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6ED803" w14:textId="3F61B532" w:rsidR="006A5F92" w:rsidRDefault="0057568E" w:rsidP="006A5F92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40"/>
          <w:szCs w:val="40"/>
        </w:rPr>
      </w:pPr>
      <w:r w:rsidRPr="004260B8">
        <w:rPr>
          <w:rFonts w:ascii="Calibri" w:hAnsi="Calibri" w:cs="Calibri"/>
          <w:b/>
          <w:sz w:val="40"/>
          <w:szCs w:val="40"/>
        </w:rPr>
        <w:t>PR</w:t>
      </w:r>
      <w:r w:rsidR="006B0005" w:rsidRPr="004260B8">
        <w:rPr>
          <w:rFonts w:ascii="Calibri" w:hAnsi="Calibri" w:cs="Calibri"/>
          <w:b/>
          <w:sz w:val="40"/>
          <w:szCs w:val="40"/>
        </w:rPr>
        <w:t>ES</w:t>
      </w:r>
      <w:r w:rsidRPr="004260B8">
        <w:rPr>
          <w:rFonts w:ascii="Calibri" w:hAnsi="Calibri" w:cs="Calibri"/>
          <w:b/>
          <w:sz w:val="40"/>
          <w:szCs w:val="40"/>
        </w:rPr>
        <w:t>TADORES DESCREDENCIADOS</w:t>
      </w:r>
      <w:r w:rsidR="0063619D" w:rsidRPr="004260B8">
        <w:rPr>
          <w:rFonts w:ascii="Calibri" w:hAnsi="Calibri" w:cs="Calibri"/>
          <w:b/>
          <w:sz w:val="40"/>
          <w:szCs w:val="40"/>
        </w:rPr>
        <w:t xml:space="preserve"> EM</w:t>
      </w:r>
      <w:r w:rsidR="00A24FAA" w:rsidRPr="004260B8">
        <w:rPr>
          <w:rFonts w:ascii="Calibri" w:hAnsi="Calibri" w:cs="Calibri"/>
          <w:b/>
          <w:sz w:val="40"/>
          <w:szCs w:val="40"/>
        </w:rPr>
        <w:t xml:space="preserve"> </w:t>
      </w:r>
      <w:r w:rsidR="001B2E29" w:rsidRPr="004260B8">
        <w:rPr>
          <w:rFonts w:ascii="Calibri" w:hAnsi="Calibri" w:cs="Calibri"/>
          <w:b/>
          <w:sz w:val="40"/>
          <w:szCs w:val="40"/>
        </w:rPr>
        <w:t>202</w:t>
      </w:r>
      <w:r w:rsidR="00221333">
        <w:rPr>
          <w:rFonts w:ascii="Calibri" w:hAnsi="Calibri" w:cs="Calibri"/>
          <w:b/>
          <w:sz w:val="40"/>
          <w:szCs w:val="40"/>
        </w:rPr>
        <w:t>4</w:t>
      </w:r>
    </w:p>
    <w:p w14:paraId="3B3A809C" w14:textId="3354F3FB" w:rsidR="006A5F92" w:rsidRPr="006A5F92" w:rsidRDefault="006A5F92" w:rsidP="006A5F92">
      <w:pPr>
        <w:rPr>
          <w:rFonts w:ascii="Calibri" w:hAnsi="Calibri" w:cs="Calibri"/>
          <w:b/>
          <w:sz w:val="24"/>
          <w:szCs w:val="24"/>
        </w:rPr>
      </w:pPr>
      <w:r w:rsidRPr="006A5F92">
        <w:rPr>
          <w:rFonts w:ascii="Calibri" w:hAnsi="Calibri" w:cs="Calibri"/>
          <w:b/>
          <w:sz w:val="24"/>
          <w:szCs w:val="24"/>
        </w:rPr>
        <w:t>19/01/2024</w:t>
      </w:r>
    </w:p>
    <w:p w14:paraId="6A2747C3" w14:textId="423BCAB8" w:rsidR="006A5F92" w:rsidRPr="006A5F92" w:rsidRDefault="006A5F92" w:rsidP="006A5F92">
      <w:pPr>
        <w:tabs>
          <w:tab w:val="left" w:pos="6375"/>
        </w:tabs>
        <w:jc w:val="both"/>
        <w:rPr>
          <w:rFonts w:ascii="Calibri" w:hAnsi="Calibri" w:cs="Calibri"/>
          <w:sz w:val="24"/>
          <w:szCs w:val="24"/>
        </w:rPr>
      </w:pPr>
      <w:r w:rsidRPr="006A5F92">
        <w:rPr>
          <w:rFonts w:ascii="Calibri" w:hAnsi="Calibri" w:cs="Calibri"/>
          <w:b/>
          <w:bCs/>
          <w:sz w:val="24"/>
          <w:szCs w:val="24"/>
        </w:rPr>
        <w:t>MARQUES &amp; MARQUES S/S LTDA (JOAÇABA),</w:t>
      </w:r>
      <w:r w:rsidRPr="006A5F92">
        <w:rPr>
          <w:rFonts w:ascii="Calibri" w:hAnsi="Calibri" w:cs="Calibri"/>
          <w:sz w:val="24"/>
          <w:szCs w:val="24"/>
        </w:rPr>
        <w:t xml:space="preserve"> inscrito no CNPJ nº 03.934.856/0001-22, com endereço na Rua Martinho Lutero, 356, bairro Cruzeiro do Sul, CEP: 89600-000, Município de Joaçaba/SC. Telefone: (49)3522-3782 (Também é whatsApp).</w:t>
      </w:r>
    </w:p>
    <w:p w14:paraId="7FF8FD25" w14:textId="77777777" w:rsidR="006A5F92" w:rsidRPr="006A5F92" w:rsidRDefault="006A5F92" w:rsidP="006A5F92">
      <w:pPr>
        <w:tabs>
          <w:tab w:val="left" w:pos="6375"/>
        </w:tabs>
        <w:jc w:val="both"/>
        <w:rPr>
          <w:rFonts w:ascii="Calibri" w:hAnsi="Calibri" w:cs="Calibri"/>
          <w:sz w:val="24"/>
          <w:szCs w:val="24"/>
        </w:rPr>
      </w:pPr>
    </w:p>
    <w:p w14:paraId="077F7A58" w14:textId="0E147792" w:rsidR="006A5F92" w:rsidRDefault="006A5F92" w:rsidP="006A5F92">
      <w:pPr>
        <w:tabs>
          <w:tab w:val="left" w:pos="6375"/>
        </w:tabs>
        <w:jc w:val="both"/>
        <w:rPr>
          <w:rFonts w:ascii="Calibri" w:hAnsi="Calibri" w:cs="Calibri"/>
          <w:sz w:val="24"/>
          <w:szCs w:val="24"/>
        </w:rPr>
      </w:pPr>
      <w:r w:rsidRPr="006A5F92">
        <w:rPr>
          <w:rFonts w:ascii="Calibri" w:hAnsi="Calibri" w:cs="Calibri"/>
          <w:sz w:val="24"/>
          <w:szCs w:val="24"/>
        </w:rPr>
        <w:t>PROCEDIMENTOS          CODIGO         VALOR CIS</w:t>
      </w:r>
    </w:p>
    <w:p w14:paraId="718982C2" w14:textId="78B081B3" w:rsidR="006A5F92" w:rsidRPr="006A5F92" w:rsidRDefault="006A5F92" w:rsidP="006A5F92">
      <w:pPr>
        <w:tabs>
          <w:tab w:val="left" w:pos="6375"/>
        </w:tabs>
        <w:jc w:val="both"/>
        <w:rPr>
          <w:rFonts w:ascii="Calibri" w:hAnsi="Calibri" w:cs="Calibri"/>
          <w:sz w:val="24"/>
          <w:szCs w:val="24"/>
        </w:rPr>
      </w:pPr>
      <w:r w:rsidRPr="006A5F92">
        <w:rPr>
          <w:rFonts w:ascii="Calibri" w:hAnsi="Calibri" w:cs="Calibri"/>
          <w:sz w:val="24"/>
          <w:szCs w:val="24"/>
        </w:rPr>
        <w:t>CONSULTA MÉDICA EM NEUROLOGIA</w:t>
      </w:r>
      <w:r>
        <w:rPr>
          <w:rFonts w:ascii="Calibri" w:hAnsi="Calibri" w:cs="Calibri"/>
          <w:sz w:val="24"/>
          <w:szCs w:val="24"/>
        </w:rPr>
        <w:t xml:space="preserve">     </w:t>
      </w:r>
      <w:r w:rsidRPr="006A5F92">
        <w:rPr>
          <w:rFonts w:ascii="Calibri" w:hAnsi="Calibri" w:cs="Calibri"/>
          <w:sz w:val="24"/>
          <w:szCs w:val="24"/>
        </w:rPr>
        <w:t>9016473</w:t>
      </w:r>
      <w:r w:rsidRPr="006A5F92">
        <w:rPr>
          <w:rFonts w:ascii="Calibri" w:hAnsi="Calibri" w:cs="Calibri"/>
          <w:sz w:val="24"/>
          <w:szCs w:val="24"/>
        </w:rPr>
        <w:tab/>
        <w:t>R$ 110,00</w:t>
      </w:r>
    </w:p>
    <w:p w14:paraId="4B57C72A" w14:textId="2E41ABD2" w:rsidR="006A5F92" w:rsidRDefault="006A5F92" w:rsidP="006A5F92">
      <w:pPr>
        <w:pBdr>
          <w:bottom w:val="single" w:sz="6" w:space="1" w:color="auto"/>
        </w:pBdr>
        <w:tabs>
          <w:tab w:val="left" w:pos="6375"/>
        </w:tabs>
        <w:jc w:val="both"/>
        <w:rPr>
          <w:rFonts w:ascii="Calibri" w:hAnsi="Calibri" w:cs="Calibri"/>
          <w:sz w:val="24"/>
          <w:szCs w:val="24"/>
        </w:rPr>
      </w:pPr>
      <w:r w:rsidRPr="006A5F92">
        <w:rPr>
          <w:rFonts w:ascii="Calibri" w:hAnsi="Calibri" w:cs="Calibri"/>
          <w:sz w:val="24"/>
          <w:szCs w:val="24"/>
        </w:rPr>
        <w:t>Consulta médica retorno EM NEUROLOGIA</w:t>
      </w:r>
      <w:r>
        <w:rPr>
          <w:rFonts w:ascii="Calibri" w:hAnsi="Calibri" w:cs="Calibri"/>
          <w:sz w:val="24"/>
          <w:szCs w:val="24"/>
        </w:rPr>
        <w:t xml:space="preserve"> </w:t>
      </w:r>
      <w:r w:rsidRPr="006A5F92">
        <w:rPr>
          <w:rFonts w:ascii="Calibri" w:hAnsi="Calibri" w:cs="Calibri"/>
          <w:sz w:val="24"/>
          <w:szCs w:val="24"/>
        </w:rPr>
        <w:t>1080301483</w:t>
      </w:r>
      <w:r>
        <w:rPr>
          <w:rFonts w:ascii="Calibri" w:hAnsi="Calibri" w:cs="Calibri"/>
          <w:sz w:val="24"/>
          <w:szCs w:val="24"/>
        </w:rPr>
        <w:t xml:space="preserve">                 </w:t>
      </w:r>
      <w:r w:rsidRPr="006A5F92">
        <w:rPr>
          <w:rFonts w:ascii="Calibri" w:hAnsi="Calibri" w:cs="Calibri"/>
          <w:sz w:val="24"/>
          <w:szCs w:val="24"/>
        </w:rPr>
        <w:t>R$ 0,00</w:t>
      </w:r>
    </w:p>
    <w:p w14:paraId="16D88FCD" w14:textId="334BA530" w:rsidR="00D20179" w:rsidRDefault="00D20179" w:rsidP="006A5F92">
      <w:pPr>
        <w:tabs>
          <w:tab w:val="left" w:pos="637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30/04/2024</w:t>
      </w:r>
    </w:p>
    <w:p w14:paraId="2AE1E6DB" w14:textId="77777777" w:rsidR="00D20179" w:rsidRDefault="00D20179" w:rsidP="00D20179">
      <w:pPr>
        <w:tabs>
          <w:tab w:val="left" w:pos="6375"/>
        </w:tabs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598BD12" w14:textId="093AABEA" w:rsidR="00D20179" w:rsidRPr="006A5F92" w:rsidRDefault="00D20179" w:rsidP="00D20179">
      <w:pPr>
        <w:tabs>
          <w:tab w:val="left" w:pos="6375"/>
        </w:tabs>
        <w:jc w:val="both"/>
        <w:rPr>
          <w:rFonts w:ascii="Calibri" w:hAnsi="Calibri" w:cs="Calibri"/>
          <w:sz w:val="24"/>
          <w:szCs w:val="24"/>
        </w:rPr>
      </w:pPr>
      <w:r w:rsidRPr="00D20179">
        <w:rPr>
          <w:rFonts w:ascii="Calibri" w:hAnsi="Calibri" w:cs="Calibri"/>
          <w:b/>
          <w:bCs/>
          <w:sz w:val="24"/>
          <w:szCs w:val="24"/>
        </w:rPr>
        <w:t>NUTRIMED MEDICINA LTDA (VIDEIRA),</w:t>
      </w:r>
      <w:r w:rsidRPr="00D20179">
        <w:rPr>
          <w:rFonts w:ascii="Calibri" w:hAnsi="Calibri" w:cs="Calibri"/>
          <w:sz w:val="24"/>
          <w:szCs w:val="24"/>
        </w:rPr>
        <w:t xml:space="preserve"> inscrita no CNPJ nº 27.479.630/0001-47, com endereço na Rua Oswaldo Cruz, Sala 04, nº 120, Centro, CEP 89560-142, Videira/SC.</w:t>
      </w:r>
    </w:p>
    <w:sectPr w:rsidR="00D20179" w:rsidRPr="006A5F92" w:rsidSect="00A31075">
      <w:headerReference w:type="default" r:id="rId7"/>
      <w:footerReference w:type="default" r:id="rId8"/>
      <w:pgSz w:w="11906" w:h="16838"/>
      <w:pgMar w:top="851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B17C1C" w14:textId="77777777" w:rsidR="00F32214" w:rsidRDefault="00F32214" w:rsidP="004260B8">
      <w:pPr>
        <w:spacing w:after="0" w:line="240" w:lineRule="auto"/>
      </w:pPr>
      <w:r>
        <w:separator/>
      </w:r>
    </w:p>
  </w:endnote>
  <w:endnote w:type="continuationSeparator" w:id="0">
    <w:p w14:paraId="2CA51FFF" w14:textId="77777777" w:rsidR="00F32214" w:rsidRDefault="00F32214" w:rsidP="0042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12B43B" w14:textId="77777777" w:rsidR="00F32214" w:rsidRPr="004260B8" w:rsidRDefault="00F32214" w:rsidP="004260B8">
    <w:pPr>
      <w:ind w:left="211"/>
      <w:jc w:val="center"/>
      <w:rPr>
        <w:rFonts w:ascii="Calibri" w:hAnsi="Calibri"/>
        <w:b/>
        <w:bCs/>
        <w:sz w:val="24"/>
      </w:rPr>
    </w:pPr>
    <w:r w:rsidRPr="005B1F8C">
      <w:rPr>
        <w:rFonts w:ascii="Calibri" w:hAnsi="Calibri" w:cs="Calibri"/>
        <w:b/>
      </w:rPr>
      <w:t>Rodovia Municipal José Gheller, nº 501, Bairro Santa Lúcia, CEP: 89.565-453,</w:t>
    </w:r>
    <w:r>
      <w:rPr>
        <w:rFonts w:ascii="Calibri" w:hAnsi="Calibri" w:cs="Calibri"/>
        <w:b/>
      </w:rPr>
      <w:t xml:space="preserve"> </w:t>
    </w:r>
    <w:r w:rsidRPr="005B1F8C">
      <w:rPr>
        <w:rFonts w:ascii="Calibri" w:hAnsi="Calibri" w:cs="Calibri"/>
        <w:b/>
      </w:rPr>
      <w:t>Município de Videira</w:t>
    </w:r>
    <w:r>
      <w:rPr>
        <w:rFonts w:ascii="Calibri" w:hAnsi="Calibri" w:cs="Calibri"/>
        <w:b/>
      </w:rPr>
      <w:t>/SC</w:t>
    </w:r>
    <w:r>
      <w:rPr>
        <w:rFonts w:ascii="Calibri" w:eastAsia="Calibri" w:hAnsi="Calibri" w:cs="Calibri"/>
        <w:b/>
        <w:color w:val="000000"/>
      </w:rPr>
      <w:t xml:space="preserve"> Fone</w:t>
    </w:r>
    <w:r>
      <w:rPr>
        <w:rFonts w:ascii="Calibri" w:hAnsi="Calibri"/>
        <w:b/>
        <w:bCs/>
        <w:sz w:val="24"/>
      </w:rPr>
      <w:t>:</w:t>
    </w:r>
    <w:r w:rsidRPr="00211A05">
      <w:rPr>
        <w:rFonts w:ascii="Calibri" w:hAnsi="Calibri"/>
        <w:b/>
        <w:bCs/>
        <w:sz w:val="24"/>
      </w:rPr>
      <w:t xml:space="preserve"> (49) 35</w:t>
    </w:r>
    <w:r>
      <w:rPr>
        <w:rFonts w:ascii="Calibri" w:hAnsi="Calibri"/>
        <w:b/>
        <w:bCs/>
        <w:sz w:val="24"/>
      </w:rPr>
      <w:t>31-1653 /</w:t>
    </w:r>
    <w:r w:rsidRPr="00211A05">
      <w:rPr>
        <w:rFonts w:ascii="Calibri" w:hAnsi="Calibri"/>
        <w:b/>
        <w:bCs/>
        <w:sz w:val="24"/>
      </w:rPr>
      <w:t xml:space="preserve"> </w:t>
    </w:r>
    <w:r>
      <w:rPr>
        <w:rFonts w:ascii="Calibri" w:hAnsi="Calibri"/>
        <w:b/>
        <w:bCs/>
        <w:sz w:val="24"/>
      </w:rPr>
      <w:t xml:space="preserve">(49) 3531-1663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BFF378" w14:textId="77777777" w:rsidR="00F32214" w:rsidRDefault="00F32214" w:rsidP="004260B8">
      <w:pPr>
        <w:spacing w:after="0" w:line="240" w:lineRule="auto"/>
      </w:pPr>
      <w:r>
        <w:separator/>
      </w:r>
    </w:p>
  </w:footnote>
  <w:footnote w:type="continuationSeparator" w:id="0">
    <w:p w14:paraId="4E9E3966" w14:textId="77777777" w:rsidR="00F32214" w:rsidRDefault="00F32214" w:rsidP="00426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71676" w14:textId="77777777" w:rsidR="00F32214" w:rsidRPr="002D22BD" w:rsidRDefault="00F32214" w:rsidP="00D72DA0">
    <w:pPr>
      <w:pStyle w:val="Ttulo2"/>
      <w:numPr>
        <w:ilvl w:val="0"/>
        <w:numId w:val="0"/>
      </w:numPr>
      <w:jc w:val="center"/>
      <w:rPr>
        <w:sz w:val="40"/>
      </w:rPr>
    </w:pPr>
    <w:r>
      <w:rPr>
        <w:b w:val="0"/>
        <w:bCs w:val="0"/>
        <w:noProof/>
        <w:lang w:eastAsia="pt-BR"/>
      </w:rPr>
      <w:drawing>
        <wp:anchor distT="0" distB="0" distL="114300" distR="114300" simplePos="0" relativeHeight="251660288" behindDoc="0" locked="0" layoutInCell="1" allowOverlap="1" wp14:anchorId="57A1F6FA" wp14:editId="7B8CA969">
          <wp:simplePos x="0" y="0"/>
          <wp:positionH relativeFrom="column">
            <wp:posOffset>224790</wp:posOffset>
          </wp:positionH>
          <wp:positionV relativeFrom="paragraph">
            <wp:posOffset>83820</wp:posOffset>
          </wp:positionV>
          <wp:extent cx="1007745" cy="895350"/>
          <wp:effectExtent l="19050" t="0" r="1905" b="0"/>
          <wp:wrapNone/>
          <wp:docPr id="9" name="Imagem 9" descr="mapa cisamarp com os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pa cisamarp com os 2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 w:val="0"/>
        <w:bCs w:val="0"/>
        <w:noProof/>
        <w:lang w:eastAsia="pt-BR"/>
      </w:rPr>
      <w:drawing>
        <wp:anchor distT="0" distB="0" distL="114300" distR="114300" simplePos="0" relativeHeight="251662336" behindDoc="0" locked="0" layoutInCell="1" allowOverlap="1" wp14:anchorId="5E4C241E" wp14:editId="2A128038">
          <wp:simplePos x="0" y="0"/>
          <wp:positionH relativeFrom="column">
            <wp:posOffset>-584835</wp:posOffset>
          </wp:positionH>
          <wp:positionV relativeFrom="paragraph">
            <wp:posOffset>112395</wp:posOffset>
          </wp:positionV>
          <wp:extent cx="857250" cy="866775"/>
          <wp:effectExtent l="19050" t="0" r="0" b="0"/>
          <wp:wrapNone/>
          <wp:docPr id="1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0179">
      <w:rPr>
        <w:noProof/>
      </w:rPr>
      <w:pict w14:anchorId="22CDBE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1911517" o:spid="_x0000_s2058" type="#_x0000_t136" style="position:absolute;left:0;text-align:left;margin-left:0;margin-top:0;width:424.2pt;height:9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80pt" string="CISAMARP"/>
          <w10:wrap anchorx="margin" anchory="margin"/>
        </v:shape>
      </w:pict>
    </w:r>
    <w:r>
      <w:rPr>
        <w:sz w:val="40"/>
      </w:rPr>
      <w:t>CI</w:t>
    </w:r>
    <w:r w:rsidRPr="002D22BD">
      <w:rPr>
        <w:sz w:val="40"/>
      </w:rPr>
      <w:t>SAMARP</w:t>
    </w:r>
  </w:p>
  <w:p w14:paraId="7BE57FCF" w14:textId="77777777" w:rsidR="00F32214" w:rsidRDefault="00F32214" w:rsidP="00D72DA0">
    <w:pPr>
      <w:pStyle w:val="Ttulo2"/>
      <w:numPr>
        <w:ilvl w:val="0"/>
        <w:numId w:val="0"/>
      </w:numPr>
      <w:ind w:left="211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4A1A01D7" wp14:editId="62C57802">
          <wp:simplePos x="0" y="0"/>
          <wp:positionH relativeFrom="column">
            <wp:posOffset>5330190</wp:posOffset>
          </wp:positionH>
          <wp:positionV relativeFrom="paragraph">
            <wp:posOffset>31115</wp:posOffset>
          </wp:positionV>
          <wp:extent cx="704215" cy="409575"/>
          <wp:effectExtent l="19050" t="0" r="635" b="0"/>
          <wp:wrapNone/>
          <wp:docPr id="12" name="Imagem 12" descr="ACIS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CISSC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4C99DBF0" wp14:editId="45975FA7">
          <wp:simplePos x="0" y="0"/>
          <wp:positionH relativeFrom="column">
            <wp:posOffset>4472940</wp:posOffset>
          </wp:positionH>
          <wp:positionV relativeFrom="paragraph">
            <wp:posOffset>31115</wp:posOffset>
          </wp:positionV>
          <wp:extent cx="758825" cy="409575"/>
          <wp:effectExtent l="19050" t="0" r="3175" b="0"/>
          <wp:wrapNone/>
          <wp:docPr id="13" name="Imagem 13" descr="su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us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0179">
      <w:rPr>
        <w:noProof/>
      </w:rPr>
      <w:pict w14:anchorId="5B3D5EDC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62" type="#_x0000_t202" style="position:absolute;left:0;text-align:left;margin-left:83.7pt;margin-top:4.55pt;width:276.15pt;height:60.1pt;z-index:251665408;visibility:visible;mso-height-percent:200;mso-wrap-distance-top:3.6pt;mso-wrap-distance-bottom:3.6pt;mso-position-horizontal-relative:text;mso-position-vertical-relative:text;mso-height-percent:200;mso-width-relative:margin;mso-height-relative:margin" filled="f" stroked="f" strokecolor="white">
          <v:textbox style="mso-next-textbox:#Caixa de Texto 2;mso-fit-shape-to-text:t">
            <w:txbxContent>
              <w:p w14:paraId="5C6D0BEA" w14:textId="77777777" w:rsidR="00F32214" w:rsidRPr="00D72DA0" w:rsidRDefault="00F32214" w:rsidP="00D72DA0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 w:rsidRPr="00D72DA0">
                  <w:rPr>
                    <w:rFonts w:ascii="Calibri" w:hAnsi="Calibri" w:cs="Calibri"/>
                    <w:b/>
                    <w:sz w:val="28"/>
                    <w:szCs w:val="28"/>
                  </w:rPr>
                  <w:t>Consórcio Intermunicipal de Saúde do</w:t>
                </w:r>
              </w:p>
              <w:p w14:paraId="5E6F02B9" w14:textId="77777777" w:rsidR="00F32214" w:rsidRPr="00D72DA0" w:rsidRDefault="00F32214" w:rsidP="00D72DA0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 w:rsidRPr="00D72DA0">
                  <w:rPr>
                    <w:rFonts w:ascii="Calibri" w:hAnsi="Calibri" w:cs="Calibri"/>
                    <w:b/>
                    <w:sz w:val="28"/>
                    <w:szCs w:val="28"/>
                  </w:rPr>
                  <w:t>Alto Vale do Rio do Peixe</w:t>
                </w:r>
              </w:p>
            </w:txbxContent>
          </v:textbox>
        </v:shape>
      </w:pict>
    </w:r>
  </w:p>
  <w:p w14:paraId="2E652B53" w14:textId="77777777" w:rsidR="00F32214" w:rsidRDefault="00F32214" w:rsidP="00D72DA0">
    <w:pPr>
      <w:ind w:hanging="70"/>
      <w:jc w:val="center"/>
      <w:rPr>
        <w:rFonts w:ascii="Calibri" w:hAnsi="Calibri"/>
        <w:b/>
        <w:bCs/>
        <w:sz w:val="24"/>
      </w:rPr>
    </w:pPr>
  </w:p>
  <w:p w14:paraId="7A3BE431" w14:textId="77777777" w:rsidR="00F32214" w:rsidRPr="00211A05" w:rsidRDefault="00F32214" w:rsidP="00D72DA0">
    <w:pPr>
      <w:ind w:hanging="70"/>
      <w:jc w:val="center"/>
      <w:rPr>
        <w:rFonts w:ascii="Calibri" w:hAnsi="Calibri"/>
        <w:b/>
        <w:bCs/>
        <w:sz w:val="24"/>
      </w:rPr>
    </w:pPr>
    <w:r>
      <w:rPr>
        <w:rFonts w:ascii="Calibri" w:hAnsi="Calibri"/>
        <w:b/>
        <w:bCs/>
        <w:sz w:val="24"/>
      </w:rPr>
      <w:t xml:space="preserve">                           </w:t>
    </w:r>
  </w:p>
  <w:p w14:paraId="66AE3238" w14:textId="77777777" w:rsidR="00F32214" w:rsidRPr="00211A05" w:rsidRDefault="00F32214" w:rsidP="00D72DA0">
    <w:pPr>
      <w:ind w:left="142" w:hanging="142"/>
      <w:jc w:val="center"/>
      <w:rPr>
        <w:rFonts w:ascii="Calibri" w:hAnsi="Calibri"/>
        <w:b/>
        <w:bCs/>
        <w:sz w:val="24"/>
      </w:rPr>
    </w:pPr>
    <w:r>
      <w:tab/>
    </w:r>
    <w:hyperlink r:id="rId5" w:history="1">
      <w:r w:rsidRPr="00C534F4">
        <w:rPr>
          <w:rStyle w:val="Hyperlink"/>
          <w:rFonts w:ascii="Calibri" w:hAnsi="Calibri"/>
          <w:b/>
          <w:bCs/>
          <w:sz w:val="24"/>
        </w:rPr>
        <w:t>http://www.cisamarp.sc.gov.br</w:t>
      </w:r>
    </w:hyperlink>
    <w:r w:rsidRPr="00211A05">
      <w:rPr>
        <w:rFonts w:ascii="Calibri" w:hAnsi="Calibri"/>
        <w:b/>
        <w:bCs/>
        <w:sz w:val="24"/>
      </w:rPr>
      <w:t xml:space="preserve"> </w:t>
    </w:r>
    <w:r>
      <w:rPr>
        <w:rFonts w:ascii="Calibri" w:hAnsi="Calibri"/>
        <w:b/>
        <w:bCs/>
        <w:sz w:val="24"/>
      </w:rPr>
      <w:t xml:space="preserve">                                   </w:t>
    </w:r>
    <w:hyperlink r:id="rId6" w:history="1">
      <w:r w:rsidRPr="00487FC4">
        <w:rPr>
          <w:rStyle w:val="Hyperlink"/>
          <w:rFonts w:ascii="Calibri" w:hAnsi="Calibri"/>
          <w:b/>
          <w:bCs/>
          <w:sz w:val="24"/>
        </w:rPr>
        <w:t>cisamarp@cisamarp.sc.gov.br</w:t>
      </w:r>
    </w:hyperlink>
  </w:p>
  <w:p w14:paraId="43C98973" w14:textId="77777777" w:rsidR="00F32214" w:rsidRDefault="00F3221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B3844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1584332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5037"/>
    <w:rsid w:val="00096493"/>
    <w:rsid w:val="000E5037"/>
    <w:rsid w:val="00155782"/>
    <w:rsid w:val="001673C2"/>
    <w:rsid w:val="001B2E29"/>
    <w:rsid w:val="00221333"/>
    <w:rsid w:val="002E78E7"/>
    <w:rsid w:val="00301F42"/>
    <w:rsid w:val="00344453"/>
    <w:rsid w:val="003A194D"/>
    <w:rsid w:val="003E6FAD"/>
    <w:rsid w:val="00425A8C"/>
    <w:rsid w:val="004260B8"/>
    <w:rsid w:val="004F37A8"/>
    <w:rsid w:val="0057568E"/>
    <w:rsid w:val="005C4AE8"/>
    <w:rsid w:val="005D34EB"/>
    <w:rsid w:val="005E111B"/>
    <w:rsid w:val="005F4A41"/>
    <w:rsid w:val="0063619D"/>
    <w:rsid w:val="006A42E3"/>
    <w:rsid w:val="006A5F92"/>
    <w:rsid w:val="006B0005"/>
    <w:rsid w:val="006B0C6D"/>
    <w:rsid w:val="00757115"/>
    <w:rsid w:val="00783616"/>
    <w:rsid w:val="008024E2"/>
    <w:rsid w:val="009205F0"/>
    <w:rsid w:val="009236D7"/>
    <w:rsid w:val="00927625"/>
    <w:rsid w:val="00982502"/>
    <w:rsid w:val="00A24FAA"/>
    <w:rsid w:val="00A31075"/>
    <w:rsid w:val="00A8115B"/>
    <w:rsid w:val="00B02D63"/>
    <w:rsid w:val="00B10FEA"/>
    <w:rsid w:val="00B135C4"/>
    <w:rsid w:val="00B42EE7"/>
    <w:rsid w:val="00BC042B"/>
    <w:rsid w:val="00BC364B"/>
    <w:rsid w:val="00BD2A63"/>
    <w:rsid w:val="00BE19D3"/>
    <w:rsid w:val="00CA69DA"/>
    <w:rsid w:val="00D20179"/>
    <w:rsid w:val="00D47BB6"/>
    <w:rsid w:val="00D72DA0"/>
    <w:rsid w:val="00D73CD5"/>
    <w:rsid w:val="00E81FB8"/>
    <w:rsid w:val="00E86927"/>
    <w:rsid w:val="00EB14C5"/>
    <w:rsid w:val="00F32214"/>
    <w:rsid w:val="00F43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712ED65D"/>
  <w15:docId w15:val="{B2E96F06-53A3-4E64-A87A-7ECA31CC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9DA"/>
  </w:style>
  <w:style w:type="paragraph" w:styleId="Ttulo1">
    <w:name w:val="heading 1"/>
    <w:basedOn w:val="Normal"/>
    <w:next w:val="Normal"/>
    <w:link w:val="Ttulo1Char"/>
    <w:qFormat/>
    <w:rsid w:val="004260B8"/>
    <w:pPr>
      <w:keepNext/>
      <w:numPr>
        <w:numId w:val="1"/>
      </w:numPr>
      <w:spacing w:after="0" w:line="240" w:lineRule="auto"/>
      <w:outlineLvl w:val="0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4260B8"/>
    <w:pPr>
      <w:keepNext/>
      <w:numPr>
        <w:ilvl w:val="1"/>
        <w:numId w:val="1"/>
      </w:numPr>
      <w:spacing w:after="0" w:line="240" w:lineRule="auto"/>
      <w:ind w:left="0" w:firstLine="0"/>
      <w:outlineLvl w:val="1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4260B8"/>
    <w:pPr>
      <w:keepNext/>
      <w:numPr>
        <w:ilvl w:val="2"/>
        <w:numId w:val="1"/>
      </w:numPr>
      <w:spacing w:after="0" w:line="240" w:lineRule="auto"/>
      <w:ind w:left="1134" w:hanging="1134"/>
      <w:outlineLvl w:val="2"/>
    </w:pPr>
    <w:rPr>
      <w:rFonts w:ascii="Calibri" w:eastAsia="Times New Roman" w:hAnsi="Calibri" w:cs="Times New Roman"/>
      <w:b/>
      <w:bCs/>
      <w:sz w:val="24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4260B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4260B8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nhideWhenUsed/>
    <w:qFormat/>
    <w:rsid w:val="004260B8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4260B8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260B8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b/>
      <w:bCs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4260B8"/>
    <w:pPr>
      <w:numPr>
        <w:ilvl w:val="8"/>
        <w:numId w:val="1"/>
      </w:numPr>
      <w:spacing w:before="240" w:after="60" w:line="240" w:lineRule="auto"/>
      <w:outlineLvl w:val="8"/>
    </w:pPr>
    <w:rPr>
      <w:rFonts w:ascii="Calibri Light" w:eastAsia="Times New Roman" w:hAnsi="Calibri Light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4F37A8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426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260B8"/>
  </w:style>
  <w:style w:type="paragraph" w:styleId="Rodap">
    <w:name w:val="footer"/>
    <w:basedOn w:val="Normal"/>
    <w:link w:val="RodapChar"/>
    <w:uiPriority w:val="99"/>
    <w:unhideWhenUsed/>
    <w:rsid w:val="00426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60B8"/>
  </w:style>
  <w:style w:type="character" w:customStyle="1" w:styleId="Ttulo1Char">
    <w:name w:val="Título 1 Char"/>
    <w:basedOn w:val="Fontepargpadro"/>
    <w:link w:val="Ttulo1"/>
    <w:rsid w:val="004260B8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4260B8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4260B8"/>
    <w:rPr>
      <w:rFonts w:ascii="Calibri" w:eastAsia="Times New Roman" w:hAnsi="Calibri" w:cs="Times New Roman"/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rsid w:val="004260B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4260B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4260B8"/>
    <w:rPr>
      <w:rFonts w:ascii="Calibri" w:eastAsia="Times New Roman" w:hAnsi="Calibri" w:cs="Times New Roman"/>
    </w:rPr>
  </w:style>
  <w:style w:type="character" w:customStyle="1" w:styleId="Ttulo7Char">
    <w:name w:val="Título 7 Char"/>
    <w:basedOn w:val="Fontepargpadro"/>
    <w:link w:val="Ttulo7"/>
    <w:semiHidden/>
    <w:rsid w:val="004260B8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4260B8"/>
    <w:rPr>
      <w:rFonts w:ascii="Calibri" w:eastAsia="Times New Roman" w:hAnsi="Calibri" w:cs="Times New Roman"/>
      <w:b/>
      <w:bCs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rsid w:val="004260B8"/>
    <w:rPr>
      <w:rFonts w:ascii="Calibri Light" w:eastAsia="Times New Roman" w:hAnsi="Calibri Light" w:cs="Times New Roman"/>
      <w:b/>
      <w:bCs/>
    </w:rPr>
  </w:style>
  <w:style w:type="character" w:styleId="Hyperlink">
    <w:name w:val="Hyperlink"/>
    <w:rsid w:val="00426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cisamarp@cisamarp.sc.gov.br" TargetMode="External"/><Relationship Id="rId5" Type="http://schemas.openxmlformats.org/officeDocument/2006/relationships/hyperlink" Target="http://www.cisamarp.sc.gov.br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Monalisa G</dc:creator>
  <cp:keywords/>
  <dc:description/>
  <cp:lastModifiedBy>MUNICIPIOS CISAMARP</cp:lastModifiedBy>
  <cp:revision>32</cp:revision>
  <dcterms:created xsi:type="dcterms:W3CDTF">2021-01-20T12:19:00Z</dcterms:created>
  <dcterms:modified xsi:type="dcterms:W3CDTF">2024-04-30T16:54:00Z</dcterms:modified>
</cp:coreProperties>
</file>