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82355F" w14:textId="77777777" w:rsidR="004065FD" w:rsidRPr="00160E16" w:rsidRDefault="004065FD" w:rsidP="001C6CEE">
      <w:pPr>
        <w:pStyle w:val="Ttulo1"/>
        <w:numPr>
          <w:ilvl w:val="0"/>
          <w:numId w:val="0"/>
        </w:numPr>
        <w:rPr>
          <w:rFonts w:eastAsia="Constantia"/>
        </w:rPr>
      </w:pPr>
      <w:r w:rsidRPr="00160E16">
        <w:rPr>
          <w:rFonts w:eastAsia="Constantia"/>
        </w:rPr>
        <w:t xml:space="preserve">                                                 </w:t>
      </w:r>
    </w:p>
    <w:p w14:paraId="23464A2A" w14:textId="77777777" w:rsidR="00A83804" w:rsidRPr="00182A23" w:rsidRDefault="00A83804" w:rsidP="00CA0BEF">
      <w:pPr>
        <w:pStyle w:val="NormalWeb"/>
        <w:jc w:val="center"/>
        <w:rPr>
          <w:rFonts w:ascii="Calibri" w:hAnsi="Calibri" w:cs="Arial"/>
          <w:b/>
        </w:rPr>
      </w:pPr>
      <w:r w:rsidRPr="00182A23">
        <w:rPr>
          <w:rFonts w:ascii="Calibri" w:hAnsi="Calibri" w:cs="Arial"/>
          <w:b/>
        </w:rPr>
        <w:t>REGIMENTO INTERNO</w:t>
      </w:r>
    </w:p>
    <w:p w14:paraId="5A980021" w14:textId="77777777" w:rsidR="00A83804" w:rsidRDefault="00A83804" w:rsidP="00EC31B5">
      <w:pPr>
        <w:pStyle w:val="NormalWeb"/>
        <w:spacing w:before="0" w:beforeAutospacing="0" w:after="0" w:afterAutospacing="0" w:line="360" w:lineRule="auto"/>
        <w:ind w:left="567" w:right="-1"/>
        <w:jc w:val="both"/>
        <w:rPr>
          <w:rFonts w:ascii="Calibri" w:hAnsi="Calibri" w:cs="Arial"/>
          <w:b/>
          <w:sz w:val="22"/>
          <w:szCs w:val="22"/>
        </w:rPr>
      </w:pPr>
    </w:p>
    <w:p w14:paraId="1449C7C9" w14:textId="18BC81BF" w:rsidR="004065FD" w:rsidRPr="00947641" w:rsidRDefault="00E816A7" w:rsidP="00EC31B5">
      <w:pPr>
        <w:pStyle w:val="NormalWeb"/>
        <w:spacing w:before="0" w:beforeAutospacing="0" w:after="0" w:afterAutospacing="0" w:line="360" w:lineRule="auto"/>
        <w:ind w:left="567" w:right="-1"/>
        <w:jc w:val="both"/>
        <w:rPr>
          <w:rFonts w:ascii="Calibri" w:hAnsi="Calibri" w:cs="Arial"/>
          <w:b/>
          <w:sz w:val="22"/>
          <w:szCs w:val="22"/>
        </w:rPr>
      </w:pPr>
      <w:r>
        <w:rPr>
          <w:rFonts w:ascii="Calibri" w:hAnsi="Calibri" w:cs="Arial"/>
          <w:b/>
          <w:sz w:val="22"/>
          <w:szCs w:val="22"/>
        </w:rPr>
        <w:t>8</w:t>
      </w:r>
      <w:r w:rsidR="004065FD" w:rsidRPr="00947641">
        <w:rPr>
          <w:rFonts w:ascii="Calibri" w:hAnsi="Calibri" w:cs="Arial"/>
          <w:b/>
          <w:sz w:val="22"/>
          <w:szCs w:val="22"/>
        </w:rPr>
        <w:t xml:space="preserve">ª Alteração </w:t>
      </w:r>
      <w:r w:rsidR="004065FD" w:rsidRPr="00210669">
        <w:rPr>
          <w:rFonts w:ascii="Calibri" w:hAnsi="Calibri" w:cs="Arial"/>
          <w:sz w:val="22"/>
          <w:szCs w:val="22"/>
        </w:rPr>
        <w:t>do Regimento Interno do Consórcio Intermunicipal de Saúde do Alto Vale do Rio do Peixe- CISAMARP</w:t>
      </w:r>
    </w:p>
    <w:p w14:paraId="6D821CAB" w14:textId="77777777" w:rsidR="004065FD" w:rsidRDefault="004065FD" w:rsidP="00A83804">
      <w:pPr>
        <w:pStyle w:val="NormalWeb"/>
        <w:spacing w:before="0" w:beforeAutospacing="0" w:after="0" w:afterAutospacing="0" w:line="360" w:lineRule="auto"/>
        <w:ind w:right="-1"/>
        <w:rPr>
          <w:rFonts w:ascii="Calibri" w:hAnsi="Calibri" w:cs="Arial"/>
          <w:b/>
          <w:color w:val="323232"/>
          <w:sz w:val="22"/>
          <w:szCs w:val="22"/>
        </w:rPr>
      </w:pPr>
    </w:p>
    <w:p w14:paraId="3392C43B" w14:textId="77777777" w:rsidR="004065FD" w:rsidRPr="00A80C10" w:rsidRDefault="004065FD" w:rsidP="00EC31B5">
      <w:pPr>
        <w:pStyle w:val="NormalWeb"/>
        <w:spacing w:before="0" w:beforeAutospacing="0" w:after="0" w:afterAutospacing="0" w:line="360" w:lineRule="auto"/>
        <w:ind w:left="567" w:right="-1"/>
        <w:jc w:val="both"/>
        <w:rPr>
          <w:rFonts w:ascii="Calibri" w:hAnsi="Calibri" w:cs="Arial"/>
          <w:bCs/>
          <w:sz w:val="22"/>
          <w:szCs w:val="22"/>
        </w:rPr>
      </w:pPr>
      <w:r w:rsidRPr="00A80C10">
        <w:rPr>
          <w:rFonts w:ascii="Calibri" w:hAnsi="Calibri" w:cs="Arial"/>
          <w:bCs/>
          <w:sz w:val="22"/>
          <w:szCs w:val="22"/>
        </w:rPr>
        <w:t xml:space="preserve">O Conselho Administrativo do Consórcio Intermunicipal de Saúde do Alto Vale do Rio do Peixe - CISAMARP, em reunião realizada no dia </w:t>
      </w:r>
      <w:r w:rsidR="008F74A5">
        <w:rPr>
          <w:rFonts w:ascii="Calibri" w:hAnsi="Calibri" w:cs="Arial"/>
          <w:bCs/>
          <w:sz w:val="22"/>
          <w:szCs w:val="22"/>
        </w:rPr>
        <w:t>06 de Dezembro de 2023</w:t>
      </w:r>
      <w:r w:rsidRPr="00A80C10">
        <w:rPr>
          <w:rFonts w:ascii="Calibri" w:hAnsi="Calibri" w:cs="Arial"/>
          <w:bCs/>
          <w:sz w:val="22"/>
          <w:szCs w:val="22"/>
        </w:rPr>
        <w:t xml:space="preserve">, na cidade de </w:t>
      </w:r>
      <w:proofErr w:type="spellStart"/>
      <w:r w:rsidR="008F74A5">
        <w:rPr>
          <w:rFonts w:ascii="Calibri" w:hAnsi="Calibri" w:cs="Arial"/>
          <w:bCs/>
          <w:sz w:val="22"/>
          <w:szCs w:val="22"/>
        </w:rPr>
        <w:t>Iomerê</w:t>
      </w:r>
      <w:proofErr w:type="spellEnd"/>
      <w:r w:rsidRPr="00A80C10">
        <w:rPr>
          <w:rFonts w:ascii="Calibri" w:hAnsi="Calibri" w:cs="Arial"/>
          <w:bCs/>
          <w:sz w:val="22"/>
          <w:szCs w:val="22"/>
        </w:rPr>
        <w:t xml:space="preserve"> aprovou e eu, Presidente do CISAMARP/SC, publico o presente Regimento Interno, em at</w:t>
      </w:r>
      <w:r w:rsidR="002C4232">
        <w:rPr>
          <w:rFonts w:ascii="Calibri" w:hAnsi="Calibri" w:cs="Arial"/>
          <w:bCs/>
          <w:sz w:val="22"/>
          <w:szCs w:val="22"/>
        </w:rPr>
        <w:t>endimento ao disposto no art. 18</w:t>
      </w:r>
      <w:r w:rsidRPr="00A80C10">
        <w:rPr>
          <w:rFonts w:ascii="Calibri" w:hAnsi="Calibri" w:cs="Arial"/>
          <w:bCs/>
          <w:sz w:val="22"/>
          <w:szCs w:val="22"/>
        </w:rPr>
        <w:t>, II, do Contrato de Consórcio e à Lei Federal nº 11.107/05.</w:t>
      </w:r>
    </w:p>
    <w:p w14:paraId="207EEBDE" w14:textId="77777777" w:rsidR="000E59A8" w:rsidRPr="000654A5" w:rsidRDefault="00251C87" w:rsidP="000E59A8">
      <w:pPr>
        <w:pStyle w:val="NormalWeb"/>
        <w:spacing w:after="0" w:line="360" w:lineRule="auto"/>
        <w:ind w:right="-1" w:firstLine="567"/>
        <w:rPr>
          <w:rFonts w:ascii="Calibri" w:hAnsi="Calibri" w:cs="Arial"/>
          <w:bCs/>
          <w:sz w:val="22"/>
          <w:szCs w:val="22"/>
        </w:rPr>
      </w:pPr>
      <w:r w:rsidRPr="00251C87">
        <w:rPr>
          <w:rFonts w:ascii="Calibri" w:hAnsi="Calibri" w:cs="Arial"/>
          <w:bCs/>
          <w:sz w:val="22"/>
          <w:szCs w:val="22"/>
        </w:rPr>
        <w:t>Revoga-se as disposições em contrário.</w:t>
      </w:r>
    </w:p>
    <w:p w14:paraId="402B74B9" w14:textId="77777777" w:rsidR="000E59A8" w:rsidRDefault="000E59A8" w:rsidP="002201ED">
      <w:pPr>
        <w:pStyle w:val="NormalWeb"/>
        <w:spacing w:before="120" w:beforeAutospacing="0" w:after="120" w:afterAutospacing="0" w:line="276" w:lineRule="auto"/>
        <w:ind w:left="567" w:right="-1"/>
        <w:jc w:val="both"/>
        <w:rPr>
          <w:rFonts w:ascii="Calibri" w:hAnsi="Calibri" w:cs="Arial"/>
          <w:sz w:val="22"/>
          <w:szCs w:val="22"/>
        </w:rPr>
      </w:pPr>
      <w:r>
        <w:rPr>
          <w:rFonts w:ascii="Calibri" w:hAnsi="Calibri" w:cs="Arial"/>
          <w:sz w:val="22"/>
          <w:szCs w:val="22"/>
        </w:rPr>
        <w:t>Art. 1</w:t>
      </w:r>
      <w:r w:rsidRPr="00356ADB">
        <w:rPr>
          <w:rFonts w:ascii="Calibri" w:hAnsi="Calibri" w:cs="Arial"/>
          <w:sz w:val="22"/>
          <w:szCs w:val="22"/>
        </w:rPr>
        <w:t>º A estrutura do CI</w:t>
      </w:r>
      <w:r w:rsidR="00F80109">
        <w:rPr>
          <w:rFonts w:ascii="Calibri" w:hAnsi="Calibri" w:cs="Arial"/>
          <w:sz w:val="22"/>
          <w:szCs w:val="22"/>
        </w:rPr>
        <w:t>SAMARP é a definida no artigo 11</w:t>
      </w:r>
      <w:r w:rsidRPr="00356ADB">
        <w:rPr>
          <w:rFonts w:ascii="Calibri" w:hAnsi="Calibri" w:cs="Arial"/>
          <w:sz w:val="22"/>
          <w:szCs w:val="22"/>
        </w:rPr>
        <w:t xml:space="preserve"> do Contrato de Consórcio Público, representada nos termos do o</w:t>
      </w:r>
      <w:r>
        <w:rPr>
          <w:rFonts w:ascii="Calibri" w:hAnsi="Calibri" w:cs="Arial"/>
          <w:sz w:val="22"/>
          <w:szCs w:val="22"/>
        </w:rPr>
        <w:t>rganograma disposto no Anexo I:</w:t>
      </w:r>
    </w:p>
    <w:p w14:paraId="5E29A536" w14:textId="77777777" w:rsidR="000E59A8" w:rsidRPr="00AB6170" w:rsidRDefault="000E59A8" w:rsidP="002201ED">
      <w:pPr>
        <w:spacing w:before="120" w:after="120" w:line="276" w:lineRule="auto"/>
        <w:ind w:left="567"/>
        <w:jc w:val="both"/>
        <w:rPr>
          <w:rFonts w:ascii="Calibri" w:hAnsi="Calibri" w:cs="Calibri"/>
          <w:b w:val="0"/>
          <w:sz w:val="22"/>
          <w:szCs w:val="22"/>
        </w:rPr>
      </w:pPr>
      <w:r w:rsidRPr="00AB6170">
        <w:rPr>
          <w:rFonts w:ascii="Calibri" w:hAnsi="Calibri" w:cs="Calibri"/>
          <w:b w:val="0"/>
          <w:sz w:val="22"/>
          <w:szCs w:val="22"/>
        </w:rPr>
        <w:t xml:space="preserve">I - </w:t>
      </w:r>
      <w:r w:rsidR="003F2C98" w:rsidRPr="00AB6170">
        <w:rPr>
          <w:rFonts w:ascii="Calibri" w:hAnsi="Calibri" w:cs="Calibri"/>
          <w:b w:val="0"/>
          <w:sz w:val="22"/>
          <w:szCs w:val="22"/>
        </w:rPr>
        <w:t>Assembleia</w:t>
      </w:r>
      <w:r w:rsidRPr="00AB6170">
        <w:rPr>
          <w:rFonts w:ascii="Calibri" w:hAnsi="Calibri" w:cs="Calibri"/>
          <w:b w:val="0"/>
          <w:sz w:val="22"/>
          <w:szCs w:val="22"/>
        </w:rPr>
        <w:t xml:space="preserve"> Geral;</w:t>
      </w:r>
    </w:p>
    <w:p w14:paraId="7EB3F7CF" w14:textId="77777777" w:rsidR="000E59A8" w:rsidRPr="00AB6170" w:rsidRDefault="000E59A8" w:rsidP="002201ED">
      <w:pPr>
        <w:spacing w:before="120" w:after="120" w:line="276" w:lineRule="auto"/>
        <w:ind w:left="567"/>
        <w:jc w:val="both"/>
        <w:rPr>
          <w:rFonts w:ascii="Calibri" w:hAnsi="Calibri" w:cs="Calibri"/>
          <w:b w:val="0"/>
          <w:sz w:val="22"/>
          <w:szCs w:val="22"/>
        </w:rPr>
      </w:pPr>
      <w:r w:rsidRPr="00AB6170">
        <w:rPr>
          <w:rFonts w:ascii="Calibri" w:hAnsi="Calibri" w:cs="Calibri"/>
          <w:b w:val="0"/>
          <w:sz w:val="22"/>
          <w:szCs w:val="22"/>
        </w:rPr>
        <w:t xml:space="preserve">II – Conselho Administrativo; </w:t>
      </w:r>
    </w:p>
    <w:p w14:paraId="5936AF51" w14:textId="77777777" w:rsidR="000E59A8" w:rsidRPr="00AB6170" w:rsidRDefault="000E59A8" w:rsidP="002201ED">
      <w:pPr>
        <w:spacing w:before="120" w:after="120" w:line="276" w:lineRule="auto"/>
        <w:ind w:left="567"/>
        <w:jc w:val="both"/>
        <w:rPr>
          <w:rFonts w:ascii="Calibri" w:hAnsi="Calibri" w:cs="Calibri"/>
          <w:b w:val="0"/>
          <w:sz w:val="22"/>
          <w:szCs w:val="22"/>
        </w:rPr>
      </w:pPr>
      <w:r w:rsidRPr="00AB6170">
        <w:rPr>
          <w:rFonts w:ascii="Calibri" w:hAnsi="Calibri" w:cs="Calibri"/>
          <w:b w:val="0"/>
          <w:sz w:val="22"/>
          <w:szCs w:val="22"/>
        </w:rPr>
        <w:t>III - Conselho Fiscal;</w:t>
      </w:r>
    </w:p>
    <w:p w14:paraId="21F09EA7" w14:textId="77777777" w:rsidR="000E59A8" w:rsidRPr="00AB6170" w:rsidRDefault="000E59A8" w:rsidP="002201ED">
      <w:pPr>
        <w:spacing w:before="120" w:after="120" w:line="276" w:lineRule="auto"/>
        <w:ind w:left="567"/>
        <w:jc w:val="both"/>
        <w:rPr>
          <w:rFonts w:ascii="Calibri" w:hAnsi="Calibri" w:cs="Calibri"/>
          <w:b w:val="0"/>
          <w:sz w:val="22"/>
          <w:szCs w:val="22"/>
        </w:rPr>
      </w:pPr>
      <w:r w:rsidRPr="00AB6170">
        <w:rPr>
          <w:rFonts w:ascii="Calibri" w:hAnsi="Calibri" w:cs="Calibri"/>
          <w:b w:val="0"/>
          <w:sz w:val="22"/>
          <w:szCs w:val="22"/>
        </w:rPr>
        <w:t>IV - Diretoria Executiva;</w:t>
      </w:r>
    </w:p>
    <w:p w14:paraId="2703398C" w14:textId="77777777" w:rsidR="000E59A8" w:rsidRPr="00AB6170" w:rsidRDefault="000E59A8" w:rsidP="002201ED">
      <w:pPr>
        <w:spacing w:before="120" w:after="120" w:line="276" w:lineRule="auto"/>
        <w:ind w:left="567"/>
        <w:jc w:val="both"/>
        <w:rPr>
          <w:rFonts w:ascii="Calibri" w:hAnsi="Calibri" w:cs="Calibri"/>
          <w:b w:val="0"/>
          <w:sz w:val="22"/>
          <w:szCs w:val="22"/>
        </w:rPr>
      </w:pPr>
      <w:r w:rsidRPr="00AB6170">
        <w:rPr>
          <w:rFonts w:ascii="Calibri" w:hAnsi="Calibri" w:cs="Calibri"/>
          <w:b w:val="0"/>
          <w:sz w:val="22"/>
          <w:szCs w:val="22"/>
        </w:rPr>
        <w:t>V- Colegiado de Saúde;</w:t>
      </w:r>
    </w:p>
    <w:p w14:paraId="41C37146" w14:textId="77777777" w:rsidR="000E59A8" w:rsidRPr="0081597C" w:rsidRDefault="000E59A8" w:rsidP="002201ED">
      <w:pPr>
        <w:pStyle w:val="NormalWeb"/>
        <w:spacing w:before="120" w:beforeAutospacing="0" w:after="120" w:afterAutospacing="0" w:line="276" w:lineRule="auto"/>
        <w:ind w:left="567" w:right="-1"/>
        <w:jc w:val="both"/>
        <w:rPr>
          <w:rFonts w:ascii="Calibri" w:hAnsi="Calibri" w:cs="Arial"/>
          <w:color w:val="000000" w:themeColor="text1"/>
          <w:sz w:val="22"/>
          <w:szCs w:val="22"/>
        </w:rPr>
      </w:pPr>
      <w:r w:rsidRPr="0081597C">
        <w:rPr>
          <w:rFonts w:ascii="Calibri" w:hAnsi="Calibri" w:cs="Arial"/>
          <w:color w:val="000000" w:themeColor="text1"/>
          <w:sz w:val="22"/>
          <w:szCs w:val="22"/>
        </w:rPr>
        <w:t>Art.</w:t>
      </w:r>
      <w:r w:rsidR="00982BA5">
        <w:rPr>
          <w:rFonts w:ascii="Calibri" w:hAnsi="Calibri" w:cs="Arial"/>
          <w:color w:val="000000" w:themeColor="text1"/>
          <w:sz w:val="22"/>
          <w:szCs w:val="22"/>
        </w:rPr>
        <w:t xml:space="preserve"> </w:t>
      </w:r>
      <w:r w:rsidRPr="0081597C">
        <w:rPr>
          <w:rFonts w:ascii="Calibri" w:hAnsi="Calibri" w:cs="Arial"/>
          <w:color w:val="000000" w:themeColor="text1"/>
          <w:sz w:val="22"/>
          <w:szCs w:val="22"/>
        </w:rPr>
        <w:t xml:space="preserve">2º Os órgãos componentes da estrutura do CISAMARP deliberarão sobre suas competências mediante decisão tomada por maioria simples de votos dos consorciados presentes, salvo quando exigida maioria qualificada pelo Contrato de Consórcio Público. </w:t>
      </w:r>
    </w:p>
    <w:p w14:paraId="01DD53DD" w14:textId="77777777" w:rsidR="00E94C5F" w:rsidRPr="00C763A3" w:rsidRDefault="00E94C5F" w:rsidP="00E94C5F">
      <w:pPr>
        <w:spacing w:line="360" w:lineRule="auto"/>
        <w:ind w:left="567"/>
        <w:jc w:val="center"/>
        <w:rPr>
          <w:rFonts w:ascii="Calibri" w:hAnsi="Calibri" w:cs="Calibri"/>
          <w:b w:val="0"/>
          <w:sz w:val="22"/>
          <w:szCs w:val="22"/>
        </w:rPr>
      </w:pPr>
    </w:p>
    <w:p w14:paraId="22E6F910" w14:textId="77777777" w:rsidR="00E94C5F" w:rsidRPr="006F023A" w:rsidRDefault="00982BA5" w:rsidP="00E94C5F">
      <w:pPr>
        <w:spacing w:line="360" w:lineRule="auto"/>
        <w:ind w:left="567"/>
        <w:jc w:val="center"/>
        <w:rPr>
          <w:rFonts w:ascii="Calibri" w:hAnsi="Calibri" w:cs="Calibri"/>
          <w:sz w:val="22"/>
          <w:szCs w:val="22"/>
        </w:rPr>
      </w:pPr>
      <w:r>
        <w:rPr>
          <w:rFonts w:ascii="Calibri" w:hAnsi="Calibri" w:cs="Calibri"/>
          <w:sz w:val="22"/>
          <w:szCs w:val="22"/>
        </w:rPr>
        <w:t>1.</w:t>
      </w:r>
      <w:r w:rsidR="00E94C5F" w:rsidRPr="006F023A">
        <w:rPr>
          <w:rFonts w:ascii="Calibri" w:hAnsi="Calibri" w:cs="Calibri"/>
          <w:sz w:val="22"/>
          <w:szCs w:val="22"/>
        </w:rPr>
        <w:t xml:space="preserve"> ASSEMBLEIA GERAL</w:t>
      </w:r>
    </w:p>
    <w:p w14:paraId="11EDA200" w14:textId="77777777" w:rsidR="00E94C5F" w:rsidRPr="00CA3534" w:rsidRDefault="003C21E5" w:rsidP="002201ED">
      <w:pPr>
        <w:spacing w:before="120" w:after="120" w:line="276" w:lineRule="auto"/>
        <w:ind w:left="567"/>
        <w:jc w:val="both"/>
        <w:rPr>
          <w:rFonts w:ascii="Calibri" w:hAnsi="Calibri" w:cs="Calibri"/>
          <w:b w:val="0"/>
          <w:sz w:val="22"/>
          <w:szCs w:val="22"/>
        </w:rPr>
      </w:pPr>
      <w:r w:rsidRPr="00CA3534">
        <w:rPr>
          <w:rFonts w:ascii="Calibri" w:hAnsi="Calibri" w:cs="Calibri"/>
          <w:b w:val="0"/>
          <w:sz w:val="22"/>
          <w:szCs w:val="22"/>
        </w:rPr>
        <w:t>Art. 3</w:t>
      </w:r>
      <w:r w:rsidR="00E94C5F" w:rsidRPr="00CA3534">
        <w:rPr>
          <w:rFonts w:ascii="Calibri" w:hAnsi="Calibri" w:cs="Calibri"/>
          <w:b w:val="0"/>
          <w:sz w:val="22"/>
          <w:szCs w:val="22"/>
        </w:rPr>
        <w:t>º. A Assembleia Geral, instância máxima do Consórcio, é órgão colegiado composto pelos Chefes do Poder Executivo de todos os Municípios consorciados, e será comandada por um Conselho Administrativo, assim constituído:</w:t>
      </w:r>
    </w:p>
    <w:p w14:paraId="646C938B" w14:textId="77777777" w:rsidR="00E94C5F" w:rsidRPr="00CA3534" w:rsidRDefault="00E94C5F" w:rsidP="002201ED">
      <w:pPr>
        <w:spacing w:before="120" w:after="120" w:line="276" w:lineRule="auto"/>
        <w:ind w:left="567"/>
        <w:jc w:val="both"/>
        <w:rPr>
          <w:rFonts w:ascii="Calibri" w:hAnsi="Calibri" w:cs="Calibri"/>
          <w:b w:val="0"/>
          <w:sz w:val="22"/>
          <w:szCs w:val="22"/>
        </w:rPr>
      </w:pPr>
      <w:r w:rsidRPr="00CA3534">
        <w:rPr>
          <w:rFonts w:ascii="Calibri" w:hAnsi="Calibri" w:cs="Calibri"/>
          <w:b w:val="0"/>
          <w:sz w:val="22"/>
          <w:szCs w:val="22"/>
        </w:rPr>
        <w:t>I - Presidente;</w:t>
      </w:r>
    </w:p>
    <w:p w14:paraId="34652885" w14:textId="77777777" w:rsidR="00E94C5F" w:rsidRPr="00CA3534" w:rsidRDefault="00E94C5F" w:rsidP="002201ED">
      <w:pPr>
        <w:spacing w:before="120" w:after="120" w:line="276" w:lineRule="auto"/>
        <w:ind w:left="567"/>
        <w:jc w:val="both"/>
        <w:rPr>
          <w:rFonts w:ascii="Calibri" w:hAnsi="Calibri" w:cs="Calibri"/>
          <w:b w:val="0"/>
          <w:sz w:val="22"/>
          <w:szCs w:val="22"/>
        </w:rPr>
      </w:pPr>
      <w:r w:rsidRPr="00CA3534">
        <w:rPr>
          <w:rFonts w:ascii="Calibri" w:hAnsi="Calibri" w:cs="Calibri"/>
          <w:b w:val="0"/>
          <w:sz w:val="22"/>
          <w:szCs w:val="22"/>
        </w:rPr>
        <w:t>II - 1º Vice-Presidente;</w:t>
      </w:r>
    </w:p>
    <w:p w14:paraId="27D034CF" w14:textId="77777777" w:rsidR="00E94C5F" w:rsidRPr="00CA3534" w:rsidRDefault="00E94C5F" w:rsidP="002201ED">
      <w:pPr>
        <w:spacing w:before="120" w:after="120" w:line="276" w:lineRule="auto"/>
        <w:ind w:left="567"/>
        <w:jc w:val="both"/>
        <w:rPr>
          <w:rFonts w:ascii="Calibri" w:hAnsi="Calibri" w:cs="Calibri"/>
          <w:b w:val="0"/>
          <w:sz w:val="22"/>
          <w:szCs w:val="22"/>
        </w:rPr>
      </w:pPr>
      <w:r w:rsidRPr="00CA3534">
        <w:rPr>
          <w:rFonts w:ascii="Calibri" w:hAnsi="Calibri" w:cs="Calibri"/>
          <w:b w:val="0"/>
          <w:sz w:val="22"/>
          <w:szCs w:val="22"/>
        </w:rPr>
        <w:t>III - 2º Vice-Presidente;</w:t>
      </w:r>
    </w:p>
    <w:p w14:paraId="7986AF67" w14:textId="77777777" w:rsidR="00E94C5F" w:rsidRPr="00CA3534" w:rsidRDefault="00E94C5F" w:rsidP="002201ED">
      <w:pPr>
        <w:spacing w:before="120" w:after="120" w:line="276" w:lineRule="auto"/>
        <w:ind w:left="567"/>
        <w:jc w:val="both"/>
        <w:rPr>
          <w:rFonts w:ascii="Calibri" w:hAnsi="Calibri" w:cs="Calibri"/>
          <w:b w:val="0"/>
          <w:sz w:val="22"/>
          <w:szCs w:val="22"/>
        </w:rPr>
      </w:pPr>
      <w:r w:rsidRPr="00CA3534">
        <w:rPr>
          <w:rFonts w:ascii="Calibri" w:hAnsi="Calibri" w:cs="Calibri"/>
          <w:b w:val="0"/>
          <w:sz w:val="22"/>
          <w:szCs w:val="22"/>
        </w:rPr>
        <w:t>IV - 1º Secretário;</w:t>
      </w:r>
    </w:p>
    <w:p w14:paraId="3F040A30" w14:textId="77777777" w:rsidR="00E94C5F" w:rsidRPr="00CA3534" w:rsidRDefault="00E94C5F" w:rsidP="002201ED">
      <w:pPr>
        <w:spacing w:before="120" w:after="120" w:line="276" w:lineRule="auto"/>
        <w:ind w:left="567"/>
        <w:jc w:val="both"/>
        <w:rPr>
          <w:rFonts w:ascii="Calibri" w:hAnsi="Calibri" w:cs="Calibri"/>
          <w:b w:val="0"/>
          <w:sz w:val="22"/>
          <w:szCs w:val="22"/>
        </w:rPr>
      </w:pPr>
      <w:r w:rsidRPr="00CA3534">
        <w:rPr>
          <w:rFonts w:ascii="Calibri" w:hAnsi="Calibri" w:cs="Calibri"/>
          <w:b w:val="0"/>
          <w:sz w:val="22"/>
          <w:szCs w:val="22"/>
        </w:rPr>
        <w:lastRenderedPageBreak/>
        <w:t>V - 2º Secretário.</w:t>
      </w:r>
    </w:p>
    <w:p w14:paraId="1907B260" w14:textId="77777777" w:rsidR="00E94C5F" w:rsidRPr="00CA3534" w:rsidRDefault="00B91A17" w:rsidP="002201ED">
      <w:pPr>
        <w:spacing w:before="120" w:after="120" w:line="276" w:lineRule="auto"/>
        <w:ind w:left="567"/>
        <w:jc w:val="both"/>
        <w:rPr>
          <w:rFonts w:ascii="Calibri" w:hAnsi="Calibri" w:cs="Calibri"/>
          <w:b w:val="0"/>
          <w:sz w:val="22"/>
          <w:szCs w:val="22"/>
        </w:rPr>
      </w:pPr>
      <w:r>
        <w:rPr>
          <w:rFonts w:ascii="Calibri" w:hAnsi="Calibri" w:cs="Calibri"/>
          <w:b w:val="0"/>
          <w:sz w:val="22"/>
          <w:szCs w:val="22"/>
        </w:rPr>
        <w:t>§ 1</w:t>
      </w:r>
      <w:r w:rsidR="00E94C5F" w:rsidRPr="00CA3534">
        <w:rPr>
          <w:rFonts w:ascii="Calibri" w:hAnsi="Calibri" w:cs="Calibri"/>
          <w:b w:val="0"/>
          <w:sz w:val="22"/>
          <w:szCs w:val="22"/>
        </w:rPr>
        <w:t>º Os(as) Vice-Prefeitos(as) poderão participar de todas as reuniões da Assembleia Geral, com direito a voz e voto.</w:t>
      </w:r>
    </w:p>
    <w:p w14:paraId="5752C5AB" w14:textId="77777777" w:rsidR="00E94C5F" w:rsidRPr="00CA3534" w:rsidRDefault="00B91A17" w:rsidP="002201ED">
      <w:pPr>
        <w:spacing w:before="120" w:after="120" w:line="276" w:lineRule="auto"/>
        <w:ind w:left="567"/>
        <w:jc w:val="both"/>
        <w:rPr>
          <w:rFonts w:ascii="Calibri" w:hAnsi="Calibri" w:cs="Calibri"/>
          <w:b w:val="0"/>
          <w:sz w:val="22"/>
          <w:szCs w:val="22"/>
        </w:rPr>
      </w:pPr>
      <w:r>
        <w:rPr>
          <w:rFonts w:ascii="Calibri" w:hAnsi="Calibri" w:cs="Calibri"/>
          <w:b w:val="0"/>
          <w:sz w:val="22"/>
          <w:szCs w:val="22"/>
        </w:rPr>
        <w:t>§ 2</w:t>
      </w:r>
      <w:r w:rsidR="00E94C5F" w:rsidRPr="00CA3534">
        <w:rPr>
          <w:rFonts w:ascii="Calibri" w:hAnsi="Calibri" w:cs="Calibri"/>
          <w:b w:val="0"/>
          <w:sz w:val="22"/>
          <w:szCs w:val="22"/>
        </w:rPr>
        <w:t>º No caso de ausência do(a) Prefeito(a) somente o(a) Vice-Prefeito(a) assumirá a representação do Município na Assembleia Geral, inclusive com direito a voz e voto.</w:t>
      </w:r>
    </w:p>
    <w:p w14:paraId="1D762530" w14:textId="77777777" w:rsidR="00E94C5F" w:rsidRPr="00CA3534" w:rsidRDefault="00B91A17" w:rsidP="002201ED">
      <w:pPr>
        <w:spacing w:before="120" w:after="120" w:line="276" w:lineRule="auto"/>
        <w:ind w:left="567"/>
        <w:jc w:val="both"/>
        <w:rPr>
          <w:rStyle w:val="Refdecomentrio"/>
          <w:rFonts w:cs="Calibri"/>
          <w:b w:val="0"/>
          <w:sz w:val="22"/>
          <w:szCs w:val="22"/>
        </w:rPr>
      </w:pPr>
      <w:r>
        <w:rPr>
          <w:rFonts w:ascii="Calibri" w:hAnsi="Calibri" w:cs="Calibri"/>
          <w:b w:val="0"/>
          <w:sz w:val="22"/>
          <w:szCs w:val="22"/>
        </w:rPr>
        <w:t>§ 3</w:t>
      </w:r>
      <w:r w:rsidR="00E94C5F" w:rsidRPr="00CA3534">
        <w:rPr>
          <w:rFonts w:ascii="Calibri" w:hAnsi="Calibri" w:cs="Calibri"/>
          <w:b w:val="0"/>
          <w:sz w:val="22"/>
          <w:szCs w:val="22"/>
        </w:rPr>
        <w:t>º A Assembleia Geral será presidida pelo Presidente do Conselho Administrativo do consórcio, ou pelo 1º. Vice-Presidente na sua falta, ou ainda pelo 2º. Vice-Presidente na ausência dos dois anteriores.</w:t>
      </w:r>
    </w:p>
    <w:p w14:paraId="587D63C6" w14:textId="77777777" w:rsidR="00E94C5F" w:rsidRPr="00CA3534" w:rsidRDefault="002201ED" w:rsidP="002201ED">
      <w:pPr>
        <w:spacing w:before="120" w:after="120" w:line="276" w:lineRule="auto"/>
        <w:ind w:left="567"/>
        <w:jc w:val="both"/>
        <w:rPr>
          <w:rFonts w:ascii="Calibri" w:hAnsi="Calibri" w:cs="Calibri"/>
          <w:b w:val="0"/>
          <w:sz w:val="22"/>
          <w:szCs w:val="22"/>
        </w:rPr>
      </w:pPr>
      <w:r>
        <w:rPr>
          <w:rFonts w:ascii="Calibri" w:hAnsi="Calibri" w:cs="Calibri"/>
          <w:b w:val="0"/>
          <w:sz w:val="22"/>
          <w:szCs w:val="22"/>
        </w:rPr>
        <w:t>Art. 4</w:t>
      </w:r>
      <w:r w:rsidR="00E94C5F" w:rsidRPr="00CA3534">
        <w:rPr>
          <w:rFonts w:ascii="Calibri" w:hAnsi="Calibri" w:cs="Calibri"/>
          <w:b w:val="0"/>
          <w:sz w:val="22"/>
          <w:szCs w:val="22"/>
        </w:rPr>
        <w:t>º. A Assembleia Geral reunir-se-á ordinariamente duas vezes ao ano, para deliberação sobre o Relatório de Gestão, Balanço do Exercício e Parecer do Conselho Fiscal, relativos ao exercício anterior, sobre o Plano de Metas e Orçamento para o exercício seguinte e ainda para a eleição do Conselho Administrativo e do Conselho Fiscal, e extraordinariamente quando convocado pelo Presidente do Conselho Administrativo do consórcio, por um quinto de seus membros ou pelo Conselho Fiscal, para outras finalidades.</w:t>
      </w:r>
    </w:p>
    <w:p w14:paraId="5D698BC1" w14:textId="77777777" w:rsidR="00E94C5F" w:rsidRPr="00CA3534" w:rsidRDefault="00E94C5F" w:rsidP="002201ED">
      <w:pPr>
        <w:spacing w:before="120" w:after="120" w:line="276" w:lineRule="auto"/>
        <w:ind w:left="567"/>
        <w:jc w:val="both"/>
        <w:rPr>
          <w:rFonts w:ascii="Calibri" w:hAnsi="Calibri" w:cs="Calibri"/>
          <w:b w:val="0"/>
          <w:sz w:val="22"/>
          <w:szCs w:val="22"/>
        </w:rPr>
      </w:pPr>
      <w:r w:rsidRPr="00CA3534">
        <w:rPr>
          <w:rFonts w:ascii="Calibri" w:hAnsi="Calibri" w:cs="Calibri"/>
          <w:b w:val="0"/>
          <w:sz w:val="22"/>
          <w:szCs w:val="22"/>
        </w:rPr>
        <w:t>Parágrafo único. A Assembleia Geral reunir-se-á:</w:t>
      </w:r>
    </w:p>
    <w:p w14:paraId="35234960" w14:textId="77777777" w:rsidR="00E94C5F" w:rsidRPr="00CA3534" w:rsidRDefault="00E94C5F" w:rsidP="002201ED">
      <w:pPr>
        <w:spacing w:before="120" w:after="120" w:line="276" w:lineRule="auto"/>
        <w:ind w:left="567"/>
        <w:jc w:val="both"/>
        <w:rPr>
          <w:rFonts w:ascii="Calibri" w:hAnsi="Calibri" w:cs="Calibri"/>
          <w:b w:val="0"/>
          <w:sz w:val="22"/>
          <w:szCs w:val="22"/>
        </w:rPr>
      </w:pPr>
      <w:r w:rsidRPr="00CA3534">
        <w:rPr>
          <w:rFonts w:ascii="Calibri" w:hAnsi="Calibri" w:cs="Calibri"/>
          <w:b w:val="0"/>
          <w:sz w:val="22"/>
          <w:szCs w:val="22"/>
        </w:rPr>
        <w:t>I - em primeira convocação, presentes a maioria dos entes consorciados;</w:t>
      </w:r>
    </w:p>
    <w:p w14:paraId="25C2AEAF" w14:textId="77777777" w:rsidR="00E94C5F" w:rsidRPr="00CA3534" w:rsidRDefault="00E94C5F" w:rsidP="002201ED">
      <w:pPr>
        <w:spacing w:before="120" w:after="120" w:line="276" w:lineRule="auto"/>
        <w:ind w:left="567"/>
        <w:jc w:val="both"/>
        <w:rPr>
          <w:rFonts w:ascii="Calibri" w:hAnsi="Calibri" w:cs="Calibri"/>
          <w:b w:val="0"/>
          <w:sz w:val="22"/>
          <w:szCs w:val="22"/>
        </w:rPr>
      </w:pPr>
      <w:r w:rsidRPr="00CA3534">
        <w:rPr>
          <w:rFonts w:ascii="Calibri" w:hAnsi="Calibri" w:cs="Calibri"/>
          <w:b w:val="0"/>
          <w:sz w:val="22"/>
          <w:szCs w:val="22"/>
        </w:rPr>
        <w:t>II - em segunda convocação, trinta minutos após o horário estabelecido para a primeira convocação, com qualquer número de entes consorciados.</w:t>
      </w:r>
    </w:p>
    <w:p w14:paraId="38B43C00" w14:textId="77777777" w:rsidR="00E94C5F" w:rsidRPr="00CA3534" w:rsidRDefault="002201ED" w:rsidP="002201ED">
      <w:pPr>
        <w:spacing w:before="120" w:after="120" w:line="276" w:lineRule="auto"/>
        <w:ind w:left="567"/>
        <w:jc w:val="both"/>
        <w:rPr>
          <w:rFonts w:ascii="Calibri" w:hAnsi="Calibri" w:cs="Calibri"/>
          <w:b w:val="0"/>
          <w:sz w:val="22"/>
          <w:szCs w:val="22"/>
        </w:rPr>
      </w:pPr>
      <w:r>
        <w:rPr>
          <w:rFonts w:ascii="Calibri" w:hAnsi="Calibri" w:cs="Calibri"/>
          <w:b w:val="0"/>
          <w:sz w:val="22"/>
          <w:szCs w:val="22"/>
        </w:rPr>
        <w:t>Art. 5</w:t>
      </w:r>
      <w:r w:rsidR="00E94C5F" w:rsidRPr="00CA3534">
        <w:rPr>
          <w:rFonts w:ascii="Calibri" w:hAnsi="Calibri" w:cs="Calibri"/>
          <w:b w:val="0"/>
          <w:sz w:val="22"/>
          <w:szCs w:val="22"/>
        </w:rPr>
        <w:t>º. Cada Município consorciado terá direito a um voto na Assembleia Geral.</w:t>
      </w:r>
    </w:p>
    <w:p w14:paraId="756EB053" w14:textId="77777777" w:rsidR="00E94C5F" w:rsidRPr="00CA3534" w:rsidRDefault="00E94C5F" w:rsidP="002201ED">
      <w:pPr>
        <w:spacing w:before="120" w:after="120" w:line="276" w:lineRule="auto"/>
        <w:ind w:left="567"/>
        <w:jc w:val="both"/>
        <w:rPr>
          <w:rFonts w:ascii="Calibri" w:hAnsi="Calibri" w:cs="Calibri"/>
          <w:b w:val="0"/>
          <w:sz w:val="22"/>
          <w:szCs w:val="22"/>
        </w:rPr>
      </w:pPr>
      <w:r w:rsidRPr="00CA3534">
        <w:rPr>
          <w:rFonts w:ascii="Calibri" w:hAnsi="Calibri" w:cs="Calibri"/>
          <w:b w:val="0"/>
          <w:sz w:val="22"/>
          <w:szCs w:val="22"/>
        </w:rPr>
        <w:t>Parágrafo único. O voto será público e nominal.</w:t>
      </w:r>
    </w:p>
    <w:p w14:paraId="326F68AC" w14:textId="77777777" w:rsidR="00E94C5F" w:rsidRPr="00CA3534" w:rsidRDefault="002201ED" w:rsidP="002201ED">
      <w:pPr>
        <w:spacing w:before="120" w:after="120" w:line="276" w:lineRule="auto"/>
        <w:ind w:left="567"/>
        <w:jc w:val="both"/>
        <w:rPr>
          <w:rFonts w:ascii="Calibri" w:hAnsi="Calibri" w:cs="Calibri"/>
          <w:b w:val="0"/>
          <w:sz w:val="22"/>
          <w:szCs w:val="22"/>
        </w:rPr>
      </w:pPr>
      <w:r>
        <w:rPr>
          <w:rFonts w:ascii="Calibri" w:hAnsi="Calibri" w:cs="Calibri"/>
          <w:b w:val="0"/>
          <w:sz w:val="22"/>
          <w:szCs w:val="22"/>
        </w:rPr>
        <w:t>Art. 6</w:t>
      </w:r>
      <w:r w:rsidR="00E94C5F" w:rsidRPr="00CA3534">
        <w:rPr>
          <w:rFonts w:ascii="Calibri" w:hAnsi="Calibri" w:cs="Calibri"/>
          <w:b w:val="0"/>
          <w:sz w:val="22"/>
          <w:szCs w:val="22"/>
        </w:rPr>
        <w:t>º. Compete à Assembleia Geral:</w:t>
      </w:r>
    </w:p>
    <w:p w14:paraId="770F6686" w14:textId="77777777" w:rsidR="00E94C5F" w:rsidRPr="00CA3534" w:rsidRDefault="00E94C5F" w:rsidP="002201ED">
      <w:pPr>
        <w:spacing w:before="120" w:after="120" w:line="276" w:lineRule="auto"/>
        <w:ind w:left="567"/>
        <w:jc w:val="both"/>
        <w:rPr>
          <w:rFonts w:ascii="Calibri" w:hAnsi="Calibri" w:cs="Calibri"/>
          <w:b w:val="0"/>
          <w:sz w:val="22"/>
          <w:szCs w:val="22"/>
        </w:rPr>
      </w:pPr>
      <w:r w:rsidRPr="00CA3534">
        <w:rPr>
          <w:rFonts w:ascii="Calibri" w:hAnsi="Calibri" w:cs="Calibri"/>
          <w:b w:val="0"/>
          <w:sz w:val="22"/>
          <w:szCs w:val="22"/>
        </w:rPr>
        <w:t>I – eleger o Conselho Administrativo e Conselho Fiscal;</w:t>
      </w:r>
    </w:p>
    <w:p w14:paraId="24DD0CEE" w14:textId="77777777" w:rsidR="00E94C5F" w:rsidRPr="00CA3534" w:rsidRDefault="00E94C5F" w:rsidP="002201ED">
      <w:pPr>
        <w:spacing w:before="120" w:after="120" w:line="276" w:lineRule="auto"/>
        <w:ind w:left="567"/>
        <w:jc w:val="both"/>
        <w:rPr>
          <w:rFonts w:ascii="Calibri" w:hAnsi="Calibri" w:cs="Calibri"/>
          <w:b w:val="0"/>
          <w:sz w:val="22"/>
          <w:szCs w:val="22"/>
        </w:rPr>
      </w:pPr>
      <w:r w:rsidRPr="00CA3534">
        <w:rPr>
          <w:rFonts w:ascii="Calibri" w:hAnsi="Calibri" w:cs="Calibri"/>
          <w:b w:val="0"/>
          <w:sz w:val="22"/>
          <w:szCs w:val="22"/>
        </w:rPr>
        <w:t>II - homologar o ingresso no consórcio de Município que tenha ratificado o Contrato de Consórcio;</w:t>
      </w:r>
    </w:p>
    <w:p w14:paraId="4F45CFD1" w14:textId="77777777" w:rsidR="00E94C5F" w:rsidRPr="00CA3534" w:rsidRDefault="00E94C5F" w:rsidP="002201ED">
      <w:pPr>
        <w:spacing w:before="120" w:after="120" w:line="276" w:lineRule="auto"/>
        <w:ind w:left="567"/>
        <w:jc w:val="both"/>
        <w:rPr>
          <w:rFonts w:ascii="Calibri" w:hAnsi="Calibri" w:cs="Calibri"/>
          <w:b w:val="0"/>
          <w:sz w:val="22"/>
          <w:szCs w:val="22"/>
        </w:rPr>
      </w:pPr>
      <w:r w:rsidRPr="00CA3534">
        <w:rPr>
          <w:rFonts w:ascii="Calibri" w:hAnsi="Calibri" w:cs="Calibri"/>
          <w:b w:val="0"/>
          <w:sz w:val="22"/>
          <w:szCs w:val="22"/>
        </w:rPr>
        <w:t xml:space="preserve">III – autorizar o </w:t>
      </w:r>
      <w:proofErr w:type="spellStart"/>
      <w:r w:rsidRPr="00CA3534">
        <w:rPr>
          <w:rFonts w:ascii="Calibri" w:hAnsi="Calibri" w:cs="Calibri"/>
          <w:b w:val="0"/>
          <w:sz w:val="22"/>
          <w:szCs w:val="22"/>
        </w:rPr>
        <w:t>consorciamento</w:t>
      </w:r>
      <w:proofErr w:type="spellEnd"/>
      <w:r w:rsidRPr="00CA3534">
        <w:rPr>
          <w:rFonts w:ascii="Calibri" w:hAnsi="Calibri" w:cs="Calibri"/>
          <w:b w:val="0"/>
          <w:sz w:val="22"/>
          <w:szCs w:val="22"/>
        </w:rPr>
        <w:t xml:space="preserve"> de novos municípios;</w:t>
      </w:r>
    </w:p>
    <w:p w14:paraId="44425819" w14:textId="77777777" w:rsidR="00E94C5F" w:rsidRPr="00CA3534" w:rsidRDefault="00E94C5F" w:rsidP="002201ED">
      <w:pPr>
        <w:spacing w:before="120" w:after="120" w:line="276" w:lineRule="auto"/>
        <w:ind w:left="567"/>
        <w:jc w:val="both"/>
        <w:rPr>
          <w:rFonts w:ascii="Calibri" w:hAnsi="Calibri" w:cs="Calibri"/>
          <w:b w:val="0"/>
          <w:sz w:val="22"/>
          <w:szCs w:val="22"/>
        </w:rPr>
      </w:pPr>
      <w:r w:rsidRPr="00CA3534">
        <w:rPr>
          <w:rFonts w:ascii="Calibri" w:hAnsi="Calibri" w:cs="Calibri"/>
          <w:b w:val="0"/>
          <w:sz w:val="22"/>
          <w:szCs w:val="22"/>
        </w:rPr>
        <w:t>IV - aprovar as alterações do Contrato de Consórcio Público;</w:t>
      </w:r>
    </w:p>
    <w:p w14:paraId="403A8263" w14:textId="77777777" w:rsidR="00E94C5F" w:rsidRPr="00CA3534" w:rsidRDefault="00E94C5F" w:rsidP="002201ED">
      <w:pPr>
        <w:spacing w:before="120" w:after="120" w:line="276" w:lineRule="auto"/>
        <w:ind w:left="567"/>
        <w:rPr>
          <w:rFonts w:ascii="Calibri" w:hAnsi="Calibri" w:cs="Calibri"/>
          <w:b w:val="0"/>
          <w:sz w:val="22"/>
          <w:szCs w:val="22"/>
        </w:rPr>
      </w:pPr>
      <w:r w:rsidRPr="00CA3534">
        <w:rPr>
          <w:rFonts w:ascii="Calibri" w:hAnsi="Calibri" w:cs="Calibri"/>
          <w:b w:val="0"/>
          <w:sz w:val="22"/>
          <w:szCs w:val="22"/>
        </w:rPr>
        <w:t xml:space="preserve">V - aplicar a pena de exclusão do ente consorciado; </w:t>
      </w:r>
    </w:p>
    <w:p w14:paraId="1FA8D87F" w14:textId="77777777" w:rsidR="00E94C5F" w:rsidRPr="00CA3534" w:rsidRDefault="00E94C5F" w:rsidP="002201ED">
      <w:pPr>
        <w:spacing w:before="120" w:after="120" w:line="276" w:lineRule="auto"/>
        <w:ind w:left="567"/>
        <w:jc w:val="both"/>
        <w:rPr>
          <w:rFonts w:ascii="Calibri" w:hAnsi="Calibri" w:cs="Calibri"/>
          <w:b w:val="0"/>
          <w:i/>
          <w:iCs/>
          <w:sz w:val="22"/>
          <w:szCs w:val="22"/>
        </w:rPr>
      </w:pPr>
      <w:r w:rsidRPr="00CA3534">
        <w:rPr>
          <w:rFonts w:ascii="Calibri" w:hAnsi="Calibri" w:cs="Calibri"/>
          <w:b w:val="0"/>
          <w:sz w:val="22"/>
          <w:szCs w:val="22"/>
        </w:rPr>
        <w:t>VI - a</w:t>
      </w:r>
      <w:r w:rsidRPr="00CA3534">
        <w:rPr>
          <w:rFonts w:ascii="Calibri" w:hAnsi="Calibri" w:cs="Calibri"/>
          <w:b w:val="0"/>
          <w:iCs/>
          <w:sz w:val="22"/>
          <w:szCs w:val="22"/>
        </w:rPr>
        <w:t xml:space="preserve">utorizar a alteração do quadro de pessoal do consórcio ou as atribuições dos empregos públicos; </w:t>
      </w:r>
    </w:p>
    <w:p w14:paraId="2B865362" w14:textId="77777777" w:rsidR="00E94C5F" w:rsidRPr="00CA3534" w:rsidRDefault="00E94C5F" w:rsidP="002201ED">
      <w:pPr>
        <w:spacing w:before="120" w:after="120" w:line="276" w:lineRule="auto"/>
        <w:ind w:left="567"/>
        <w:jc w:val="both"/>
        <w:rPr>
          <w:rFonts w:ascii="Calibri" w:hAnsi="Calibri" w:cs="Calibri"/>
          <w:b w:val="0"/>
          <w:sz w:val="22"/>
          <w:szCs w:val="22"/>
        </w:rPr>
      </w:pPr>
      <w:r w:rsidRPr="00CA3534">
        <w:rPr>
          <w:rFonts w:ascii="Calibri" w:hAnsi="Calibri" w:cs="Calibri"/>
          <w:b w:val="0"/>
          <w:sz w:val="22"/>
          <w:szCs w:val="22"/>
        </w:rPr>
        <w:t>VII - deliberar sobre as contribuições mensais a serem definidas em contrato de rateio, e respectivas cotas de serviços;</w:t>
      </w:r>
    </w:p>
    <w:p w14:paraId="5B39A8DF" w14:textId="77777777" w:rsidR="00E94C5F" w:rsidRPr="00CA3534" w:rsidRDefault="00E94C5F" w:rsidP="002201ED">
      <w:pPr>
        <w:spacing w:before="120" w:after="120" w:line="276" w:lineRule="auto"/>
        <w:ind w:left="567"/>
        <w:jc w:val="both"/>
        <w:rPr>
          <w:rFonts w:ascii="Calibri" w:hAnsi="Calibri" w:cs="Calibri"/>
          <w:b w:val="0"/>
          <w:sz w:val="22"/>
          <w:szCs w:val="22"/>
        </w:rPr>
      </w:pPr>
      <w:r w:rsidRPr="00CA3534">
        <w:rPr>
          <w:rFonts w:ascii="Calibri" w:hAnsi="Calibri" w:cs="Calibri"/>
          <w:b w:val="0"/>
          <w:sz w:val="22"/>
          <w:szCs w:val="22"/>
        </w:rPr>
        <w:t>VIII - aprovar:</w:t>
      </w:r>
    </w:p>
    <w:p w14:paraId="4E105DC9" w14:textId="77777777" w:rsidR="00E94C5F" w:rsidRPr="00CA3534" w:rsidRDefault="00E94C5F" w:rsidP="002201ED">
      <w:pPr>
        <w:spacing w:before="120" w:after="120" w:line="276" w:lineRule="auto"/>
        <w:ind w:left="567"/>
        <w:jc w:val="both"/>
        <w:rPr>
          <w:rFonts w:ascii="Calibri" w:hAnsi="Calibri" w:cs="Calibri"/>
          <w:b w:val="0"/>
          <w:sz w:val="22"/>
          <w:szCs w:val="22"/>
        </w:rPr>
      </w:pPr>
      <w:r w:rsidRPr="00CA3534">
        <w:rPr>
          <w:rFonts w:ascii="Calibri" w:hAnsi="Calibri" w:cs="Calibri"/>
          <w:b w:val="0"/>
          <w:sz w:val="22"/>
          <w:szCs w:val="22"/>
        </w:rPr>
        <w:t>a) o Orçamento anual do Consórcio, bem como respectivos créditos adicionais, inclusive a previsão de aportes a serem cobertos por recursos advindos de eventuais contratos de rateio;</w:t>
      </w:r>
    </w:p>
    <w:p w14:paraId="64EABBA3" w14:textId="77777777" w:rsidR="00E94C5F" w:rsidRPr="00CA3534" w:rsidRDefault="00E94C5F" w:rsidP="002201ED">
      <w:pPr>
        <w:spacing w:before="120" w:after="120" w:line="276" w:lineRule="auto"/>
        <w:ind w:left="567"/>
        <w:jc w:val="both"/>
        <w:rPr>
          <w:rFonts w:ascii="Calibri" w:hAnsi="Calibri" w:cs="Calibri"/>
          <w:b w:val="0"/>
          <w:sz w:val="22"/>
          <w:szCs w:val="22"/>
        </w:rPr>
      </w:pPr>
      <w:r w:rsidRPr="00CA3534">
        <w:rPr>
          <w:rFonts w:ascii="Calibri" w:hAnsi="Calibri" w:cs="Calibri"/>
          <w:b w:val="0"/>
          <w:sz w:val="22"/>
          <w:szCs w:val="22"/>
        </w:rPr>
        <w:t>b) política patrimonial e financeira e os programas de investimento do Consórcio;</w:t>
      </w:r>
    </w:p>
    <w:p w14:paraId="1C2D5155" w14:textId="77777777" w:rsidR="00E94C5F" w:rsidRPr="00CA3534" w:rsidRDefault="00E94C5F" w:rsidP="002201ED">
      <w:pPr>
        <w:spacing w:before="120" w:after="120" w:line="276" w:lineRule="auto"/>
        <w:ind w:left="567"/>
        <w:jc w:val="both"/>
        <w:rPr>
          <w:rFonts w:ascii="Calibri" w:hAnsi="Calibri" w:cs="Calibri"/>
          <w:b w:val="0"/>
          <w:sz w:val="22"/>
          <w:szCs w:val="22"/>
        </w:rPr>
      </w:pPr>
      <w:r w:rsidRPr="00CA3534">
        <w:rPr>
          <w:rFonts w:ascii="Calibri" w:hAnsi="Calibri" w:cs="Calibri"/>
          <w:b w:val="0"/>
          <w:sz w:val="22"/>
          <w:szCs w:val="22"/>
        </w:rPr>
        <w:lastRenderedPageBreak/>
        <w:t>c) o Plano de Metas;</w:t>
      </w:r>
    </w:p>
    <w:p w14:paraId="1195D9B0" w14:textId="77777777" w:rsidR="00E94C5F" w:rsidRPr="00CA3534" w:rsidRDefault="00E94C5F" w:rsidP="002201ED">
      <w:pPr>
        <w:spacing w:before="120" w:after="120" w:line="276" w:lineRule="auto"/>
        <w:ind w:left="567"/>
        <w:jc w:val="both"/>
        <w:rPr>
          <w:rFonts w:ascii="Calibri" w:hAnsi="Calibri" w:cs="Calibri"/>
          <w:b w:val="0"/>
          <w:sz w:val="22"/>
          <w:szCs w:val="22"/>
        </w:rPr>
      </w:pPr>
      <w:r w:rsidRPr="00CA3534">
        <w:rPr>
          <w:rFonts w:ascii="Calibri" w:hAnsi="Calibri" w:cs="Calibri"/>
          <w:b w:val="0"/>
          <w:sz w:val="22"/>
          <w:szCs w:val="22"/>
        </w:rPr>
        <w:t>d) o Relatório Anual de Atividades;</w:t>
      </w:r>
    </w:p>
    <w:p w14:paraId="3CCCE411" w14:textId="77777777" w:rsidR="00E94C5F" w:rsidRPr="00CA3534" w:rsidRDefault="00E94C5F" w:rsidP="002201ED">
      <w:pPr>
        <w:spacing w:before="120" w:after="120" w:line="276" w:lineRule="auto"/>
        <w:ind w:left="567"/>
        <w:jc w:val="both"/>
        <w:rPr>
          <w:rFonts w:ascii="Calibri" w:hAnsi="Calibri" w:cs="Calibri"/>
          <w:b w:val="0"/>
          <w:sz w:val="22"/>
          <w:szCs w:val="22"/>
        </w:rPr>
      </w:pPr>
      <w:r w:rsidRPr="00CA3534">
        <w:rPr>
          <w:rFonts w:ascii="Calibri" w:hAnsi="Calibri" w:cs="Calibri"/>
          <w:b w:val="0"/>
          <w:sz w:val="22"/>
          <w:szCs w:val="22"/>
        </w:rPr>
        <w:t>e) a prestação de contas do Conselho Administrativo, após a análise do Conselho Fiscal;</w:t>
      </w:r>
    </w:p>
    <w:p w14:paraId="1B5643AF" w14:textId="77777777" w:rsidR="00E94C5F" w:rsidRPr="00CA3534" w:rsidRDefault="00E94C5F" w:rsidP="002201ED">
      <w:pPr>
        <w:spacing w:before="120" w:after="120" w:line="276" w:lineRule="auto"/>
        <w:ind w:left="567"/>
        <w:jc w:val="both"/>
        <w:rPr>
          <w:rFonts w:ascii="Calibri" w:hAnsi="Calibri" w:cs="Calibri"/>
          <w:b w:val="0"/>
          <w:sz w:val="22"/>
          <w:szCs w:val="22"/>
        </w:rPr>
      </w:pPr>
      <w:r w:rsidRPr="00CA3534">
        <w:rPr>
          <w:rFonts w:ascii="Calibri" w:hAnsi="Calibri" w:cs="Calibri"/>
          <w:b w:val="0"/>
          <w:sz w:val="22"/>
          <w:szCs w:val="22"/>
        </w:rPr>
        <w:t>f) a realização de operações de crédito;</w:t>
      </w:r>
    </w:p>
    <w:p w14:paraId="576F4C71" w14:textId="77777777" w:rsidR="00E94C5F" w:rsidRPr="00CA3534" w:rsidRDefault="00E94C5F" w:rsidP="002201ED">
      <w:pPr>
        <w:spacing w:before="120" w:after="120" w:line="276" w:lineRule="auto"/>
        <w:ind w:left="567"/>
        <w:jc w:val="both"/>
        <w:rPr>
          <w:rFonts w:ascii="Calibri" w:hAnsi="Calibri" w:cs="Calibri"/>
          <w:b w:val="0"/>
          <w:sz w:val="22"/>
          <w:szCs w:val="22"/>
        </w:rPr>
      </w:pPr>
      <w:r w:rsidRPr="00CA3534">
        <w:rPr>
          <w:rFonts w:ascii="Calibri" w:hAnsi="Calibri" w:cs="Calibri"/>
          <w:b w:val="0"/>
          <w:sz w:val="22"/>
          <w:szCs w:val="22"/>
        </w:rPr>
        <w:t>g) a celebração de convênios;</w:t>
      </w:r>
    </w:p>
    <w:p w14:paraId="63D469E8" w14:textId="77777777" w:rsidR="00E94C5F" w:rsidRPr="00CA3534" w:rsidRDefault="00E94C5F" w:rsidP="002201ED">
      <w:pPr>
        <w:spacing w:before="120" w:after="120" w:line="276" w:lineRule="auto"/>
        <w:ind w:left="567"/>
        <w:jc w:val="both"/>
        <w:rPr>
          <w:rFonts w:ascii="Calibri" w:hAnsi="Calibri" w:cs="Calibri"/>
          <w:b w:val="0"/>
          <w:sz w:val="22"/>
          <w:szCs w:val="22"/>
        </w:rPr>
      </w:pPr>
      <w:r w:rsidRPr="00CA3534">
        <w:rPr>
          <w:rFonts w:ascii="Calibri" w:hAnsi="Calibri" w:cs="Calibri"/>
          <w:b w:val="0"/>
          <w:sz w:val="22"/>
          <w:szCs w:val="22"/>
        </w:rPr>
        <w:t>h) a alienação e a oneração de bens imóveis do Consórcio;</w:t>
      </w:r>
    </w:p>
    <w:p w14:paraId="66EFE7D5" w14:textId="77777777" w:rsidR="00E94C5F" w:rsidRPr="00CA3534" w:rsidRDefault="00E94C5F" w:rsidP="002201ED">
      <w:pPr>
        <w:spacing w:before="120" w:after="120" w:line="276" w:lineRule="auto"/>
        <w:ind w:left="567"/>
        <w:jc w:val="both"/>
        <w:rPr>
          <w:rFonts w:ascii="Calibri" w:hAnsi="Calibri" w:cs="Calibri"/>
          <w:b w:val="0"/>
          <w:sz w:val="22"/>
          <w:szCs w:val="22"/>
        </w:rPr>
      </w:pPr>
      <w:r w:rsidRPr="00CA3534">
        <w:rPr>
          <w:rFonts w:ascii="Calibri" w:hAnsi="Calibri" w:cs="Calibri"/>
          <w:b w:val="0"/>
          <w:sz w:val="22"/>
          <w:szCs w:val="22"/>
        </w:rPr>
        <w:t>i) a mudança de município sede;</w:t>
      </w:r>
    </w:p>
    <w:p w14:paraId="1C9DCE91" w14:textId="77777777" w:rsidR="00E94C5F" w:rsidRPr="00CA3534" w:rsidRDefault="00E94C5F" w:rsidP="002201ED">
      <w:pPr>
        <w:spacing w:before="120" w:after="120" w:line="276" w:lineRule="auto"/>
        <w:ind w:left="567"/>
        <w:jc w:val="both"/>
        <w:rPr>
          <w:rFonts w:ascii="Calibri" w:hAnsi="Calibri" w:cs="Calibri"/>
          <w:b w:val="0"/>
          <w:sz w:val="22"/>
          <w:szCs w:val="22"/>
        </w:rPr>
      </w:pPr>
      <w:r w:rsidRPr="00CA3534">
        <w:rPr>
          <w:rFonts w:ascii="Calibri" w:hAnsi="Calibri" w:cs="Calibri"/>
          <w:b w:val="0"/>
          <w:sz w:val="22"/>
          <w:szCs w:val="22"/>
        </w:rPr>
        <w:t>IX - aceitar a cessão onerosa de servidores do ente consorciado ou conveniado;</w:t>
      </w:r>
    </w:p>
    <w:p w14:paraId="6D0A51A3" w14:textId="77777777" w:rsidR="00E94C5F" w:rsidRPr="00CA3534" w:rsidRDefault="00E94C5F" w:rsidP="002201ED">
      <w:pPr>
        <w:spacing w:before="120" w:after="120" w:line="276" w:lineRule="auto"/>
        <w:ind w:left="567"/>
        <w:jc w:val="both"/>
        <w:rPr>
          <w:rFonts w:ascii="Calibri" w:hAnsi="Calibri" w:cs="Calibri"/>
          <w:b w:val="0"/>
          <w:sz w:val="22"/>
          <w:szCs w:val="22"/>
        </w:rPr>
      </w:pPr>
      <w:r w:rsidRPr="00CA3534">
        <w:rPr>
          <w:rFonts w:ascii="Calibri" w:hAnsi="Calibri" w:cs="Calibri"/>
          <w:b w:val="0"/>
          <w:sz w:val="22"/>
          <w:szCs w:val="22"/>
        </w:rPr>
        <w:t>X - admitir e demitir o Diretor Executivo do consórcio;</w:t>
      </w:r>
    </w:p>
    <w:p w14:paraId="3FEAC690" w14:textId="77777777" w:rsidR="00E94C5F" w:rsidRPr="00CA3534" w:rsidRDefault="00E94C5F" w:rsidP="002201ED">
      <w:pPr>
        <w:spacing w:before="120" w:after="120" w:line="276" w:lineRule="auto"/>
        <w:ind w:left="567"/>
        <w:jc w:val="both"/>
        <w:rPr>
          <w:rFonts w:ascii="Calibri" w:hAnsi="Calibri" w:cs="Calibri"/>
          <w:b w:val="0"/>
          <w:sz w:val="22"/>
          <w:szCs w:val="22"/>
        </w:rPr>
      </w:pPr>
      <w:r w:rsidRPr="00CA3534">
        <w:rPr>
          <w:rFonts w:ascii="Calibri" w:hAnsi="Calibri" w:cs="Calibri"/>
          <w:b w:val="0"/>
          <w:sz w:val="22"/>
          <w:szCs w:val="22"/>
        </w:rPr>
        <w:t>XI – prestar contas ao órgão concessor dos auxílios e subvenções que o consórcio venha a receber;</w:t>
      </w:r>
    </w:p>
    <w:p w14:paraId="2CD04EF7" w14:textId="77777777" w:rsidR="00E94C5F" w:rsidRPr="00CA3534" w:rsidRDefault="00E94C5F" w:rsidP="002201ED">
      <w:pPr>
        <w:spacing w:before="120" w:after="120" w:line="276" w:lineRule="auto"/>
        <w:ind w:left="567"/>
        <w:jc w:val="both"/>
        <w:rPr>
          <w:rFonts w:ascii="Calibri" w:hAnsi="Calibri" w:cs="Calibri"/>
          <w:b w:val="0"/>
          <w:sz w:val="22"/>
          <w:szCs w:val="22"/>
        </w:rPr>
      </w:pPr>
      <w:r w:rsidRPr="00CA3534">
        <w:rPr>
          <w:rFonts w:ascii="Calibri" w:hAnsi="Calibri" w:cs="Calibri"/>
          <w:b w:val="0"/>
          <w:sz w:val="22"/>
          <w:szCs w:val="22"/>
        </w:rPr>
        <w:t>XII - contratar serviços de auditoria externa;</w:t>
      </w:r>
    </w:p>
    <w:p w14:paraId="4E722C9A" w14:textId="77777777" w:rsidR="00E94C5F" w:rsidRPr="00CA3534" w:rsidRDefault="00E94C5F" w:rsidP="002201ED">
      <w:pPr>
        <w:spacing w:before="120" w:after="120" w:line="276" w:lineRule="auto"/>
        <w:ind w:left="567"/>
        <w:jc w:val="both"/>
        <w:rPr>
          <w:rFonts w:ascii="Calibri" w:hAnsi="Calibri" w:cs="Calibri"/>
          <w:b w:val="0"/>
          <w:sz w:val="22"/>
          <w:szCs w:val="22"/>
        </w:rPr>
      </w:pPr>
      <w:r w:rsidRPr="00CA3534">
        <w:rPr>
          <w:rFonts w:ascii="Calibri" w:hAnsi="Calibri" w:cs="Calibri"/>
          <w:b w:val="0"/>
          <w:sz w:val="22"/>
          <w:szCs w:val="22"/>
        </w:rPr>
        <w:t>XIII - aprovar a extinção do consórcio;</w:t>
      </w:r>
    </w:p>
    <w:p w14:paraId="0D25E5BE" w14:textId="77777777" w:rsidR="00E94C5F" w:rsidRPr="00CA3534" w:rsidRDefault="00E94C5F" w:rsidP="002201ED">
      <w:pPr>
        <w:spacing w:before="120" w:after="120" w:line="276" w:lineRule="auto"/>
        <w:ind w:left="567"/>
        <w:jc w:val="both"/>
        <w:rPr>
          <w:rFonts w:ascii="Calibri" w:hAnsi="Calibri" w:cs="Calibri"/>
          <w:b w:val="0"/>
          <w:sz w:val="22"/>
          <w:szCs w:val="22"/>
        </w:rPr>
      </w:pPr>
      <w:r w:rsidRPr="00CA3534">
        <w:rPr>
          <w:rFonts w:ascii="Calibri" w:hAnsi="Calibri" w:cs="Calibri"/>
          <w:b w:val="0"/>
          <w:sz w:val="22"/>
          <w:szCs w:val="22"/>
        </w:rPr>
        <w:t>XIV - deliberar sobre assuntos gerais do consórcio;</w:t>
      </w:r>
    </w:p>
    <w:p w14:paraId="01EB5CAE" w14:textId="77777777" w:rsidR="00E94C5F" w:rsidRDefault="00E94C5F" w:rsidP="00982BA5">
      <w:pPr>
        <w:spacing w:before="120" w:after="120" w:line="276" w:lineRule="auto"/>
        <w:ind w:left="567"/>
        <w:jc w:val="both"/>
        <w:rPr>
          <w:rFonts w:ascii="Calibri" w:hAnsi="Calibri" w:cs="Calibri"/>
          <w:b w:val="0"/>
          <w:iCs/>
          <w:sz w:val="22"/>
          <w:szCs w:val="22"/>
        </w:rPr>
      </w:pPr>
      <w:r w:rsidRPr="00CA3534">
        <w:rPr>
          <w:rFonts w:ascii="Calibri" w:hAnsi="Calibri" w:cs="Calibri"/>
          <w:b w:val="0"/>
          <w:iCs/>
          <w:sz w:val="22"/>
          <w:szCs w:val="22"/>
        </w:rPr>
        <w:t>XV- deliberar sobre a remuneração, a concessão de vantagens pecuniárias, aumento real de remunera</w:t>
      </w:r>
      <w:r w:rsidR="002201ED">
        <w:rPr>
          <w:rFonts w:ascii="Calibri" w:hAnsi="Calibri" w:cs="Calibri"/>
          <w:b w:val="0"/>
          <w:iCs/>
          <w:sz w:val="22"/>
          <w:szCs w:val="22"/>
        </w:rPr>
        <w:t>ção dos empregados do CISAMARP.</w:t>
      </w:r>
    </w:p>
    <w:p w14:paraId="3D4F2A98" w14:textId="77777777" w:rsidR="005D6D48" w:rsidRPr="005D6D48" w:rsidRDefault="005D6D48" w:rsidP="005D6D48">
      <w:pPr>
        <w:spacing w:before="120" w:after="120" w:line="276" w:lineRule="auto"/>
        <w:ind w:left="567"/>
        <w:jc w:val="both"/>
        <w:rPr>
          <w:rFonts w:ascii="Calibri" w:hAnsi="Calibri" w:cs="Calibri"/>
          <w:b w:val="0"/>
          <w:iCs/>
          <w:sz w:val="22"/>
          <w:szCs w:val="22"/>
        </w:rPr>
      </w:pPr>
      <w:r>
        <w:rPr>
          <w:rFonts w:ascii="Calibri" w:hAnsi="Calibri" w:cs="Calibri"/>
          <w:b w:val="0"/>
          <w:iCs/>
          <w:sz w:val="22"/>
          <w:szCs w:val="22"/>
        </w:rPr>
        <w:t xml:space="preserve">XVI- </w:t>
      </w:r>
      <w:r w:rsidR="00E7009C" w:rsidRPr="005D6D48">
        <w:rPr>
          <w:rFonts w:ascii="Calibri" w:hAnsi="Calibri" w:cs="Calibri"/>
          <w:b w:val="0"/>
          <w:iCs/>
          <w:sz w:val="22"/>
          <w:szCs w:val="22"/>
        </w:rPr>
        <w:t>A Assembleia</w:t>
      </w:r>
      <w:r>
        <w:rPr>
          <w:rFonts w:ascii="Calibri" w:hAnsi="Calibri" w:cs="Calibri"/>
          <w:b w:val="0"/>
          <w:iCs/>
          <w:sz w:val="22"/>
          <w:szCs w:val="22"/>
        </w:rPr>
        <w:t xml:space="preserve"> Geral</w:t>
      </w:r>
      <w:r w:rsidRPr="005D6D48">
        <w:rPr>
          <w:rFonts w:ascii="Calibri" w:hAnsi="Calibri" w:cs="Calibri"/>
          <w:b w:val="0"/>
          <w:iCs/>
          <w:sz w:val="22"/>
          <w:szCs w:val="22"/>
        </w:rPr>
        <w:t xml:space="preserve"> aprovará</w:t>
      </w:r>
      <w:r>
        <w:rPr>
          <w:rFonts w:ascii="Calibri" w:hAnsi="Calibri" w:cs="Calibri"/>
          <w:b w:val="0"/>
          <w:iCs/>
          <w:sz w:val="22"/>
          <w:szCs w:val="22"/>
        </w:rPr>
        <w:t xml:space="preserve"> em reunião</w:t>
      </w:r>
      <w:r w:rsidRPr="005D6D48">
        <w:rPr>
          <w:rFonts w:ascii="Calibri" w:hAnsi="Calibri" w:cs="Calibri"/>
          <w:b w:val="0"/>
          <w:iCs/>
          <w:sz w:val="22"/>
          <w:szCs w:val="22"/>
        </w:rPr>
        <w:t xml:space="preserve"> e/ou votação vi</w:t>
      </w:r>
      <w:r>
        <w:rPr>
          <w:rFonts w:ascii="Calibri" w:hAnsi="Calibri" w:cs="Calibri"/>
          <w:b w:val="0"/>
          <w:iCs/>
          <w:sz w:val="22"/>
          <w:szCs w:val="22"/>
        </w:rPr>
        <w:t>rtual ou por documento assinado</w:t>
      </w:r>
      <w:r w:rsidRPr="005D6D48">
        <w:rPr>
          <w:rFonts w:ascii="Calibri" w:hAnsi="Calibri" w:cs="Calibri"/>
          <w:b w:val="0"/>
          <w:iCs/>
          <w:sz w:val="22"/>
          <w:szCs w:val="22"/>
        </w:rPr>
        <w:t>, p</w:t>
      </w:r>
      <w:r w:rsidR="00E7009C">
        <w:rPr>
          <w:rFonts w:ascii="Calibri" w:hAnsi="Calibri" w:cs="Calibri"/>
          <w:b w:val="0"/>
          <w:iCs/>
          <w:sz w:val="22"/>
          <w:szCs w:val="22"/>
        </w:rPr>
        <w:t>or maioria simples dos</w:t>
      </w:r>
      <w:r w:rsidRPr="005D6D48">
        <w:rPr>
          <w:rFonts w:ascii="Calibri" w:hAnsi="Calibri" w:cs="Calibri"/>
          <w:b w:val="0"/>
          <w:iCs/>
          <w:sz w:val="22"/>
          <w:szCs w:val="22"/>
        </w:rPr>
        <w:t xml:space="preserve"> votos </w:t>
      </w:r>
      <w:r w:rsidR="00E7009C">
        <w:rPr>
          <w:rFonts w:ascii="Calibri" w:hAnsi="Calibri" w:cs="Calibri"/>
          <w:b w:val="0"/>
          <w:iCs/>
          <w:sz w:val="22"/>
          <w:szCs w:val="22"/>
        </w:rPr>
        <w:t>realizados</w:t>
      </w:r>
      <w:r>
        <w:rPr>
          <w:rFonts w:ascii="Calibri" w:hAnsi="Calibri" w:cs="Calibri"/>
          <w:b w:val="0"/>
          <w:iCs/>
          <w:sz w:val="22"/>
          <w:szCs w:val="22"/>
        </w:rPr>
        <w:t>, a</w:t>
      </w:r>
      <w:r w:rsidRPr="005D6D48">
        <w:rPr>
          <w:rFonts w:ascii="Calibri" w:hAnsi="Calibri" w:cs="Calibri"/>
          <w:b w:val="0"/>
          <w:iCs/>
          <w:sz w:val="22"/>
          <w:szCs w:val="22"/>
        </w:rPr>
        <w:t xml:space="preserve"> inclusão, exclusão de procedimentos nas tabelas do</w:t>
      </w:r>
      <w:r>
        <w:rPr>
          <w:rFonts w:ascii="Calibri" w:hAnsi="Calibri" w:cs="Calibri"/>
          <w:b w:val="0"/>
          <w:iCs/>
          <w:sz w:val="22"/>
          <w:szCs w:val="22"/>
        </w:rPr>
        <w:t xml:space="preserve"> CISAMARP, bem como aprovará a </w:t>
      </w:r>
      <w:r w:rsidRPr="005D6D48">
        <w:rPr>
          <w:rFonts w:ascii="Calibri" w:hAnsi="Calibri" w:cs="Calibri"/>
          <w:b w:val="0"/>
          <w:iCs/>
          <w:sz w:val="22"/>
          <w:szCs w:val="22"/>
        </w:rPr>
        <w:t>alte</w:t>
      </w:r>
      <w:r>
        <w:rPr>
          <w:rFonts w:ascii="Calibri" w:hAnsi="Calibri" w:cs="Calibri"/>
          <w:b w:val="0"/>
          <w:iCs/>
          <w:sz w:val="22"/>
          <w:szCs w:val="22"/>
        </w:rPr>
        <w:t>ração no valor de procedimentos</w:t>
      </w:r>
      <w:r>
        <w:rPr>
          <w:rFonts w:ascii="Calibri" w:hAnsi="Calibri" w:cs="Arial"/>
          <w:sz w:val="22"/>
          <w:szCs w:val="22"/>
        </w:rPr>
        <w:t>.</w:t>
      </w:r>
    </w:p>
    <w:p w14:paraId="2121E995" w14:textId="77777777" w:rsidR="00E94C5F" w:rsidRPr="00CA3534" w:rsidRDefault="002201ED" w:rsidP="002201ED">
      <w:pPr>
        <w:spacing w:before="120" w:after="120" w:line="276" w:lineRule="auto"/>
        <w:ind w:left="567"/>
        <w:jc w:val="both"/>
        <w:rPr>
          <w:rFonts w:ascii="Calibri" w:hAnsi="Calibri" w:cs="Calibri"/>
          <w:b w:val="0"/>
          <w:sz w:val="22"/>
          <w:szCs w:val="22"/>
        </w:rPr>
      </w:pPr>
      <w:r>
        <w:rPr>
          <w:rFonts w:ascii="Calibri" w:hAnsi="Calibri" w:cs="Calibri"/>
          <w:b w:val="0"/>
          <w:sz w:val="22"/>
          <w:szCs w:val="22"/>
        </w:rPr>
        <w:t>Art. 7</w:t>
      </w:r>
      <w:r w:rsidR="00E94C5F" w:rsidRPr="00CA3534">
        <w:rPr>
          <w:rFonts w:ascii="Calibri" w:hAnsi="Calibri" w:cs="Calibri"/>
          <w:b w:val="0"/>
          <w:sz w:val="22"/>
          <w:szCs w:val="22"/>
        </w:rPr>
        <w:t xml:space="preserve">º. O </w:t>
      </w:r>
      <w:r w:rsidRPr="00CA3534">
        <w:rPr>
          <w:rFonts w:ascii="Calibri" w:hAnsi="Calibri" w:cs="Calibri"/>
          <w:b w:val="0"/>
          <w:sz w:val="22"/>
          <w:szCs w:val="22"/>
        </w:rPr>
        <w:t>quórum</w:t>
      </w:r>
      <w:r w:rsidR="00E94C5F" w:rsidRPr="00CA3534">
        <w:rPr>
          <w:rFonts w:ascii="Calibri" w:hAnsi="Calibri" w:cs="Calibri"/>
          <w:b w:val="0"/>
          <w:sz w:val="22"/>
          <w:szCs w:val="22"/>
        </w:rPr>
        <w:t xml:space="preserve"> de deliberação da Assembleia Geral será de:</w:t>
      </w:r>
    </w:p>
    <w:p w14:paraId="2D0AB3E0" w14:textId="77777777" w:rsidR="00E94C5F" w:rsidRPr="00CA3534" w:rsidRDefault="00E94C5F" w:rsidP="002201ED">
      <w:pPr>
        <w:spacing w:before="120" w:after="120" w:line="276" w:lineRule="auto"/>
        <w:ind w:left="567"/>
        <w:jc w:val="both"/>
        <w:rPr>
          <w:rFonts w:ascii="Calibri" w:hAnsi="Calibri" w:cs="Calibri"/>
          <w:b w:val="0"/>
          <w:sz w:val="22"/>
          <w:szCs w:val="22"/>
        </w:rPr>
      </w:pPr>
      <w:r w:rsidRPr="00CA3534">
        <w:rPr>
          <w:rFonts w:ascii="Calibri" w:hAnsi="Calibri" w:cs="Calibri"/>
          <w:b w:val="0"/>
          <w:sz w:val="22"/>
          <w:szCs w:val="22"/>
        </w:rPr>
        <w:t xml:space="preserve">I - unanimidade de votos de todos os consorciados para as competências dispostas nos incisos </w:t>
      </w:r>
      <w:r w:rsidRPr="00D15B70">
        <w:rPr>
          <w:rFonts w:ascii="Calibri" w:hAnsi="Calibri" w:cs="Calibri"/>
          <w:b w:val="0"/>
          <w:sz w:val="22"/>
          <w:szCs w:val="22"/>
        </w:rPr>
        <w:t>II, III,</w:t>
      </w:r>
      <w:r w:rsidRPr="00CA3534">
        <w:rPr>
          <w:rFonts w:ascii="Calibri" w:hAnsi="Calibri" w:cs="Calibri"/>
          <w:b w:val="0"/>
          <w:sz w:val="22"/>
          <w:szCs w:val="22"/>
        </w:rPr>
        <w:t xml:space="preserve"> </w:t>
      </w:r>
      <w:r w:rsidR="00D15B70" w:rsidRPr="00D15B70">
        <w:rPr>
          <w:rFonts w:ascii="Calibri" w:hAnsi="Calibri" w:cs="Calibri"/>
          <w:b w:val="0"/>
          <w:sz w:val="22"/>
          <w:szCs w:val="22"/>
        </w:rPr>
        <w:t>e</w:t>
      </w:r>
      <w:r w:rsidR="00D15B70">
        <w:rPr>
          <w:rFonts w:ascii="Calibri" w:hAnsi="Calibri" w:cs="Calibri"/>
          <w:b w:val="0"/>
          <w:color w:val="FF0000"/>
          <w:sz w:val="22"/>
          <w:szCs w:val="22"/>
        </w:rPr>
        <w:t xml:space="preserve"> </w:t>
      </w:r>
      <w:r w:rsidRPr="00CA3534">
        <w:rPr>
          <w:rFonts w:ascii="Calibri" w:hAnsi="Calibri" w:cs="Calibri"/>
          <w:b w:val="0"/>
          <w:sz w:val="22"/>
          <w:szCs w:val="22"/>
        </w:rPr>
        <w:t>XIII do artigo anterior;</w:t>
      </w:r>
      <w:r w:rsidR="00132DCF">
        <w:rPr>
          <w:rFonts w:ascii="Calibri" w:hAnsi="Calibri" w:cs="Calibri"/>
          <w:b w:val="0"/>
          <w:sz w:val="22"/>
          <w:szCs w:val="22"/>
        </w:rPr>
        <w:t xml:space="preserve"> </w:t>
      </w:r>
    </w:p>
    <w:p w14:paraId="0EA35B70" w14:textId="77777777" w:rsidR="00E94C5F" w:rsidRPr="00CA3534" w:rsidRDefault="00E94C5F" w:rsidP="002201ED">
      <w:pPr>
        <w:spacing w:before="120" w:after="120" w:line="276" w:lineRule="auto"/>
        <w:ind w:left="567"/>
        <w:jc w:val="both"/>
        <w:rPr>
          <w:rFonts w:ascii="Calibri" w:hAnsi="Calibri" w:cs="Calibri"/>
          <w:b w:val="0"/>
          <w:sz w:val="22"/>
          <w:szCs w:val="22"/>
        </w:rPr>
      </w:pPr>
      <w:r w:rsidRPr="00CA3534">
        <w:rPr>
          <w:rFonts w:ascii="Calibri" w:hAnsi="Calibri" w:cs="Calibri"/>
          <w:b w:val="0"/>
          <w:sz w:val="22"/>
          <w:szCs w:val="22"/>
        </w:rPr>
        <w:t>II - maioria absoluta de todos os consorciados para a competência disposta nos incisos, IV, VIII alíneas “h” e “i”, e incisos X e XV do artigo anterior;</w:t>
      </w:r>
    </w:p>
    <w:p w14:paraId="2BF7A0F8" w14:textId="77777777" w:rsidR="00E94C5F" w:rsidRPr="00CA3534" w:rsidRDefault="00E94C5F" w:rsidP="002201ED">
      <w:pPr>
        <w:spacing w:before="120" w:after="120" w:line="276" w:lineRule="auto"/>
        <w:ind w:left="567"/>
        <w:jc w:val="both"/>
        <w:rPr>
          <w:rFonts w:ascii="Calibri" w:hAnsi="Calibri" w:cs="Calibri"/>
          <w:b w:val="0"/>
          <w:sz w:val="22"/>
          <w:szCs w:val="22"/>
        </w:rPr>
      </w:pPr>
      <w:r w:rsidRPr="00CA3534">
        <w:rPr>
          <w:rFonts w:ascii="Calibri" w:hAnsi="Calibri" w:cs="Calibri"/>
          <w:b w:val="0"/>
          <w:sz w:val="22"/>
          <w:szCs w:val="22"/>
        </w:rPr>
        <w:t>III - maioria simples dos consorciados presentes para as demais deliberações.</w:t>
      </w:r>
    </w:p>
    <w:p w14:paraId="55E7164B" w14:textId="77777777" w:rsidR="00E94C5F" w:rsidRPr="00CA3534" w:rsidRDefault="00E94C5F" w:rsidP="002201ED">
      <w:pPr>
        <w:spacing w:before="120" w:after="120" w:line="276" w:lineRule="auto"/>
        <w:ind w:left="567"/>
        <w:jc w:val="both"/>
        <w:rPr>
          <w:rFonts w:ascii="Calibri" w:hAnsi="Calibri" w:cs="Calibri"/>
          <w:b w:val="0"/>
          <w:sz w:val="22"/>
          <w:szCs w:val="22"/>
        </w:rPr>
      </w:pPr>
      <w:r w:rsidRPr="00CA3534">
        <w:rPr>
          <w:rFonts w:ascii="Calibri" w:hAnsi="Calibri" w:cs="Calibri"/>
          <w:b w:val="0"/>
          <w:sz w:val="22"/>
          <w:szCs w:val="22"/>
        </w:rPr>
        <w:t xml:space="preserve">§ 1º Compete ao Presidente, além do voto normal, o voto de </w:t>
      </w:r>
      <w:r w:rsidRPr="0049647B">
        <w:rPr>
          <w:rFonts w:ascii="Calibri" w:hAnsi="Calibri" w:cs="Calibri"/>
          <w:b w:val="0"/>
          <w:sz w:val="22"/>
          <w:szCs w:val="22"/>
        </w:rPr>
        <w:t>minerva;</w:t>
      </w:r>
    </w:p>
    <w:p w14:paraId="1D4F3109" w14:textId="77777777" w:rsidR="00E94C5F" w:rsidRPr="00CA3534" w:rsidRDefault="00E94C5F" w:rsidP="002201ED">
      <w:pPr>
        <w:spacing w:before="120" w:after="120" w:line="276" w:lineRule="auto"/>
        <w:ind w:left="567"/>
        <w:jc w:val="both"/>
        <w:rPr>
          <w:rFonts w:ascii="Calibri" w:hAnsi="Calibri" w:cs="Calibri"/>
          <w:b w:val="0"/>
          <w:sz w:val="22"/>
          <w:szCs w:val="22"/>
        </w:rPr>
      </w:pPr>
      <w:r w:rsidRPr="00CA3534">
        <w:rPr>
          <w:rFonts w:ascii="Calibri" w:hAnsi="Calibri" w:cs="Calibri"/>
          <w:b w:val="0"/>
          <w:sz w:val="22"/>
          <w:szCs w:val="22"/>
        </w:rPr>
        <w:t>§ 2º Havendo consenso entre seus membros, as deliberações tomadas por maioria simples dos consorciados presentes poderão ser efetivadas através de aclamação.</w:t>
      </w:r>
    </w:p>
    <w:p w14:paraId="0218EE6E" w14:textId="77777777" w:rsidR="00E94C5F" w:rsidRPr="00C763A3" w:rsidRDefault="00E94C5F" w:rsidP="00E94C5F">
      <w:pPr>
        <w:spacing w:line="360" w:lineRule="auto"/>
        <w:ind w:left="567"/>
        <w:jc w:val="center"/>
        <w:rPr>
          <w:rFonts w:ascii="Calibri" w:hAnsi="Calibri" w:cs="Calibri"/>
          <w:b w:val="0"/>
          <w:sz w:val="22"/>
          <w:szCs w:val="22"/>
        </w:rPr>
      </w:pPr>
    </w:p>
    <w:p w14:paraId="117FA25E" w14:textId="77777777" w:rsidR="00E94C5F" w:rsidRPr="00CA3534" w:rsidRDefault="00E94C5F" w:rsidP="00E94C5F">
      <w:pPr>
        <w:spacing w:line="360" w:lineRule="auto"/>
        <w:ind w:left="567"/>
        <w:jc w:val="center"/>
        <w:rPr>
          <w:rFonts w:ascii="Calibri" w:hAnsi="Calibri" w:cs="Calibri"/>
          <w:sz w:val="22"/>
          <w:szCs w:val="22"/>
        </w:rPr>
      </w:pPr>
      <w:r w:rsidRPr="00CA3534">
        <w:rPr>
          <w:rFonts w:ascii="Calibri" w:hAnsi="Calibri" w:cs="Calibri"/>
          <w:sz w:val="22"/>
          <w:szCs w:val="22"/>
        </w:rPr>
        <w:t xml:space="preserve"> </w:t>
      </w:r>
      <w:r w:rsidR="00625AC8">
        <w:rPr>
          <w:rFonts w:ascii="Calibri" w:hAnsi="Calibri" w:cs="Calibri"/>
          <w:sz w:val="22"/>
          <w:szCs w:val="22"/>
        </w:rPr>
        <w:t xml:space="preserve">2. </w:t>
      </w:r>
      <w:r w:rsidRPr="00CA3534">
        <w:rPr>
          <w:rFonts w:ascii="Calibri" w:hAnsi="Calibri" w:cs="Calibri"/>
          <w:sz w:val="22"/>
          <w:szCs w:val="22"/>
        </w:rPr>
        <w:t>CONSELHO ADMINISTRATIVO</w:t>
      </w:r>
    </w:p>
    <w:p w14:paraId="6884B0A9" w14:textId="77777777" w:rsidR="00E94C5F" w:rsidRPr="00CA3534" w:rsidRDefault="002201ED" w:rsidP="002201ED">
      <w:pPr>
        <w:spacing w:before="120" w:after="120" w:line="276" w:lineRule="auto"/>
        <w:ind w:left="567"/>
        <w:jc w:val="both"/>
        <w:rPr>
          <w:rFonts w:ascii="Calibri" w:hAnsi="Calibri" w:cs="Calibri"/>
          <w:b w:val="0"/>
          <w:sz w:val="22"/>
          <w:szCs w:val="22"/>
        </w:rPr>
      </w:pPr>
      <w:r>
        <w:rPr>
          <w:rFonts w:ascii="Calibri" w:hAnsi="Calibri" w:cs="Calibri"/>
          <w:b w:val="0"/>
          <w:sz w:val="22"/>
          <w:szCs w:val="22"/>
        </w:rPr>
        <w:t>Art. 8</w:t>
      </w:r>
      <w:r w:rsidR="00E94C5F" w:rsidRPr="00CA3534">
        <w:rPr>
          <w:rFonts w:ascii="Calibri" w:hAnsi="Calibri" w:cs="Calibri"/>
          <w:b w:val="0"/>
          <w:sz w:val="22"/>
          <w:szCs w:val="22"/>
        </w:rPr>
        <w:t>º. O Conselho Administrativo é órgão de direção do consórcio, assim constituído:</w:t>
      </w:r>
    </w:p>
    <w:p w14:paraId="457A434C" w14:textId="77777777" w:rsidR="00E94C5F" w:rsidRPr="00CA3534" w:rsidRDefault="00E94C5F" w:rsidP="002201ED">
      <w:pPr>
        <w:spacing w:before="120" w:after="120" w:line="276" w:lineRule="auto"/>
        <w:ind w:left="567"/>
        <w:jc w:val="both"/>
        <w:rPr>
          <w:rFonts w:ascii="Calibri" w:hAnsi="Calibri" w:cs="Calibri"/>
          <w:b w:val="0"/>
          <w:sz w:val="22"/>
          <w:szCs w:val="22"/>
        </w:rPr>
      </w:pPr>
      <w:r w:rsidRPr="00CA3534">
        <w:rPr>
          <w:rFonts w:ascii="Calibri" w:hAnsi="Calibri" w:cs="Calibri"/>
          <w:b w:val="0"/>
          <w:sz w:val="22"/>
          <w:szCs w:val="22"/>
        </w:rPr>
        <w:t>I - Presidente;</w:t>
      </w:r>
    </w:p>
    <w:p w14:paraId="7E7496C5" w14:textId="77777777" w:rsidR="00E94C5F" w:rsidRPr="00CA3534" w:rsidRDefault="00E94C5F" w:rsidP="002201ED">
      <w:pPr>
        <w:spacing w:before="120" w:after="120" w:line="276" w:lineRule="auto"/>
        <w:ind w:left="567"/>
        <w:jc w:val="both"/>
        <w:rPr>
          <w:rFonts w:ascii="Calibri" w:hAnsi="Calibri" w:cs="Calibri"/>
          <w:b w:val="0"/>
          <w:sz w:val="22"/>
          <w:szCs w:val="22"/>
        </w:rPr>
      </w:pPr>
      <w:r w:rsidRPr="00CA3534">
        <w:rPr>
          <w:rFonts w:ascii="Calibri" w:hAnsi="Calibri" w:cs="Calibri"/>
          <w:b w:val="0"/>
          <w:sz w:val="22"/>
          <w:szCs w:val="22"/>
        </w:rPr>
        <w:t>II - 1º Vice-Presidente;</w:t>
      </w:r>
    </w:p>
    <w:p w14:paraId="59C8ED70" w14:textId="77777777" w:rsidR="00E94C5F" w:rsidRPr="00CA3534" w:rsidRDefault="00E94C5F" w:rsidP="002201ED">
      <w:pPr>
        <w:spacing w:before="120" w:after="120" w:line="276" w:lineRule="auto"/>
        <w:ind w:left="567"/>
        <w:jc w:val="both"/>
        <w:rPr>
          <w:rFonts w:ascii="Calibri" w:hAnsi="Calibri" w:cs="Calibri"/>
          <w:b w:val="0"/>
          <w:sz w:val="22"/>
          <w:szCs w:val="22"/>
        </w:rPr>
      </w:pPr>
      <w:r w:rsidRPr="00CA3534">
        <w:rPr>
          <w:rFonts w:ascii="Calibri" w:hAnsi="Calibri" w:cs="Calibri"/>
          <w:b w:val="0"/>
          <w:sz w:val="22"/>
          <w:szCs w:val="22"/>
        </w:rPr>
        <w:lastRenderedPageBreak/>
        <w:t>III - 2º Vice-Presidente;</w:t>
      </w:r>
    </w:p>
    <w:p w14:paraId="0C49D4DB" w14:textId="77777777" w:rsidR="00E94C5F" w:rsidRPr="00CA3534" w:rsidRDefault="00E94C5F" w:rsidP="002201ED">
      <w:pPr>
        <w:spacing w:before="120" w:after="120" w:line="276" w:lineRule="auto"/>
        <w:ind w:left="567"/>
        <w:jc w:val="both"/>
        <w:rPr>
          <w:rFonts w:ascii="Calibri" w:hAnsi="Calibri" w:cs="Calibri"/>
          <w:b w:val="0"/>
          <w:sz w:val="22"/>
          <w:szCs w:val="22"/>
        </w:rPr>
      </w:pPr>
      <w:r w:rsidRPr="00CA3534">
        <w:rPr>
          <w:rFonts w:ascii="Calibri" w:hAnsi="Calibri" w:cs="Calibri"/>
          <w:b w:val="0"/>
          <w:sz w:val="22"/>
          <w:szCs w:val="22"/>
        </w:rPr>
        <w:t>IV - 1º Secretário;</w:t>
      </w:r>
    </w:p>
    <w:p w14:paraId="07779002" w14:textId="77777777" w:rsidR="00E94C5F" w:rsidRDefault="002201ED" w:rsidP="002201ED">
      <w:pPr>
        <w:spacing w:before="120" w:after="120" w:line="276" w:lineRule="auto"/>
        <w:ind w:left="567"/>
        <w:jc w:val="both"/>
        <w:rPr>
          <w:rFonts w:ascii="Calibri" w:hAnsi="Calibri" w:cs="Calibri"/>
          <w:b w:val="0"/>
          <w:sz w:val="22"/>
          <w:szCs w:val="22"/>
        </w:rPr>
      </w:pPr>
      <w:r>
        <w:rPr>
          <w:rFonts w:ascii="Calibri" w:hAnsi="Calibri" w:cs="Calibri"/>
          <w:b w:val="0"/>
          <w:sz w:val="22"/>
          <w:szCs w:val="22"/>
        </w:rPr>
        <w:t>V - 2º Secretário.</w:t>
      </w:r>
    </w:p>
    <w:p w14:paraId="10DC43EB" w14:textId="77777777" w:rsidR="00B91A17" w:rsidRPr="00B91A17" w:rsidRDefault="00B91A17" w:rsidP="00B91A17">
      <w:pPr>
        <w:spacing w:before="120" w:after="120" w:line="276" w:lineRule="auto"/>
        <w:ind w:left="567"/>
        <w:jc w:val="both"/>
        <w:rPr>
          <w:rFonts w:ascii="Calibri" w:hAnsi="Calibri" w:cs="Calibri"/>
          <w:b w:val="0"/>
          <w:sz w:val="22"/>
          <w:szCs w:val="22"/>
        </w:rPr>
      </w:pPr>
      <w:r w:rsidRPr="00CB6956">
        <w:rPr>
          <w:rFonts w:ascii="Calibri" w:hAnsi="Calibri" w:cs="Calibri"/>
          <w:b w:val="0"/>
          <w:sz w:val="22"/>
          <w:szCs w:val="22"/>
        </w:rPr>
        <w:t>§ 1</w:t>
      </w:r>
      <w:r w:rsidRPr="00CB6956">
        <w:rPr>
          <w:rFonts w:ascii="Calibri" w:hAnsi="Calibri" w:cs="Calibri"/>
          <w:b w:val="0"/>
          <w:sz w:val="22"/>
          <w:szCs w:val="22"/>
        </w:rPr>
        <w:sym w:font="Symbol" w:char="F0B0"/>
      </w:r>
      <w:r w:rsidRPr="00CB6956">
        <w:rPr>
          <w:rFonts w:ascii="Calibri" w:hAnsi="Calibri" w:cs="Calibri"/>
          <w:b w:val="0"/>
          <w:sz w:val="22"/>
          <w:szCs w:val="22"/>
        </w:rPr>
        <w:t xml:space="preserve"> O Conselho Administrativo será escolhido em Assembleia Geral, pela maioria absoluta de seus membros, para o mandato de um ano, podendo seus membros serem reeleitos por mais um período.</w:t>
      </w:r>
      <w:r w:rsidRPr="00B91A17">
        <w:rPr>
          <w:rFonts w:ascii="Calibri" w:hAnsi="Calibri" w:cs="Calibri"/>
          <w:b w:val="0"/>
          <w:sz w:val="22"/>
          <w:szCs w:val="22"/>
        </w:rPr>
        <w:t xml:space="preserve"> </w:t>
      </w:r>
    </w:p>
    <w:p w14:paraId="6D2641C5" w14:textId="77777777" w:rsidR="00B91A17" w:rsidRPr="00B91A17" w:rsidRDefault="00B91A17" w:rsidP="00B91A17">
      <w:pPr>
        <w:spacing w:before="120" w:after="120" w:line="276" w:lineRule="auto"/>
        <w:ind w:left="567"/>
        <w:jc w:val="both"/>
        <w:rPr>
          <w:rFonts w:ascii="Calibri" w:hAnsi="Calibri" w:cs="Calibri"/>
          <w:b w:val="0"/>
          <w:sz w:val="22"/>
          <w:szCs w:val="22"/>
        </w:rPr>
      </w:pPr>
      <w:r w:rsidRPr="00B91A17">
        <w:rPr>
          <w:rFonts w:ascii="Calibri" w:hAnsi="Calibri" w:cs="Calibri"/>
          <w:b w:val="0"/>
          <w:sz w:val="22"/>
          <w:szCs w:val="22"/>
        </w:rPr>
        <w:t>§ 2º Ocorrendo empate considerar-se-á eleito o concorrente mais idoso.</w:t>
      </w:r>
    </w:p>
    <w:p w14:paraId="6FB613A1" w14:textId="77777777" w:rsidR="00B91A17" w:rsidRPr="00B91A17" w:rsidRDefault="00B91A17" w:rsidP="00B91A17">
      <w:pPr>
        <w:spacing w:before="120" w:after="120" w:line="276" w:lineRule="auto"/>
        <w:ind w:left="567"/>
        <w:jc w:val="both"/>
        <w:rPr>
          <w:rFonts w:ascii="Calibri" w:hAnsi="Calibri" w:cs="Calibri"/>
          <w:b w:val="0"/>
          <w:sz w:val="22"/>
          <w:szCs w:val="22"/>
        </w:rPr>
      </w:pPr>
      <w:r w:rsidRPr="00B91A17">
        <w:rPr>
          <w:rFonts w:ascii="Calibri" w:hAnsi="Calibri" w:cs="Calibri"/>
          <w:b w:val="0"/>
          <w:sz w:val="22"/>
          <w:szCs w:val="22"/>
        </w:rPr>
        <w:t>§ 3º Nenhum dos membros do Conselho Administrativo perceberá remuneração ou quaisquer espécies de verbas indenizatórias.</w:t>
      </w:r>
    </w:p>
    <w:p w14:paraId="371C0B70" w14:textId="77777777" w:rsidR="00B91A17" w:rsidRPr="00B91A17" w:rsidRDefault="00B91A17" w:rsidP="00B91A17">
      <w:pPr>
        <w:spacing w:before="120" w:after="120" w:line="276" w:lineRule="auto"/>
        <w:ind w:left="567"/>
        <w:jc w:val="both"/>
        <w:rPr>
          <w:rFonts w:ascii="Calibri" w:hAnsi="Calibri" w:cs="Calibri"/>
          <w:b w:val="0"/>
          <w:sz w:val="22"/>
          <w:szCs w:val="22"/>
        </w:rPr>
      </w:pPr>
      <w:r w:rsidRPr="00B91A17">
        <w:rPr>
          <w:rFonts w:ascii="Calibri" w:hAnsi="Calibri" w:cs="Calibri"/>
          <w:b w:val="0"/>
          <w:sz w:val="22"/>
          <w:szCs w:val="22"/>
        </w:rPr>
        <w:t>§ 4º Os membros do Conselho Administrativo não responderão pessoalmente pelas obrigações contraídas com a ciência e em nome do Consórcio, mas assumirão as responsabilidades pelos atos praticados de forma contrária à Lei ou às disposições contidas no presente Contrato de Consórcio.</w:t>
      </w:r>
    </w:p>
    <w:p w14:paraId="49EF9C95" w14:textId="77777777" w:rsidR="00B91A17" w:rsidRPr="002201ED" w:rsidRDefault="00B91A17" w:rsidP="00B91A17">
      <w:pPr>
        <w:spacing w:before="120" w:after="120" w:line="276" w:lineRule="auto"/>
        <w:ind w:left="567"/>
        <w:jc w:val="both"/>
        <w:rPr>
          <w:rFonts w:ascii="Calibri" w:hAnsi="Calibri" w:cs="Calibri"/>
          <w:b w:val="0"/>
          <w:sz w:val="22"/>
          <w:szCs w:val="22"/>
        </w:rPr>
      </w:pPr>
      <w:r w:rsidRPr="00B91A17">
        <w:rPr>
          <w:rFonts w:ascii="Calibri" w:hAnsi="Calibri" w:cs="Calibri"/>
          <w:b w:val="0"/>
          <w:sz w:val="22"/>
          <w:szCs w:val="22"/>
        </w:rPr>
        <w:t xml:space="preserve">§ 5º Poderão concorrer à eleição para o Conselho Administrativo os(as) prefeitos(as) dos municípios consorciados e em dia com suas obrigações contratuais, até 90 (noventa) dias antes da eleição. </w:t>
      </w:r>
    </w:p>
    <w:p w14:paraId="0856D241" w14:textId="77777777" w:rsidR="00E94C5F" w:rsidRPr="00CA3534" w:rsidRDefault="00B91A17" w:rsidP="002201ED">
      <w:pPr>
        <w:spacing w:before="120" w:after="120" w:line="276" w:lineRule="auto"/>
        <w:ind w:left="567"/>
        <w:jc w:val="both"/>
        <w:rPr>
          <w:rFonts w:ascii="Calibri" w:hAnsi="Calibri" w:cs="Calibri"/>
          <w:b w:val="0"/>
          <w:sz w:val="22"/>
          <w:szCs w:val="22"/>
        </w:rPr>
      </w:pPr>
      <w:r>
        <w:rPr>
          <w:rFonts w:ascii="Calibri" w:hAnsi="Calibri" w:cs="Calibri"/>
          <w:b w:val="0"/>
          <w:sz w:val="22"/>
          <w:szCs w:val="22"/>
        </w:rPr>
        <w:t>§ 6</w:t>
      </w:r>
      <w:r w:rsidR="00E94C5F" w:rsidRPr="00CA3534">
        <w:rPr>
          <w:rFonts w:ascii="Calibri" w:hAnsi="Calibri" w:cs="Calibri"/>
          <w:b w:val="0"/>
          <w:sz w:val="22"/>
          <w:szCs w:val="22"/>
        </w:rPr>
        <w:t>º. Os membros do Conselho Administrativo reunir-se-ão ordinariamente em periodicidade trimestral, podendo ser convocadas reuniões extraor</w:t>
      </w:r>
      <w:r w:rsidR="002201ED">
        <w:rPr>
          <w:rFonts w:ascii="Calibri" w:hAnsi="Calibri" w:cs="Calibri"/>
          <w:b w:val="0"/>
          <w:sz w:val="22"/>
          <w:szCs w:val="22"/>
        </w:rPr>
        <w:t>dinárias sempre que necessário.</w:t>
      </w:r>
    </w:p>
    <w:p w14:paraId="05CCBE17" w14:textId="77777777" w:rsidR="00E94C5F" w:rsidRPr="00CA3534" w:rsidRDefault="002201ED" w:rsidP="002201ED">
      <w:pPr>
        <w:spacing w:before="120" w:after="120" w:line="276" w:lineRule="auto"/>
        <w:ind w:left="567"/>
        <w:jc w:val="both"/>
        <w:rPr>
          <w:rFonts w:ascii="Calibri" w:hAnsi="Calibri" w:cs="Calibri"/>
          <w:b w:val="0"/>
          <w:sz w:val="22"/>
          <w:szCs w:val="22"/>
        </w:rPr>
      </w:pPr>
      <w:r>
        <w:rPr>
          <w:rFonts w:ascii="Calibri" w:hAnsi="Calibri" w:cs="Calibri"/>
          <w:b w:val="0"/>
          <w:sz w:val="22"/>
          <w:szCs w:val="22"/>
        </w:rPr>
        <w:t>Art. 9</w:t>
      </w:r>
      <w:r w:rsidR="00E94C5F" w:rsidRPr="00CA3534">
        <w:rPr>
          <w:rFonts w:ascii="Calibri" w:hAnsi="Calibri" w:cs="Calibri"/>
          <w:b w:val="0"/>
          <w:sz w:val="22"/>
          <w:szCs w:val="22"/>
        </w:rPr>
        <w:t>º. Compete ao Conselho Administrativo:</w:t>
      </w:r>
    </w:p>
    <w:p w14:paraId="1AA52DDB" w14:textId="77777777" w:rsidR="00E94C5F" w:rsidRPr="00CA3534" w:rsidRDefault="00E94C5F" w:rsidP="002201ED">
      <w:pPr>
        <w:spacing w:before="120" w:after="120" w:line="276" w:lineRule="auto"/>
        <w:ind w:left="567"/>
        <w:jc w:val="both"/>
        <w:rPr>
          <w:rFonts w:ascii="Calibri" w:hAnsi="Calibri" w:cs="Calibri"/>
          <w:b w:val="0"/>
          <w:sz w:val="22"/>
          <w:szCs w:val="22"/>
        </w:rPr>
      </w:pPr>
      <w:r w:rsidRPr="00CA3534">
        <w:rPr>
          <w:rFonts w:ascii="Calibri" w:hAnsi="Calibri" w:cs="Calibri"/>
          <w:b w:val="0"/>
          <w:sz w:val="22"/>
          <w:szCs w:val="22"/>
        </w:rPr>
        <w:t>I. deliberar sobre os assuntos gerais do Consórcio não atribuídos à Assembleia Geral;</w:t>
      </w:r>
    </w:p>
    <w:p w14:paraId="4DDCF88F" w14:textId="77777777" w:rsidR="00E94C5F" w:rsidRPr="00CA3534" w:rsidRDefault="00E94C5F" w:rsidP="002201ED">
      <w:pPr>
        <w:spacing w:before="120" w:after="120" w:line="276" w:lineRule="auto"/>
        <w:ind w:left="567"/>
        <w:jc w:val="both"/>
        <w:rPr>
          <w:rFonts w:ascii="Calibri" w:hAnsi="Calibri" w:cs="Calibri"/>
          <w:b w:val="0"/>
          <w:sz w:val="22"/>
          <w:szCs w:val="22"/>
        </w:rPr>
      </w:pPr>
      <w:r w:rsidRPr="00CA3534">
        <w:rPr>
          <w:rFonts w:ascii="Calibri" w:hAnsi="Calibri" w:cs="Calibri"/>
          <w:b w:val="0"/>
          <w:sz w:val="22"/>
          <w:szCs w:val="22"/>
        </w:rPr>
        <w:t>II. aprovar e modificar o Regimento Interno do Consórcio, bem como resolver e dispor sobre os casos omissos;</w:t>
      </w:r>
    </w:p>
    <w:p w14:paraId="31386329" w14:textId="77777777" w:rsidR="00E94C5F" w:rsidRPr="00CA3534" w:rsidRDefault="00E94C5F" w:rsidP="002201ED">
      <w:pPr>
        <w:spacing w:before="120" w:after="120" w:line="276" w:lineRule="auto"/>
        <w:ind w:left="567"/>
        <w:jc w:val="both"/>
        <w:rPr>
          <w:rFonts w:ascii="Calibri" w:hAnsi="Calibri" w:cs="Calibri"/>
          <w:b w:val="0"/>
          <w:sz w:val="22"/>
          <w:szCs w:val="22"/>
        </w:rPr>
      </w:pPr>
      <w:r w:rsidRPr="00CA3534">
        <w:rPr>
          <w:rFonts w:ascii="Calibri" w:hAnsi="Calibri" w:cs="Calibri"/>
          <w:b w:val="0"/>
          <w:sz w:val="22"/>
          <w:szCs w:val="22"/>
        </w:rPr>
        <w:t>III. analisar o plano de atividades e a proposta orçamentária anual, em consonância com os objetivos e as prioridades que podem ter sido sugeridas pelo Colegiado de Saúde, submetendo-os à aprovação da Assembleia Geral;</w:t>
      </w:r>
    </w:p>
    <w:p w14:paraId="5B40F43C" w14:textId="77777777" w:rsidR="00E94C5F" w:rsidRPr="00CA3534" w:rsidRDefault="00E94C5F" w:rsidP="002201ED">
      <w:pPr>
        <w:spacing w:before="120" w:after="120" w:line="276" w:lineRule="auto"/>
        <w:ind w:left="567"/>
        <w:jc w:val="both"/>
        <w:rPr>
          <w:rFonts w:ascii="Calibri" w:hAnsi="Calibri" w:cs="Calibri"/>
          <w:b w:val="0"/>
          <w:sz w:val="22"/>
          <w:szCs w:val="22"/>
        </w:rPr>
      </w:pPr>
      <w:r w:rsidRPr="00CA3534">
        <w:rPr>
          <w:rFonts w:ascii="Calibri" w:hAnsi="Calibri" w:cs="Calibri"/>
          <w:b w:val="0"/>
          <w:sz w:val="22"/>
          <w:szCs w:val="22"/>
        </w:rPr>
        <w:t xml:space="preserve">IV. definir a política patrimonial e financeira e os programas de investimentos do Consórcio; </w:t>
      </w:r>
    </w:p>
    <w:p w14:paraId="65E6818E" w14:textId="77777777" w:rsidR="00E94C5F" w:rsidRPr="00CA3534" w:rsidRDefault="00E94C5F" w:rsidP="002201ED">
      <w:pPr>
        <w:spacing w:before="120" w:after="120" w:line="276" w:lineRule="auto"/>
        <w:ind w:left="567"/>
        <w:jc w:val="both"/>
        <w:rPr>
          <w:rFonts w:ascii="Calibri" w:hAnsi="Calibri" w:cs="Calibri"/>
          <w:b w:val="0"/>
          <w:sz w:val="22"/>
          <w:szCs w:val="22"/>
        </w:rPr>
      </w:pPr>
      <w:r w:rsidRPr="00CA3534">
        <w:rPr>
          <w:rFonts w:ascii="Calibri" w:hAnsi="Calibri" w:cs="Calibri"/>
          <w:b w:val="0"/>
          <w:sz w:val="22"/>
          <w:szCs w:val="22"/>
        </w:rPr>
        <w:t>V. indicar à Assembleia Geral o nome do profissional para assumir o cargo de Diretor Executivo, vedada a indicação de cônjuge, companheiro (a) ou parente, até o terceiro grau, de quaisquer membros do Conselho Administrativo e Fiscal, bem como determinar o afastamento do Diretor Executivo ou sugerir à Assembleia Geral sua demissão no caso de ocorrência de falta grave;</w:t>
      </w:r>
    </w:p>
    <w:p w14:paraId="570503AB" w14:textId="77777777" w:rsidR="00E94C5F" w:rsidRPr="00CA3534" w:rsidRDefault="00E94C5F" w:rsidP="002201ED">
      <w:pPr>
        <w:spacing w:before="120" w:after="120" w:line="276" w:lineRule="auto"/>
        <w:ind w:left="567"/>
        <w:jc w:val="both"/>
        <w:rPr>
          <w:rFonts w:ascii="Calibri" w:hAnsi="Calibri" w:cs="Calibri"/>
          <w:b w:val="0"/>
          <w:sz w:val="22"/>
          <w:szCs w:val="22"/>
        </w:rPr>
      </w:pPr>
      <w:r w:rsidRPr="00CA3534">
        <w:rPr>
          <w:rFonts w:ascii="Calibri" w:hAnsi="Calibri" w:cs="Calibri"/>
          <w:b w:val="0"/>
          <w:sz w:val="22"/>
          <w:szCs w:val="22"/>
        </w:rPr>
        <w:t>VI. analisar o relatório anual das atividades e submetê-lo à Assembleia Geral;</w:t>
      </w:r>
    </w:p>
    <w:p w14:paraId="766AA437" w14:textId="77777777" w:rsidR="00E94C5F" w:rsidRPr="00CA3534" w:rsidRDefault="00E94C5F" w:rsidP="002201ED">
      <w:pPr>
        <w:spacing w:before="120" w:after="120" w:line="276" w:lineRule="auto"/>
        <w:ind w:left="567"/>
        <w:jc w:val="both"/>
        <w:rPr>
          <w:rFonts w:ascii="Calibri" w:hAnsi="Calibri" w:cs="Calibri"/>
          <w:b w:val="0"/>
          <w:sz w:val="22"/>
          <w:szCs w:val="22"/>
        </w:rPr>
      </w:pPr>
      <w:r w:rsidRPr="00CA3534">
        <w:rPr>
          <w:rFonts w:ascii="Calibri" w:hAnsi="Calibri" w:cs="Calibri"/>
          <w:b w:val="0"/>
          <w:sz w:val="22"/>
          <w:szCs w:val="22"/>
        </w:rPr>
        <w:t>VII. propor à Assembleia Geral, para aprovação, as percentagens e/ou valores dos contratos de rateio a serem celebrados com os municípios consorciados;</w:t>
      </w:r>
    </w:p>
    <w:p w14:paraId="742ABDCD" w14:textId="77777777" w:rsidR="00E94C5F" w:rsidRPr="00CA3534" w:rsidRDefault="00E94C5F" w:rsidP="002201ED">
      <w:pPr>
        <w:spacing w:before="120" w:after="120" w:line="276" w:lineRule="auto"/>
        <w:ind w:left="567"/>
        <w:jc w:val="both"/>
        <w:rPr>
          <w:rFonts w:ascii="Calibri" w:hAnsi="Calibri" w:cs="Calibri"/>
          <w:b w:val="0"/>
          <w:sz w:val="22"/>
          <w:szCs w:val="22"/>
        </w:rPr>
      </w:pPr>
      <w:r w:rsidRPr="00CA3534">
        <w:rPr>
          <w:rFonts w:ascii="Calibri" w:hAnsi="Calibri" w:cs="Calibri"/>
          <w:b w:val="0"/>
          <w:sz w:val="22"/>
          <w:szCs w:val="22"/>
        </w:rPr>
        <w:t>VIII. autorizar a alienação dos bens móveis do Consórcio;</w:t>
      </w:r>
    </w:p>
    <w:p w14:paraId="26C04A00" w14:textId="77777777" w:rsidR="00E94C5F" w:rsidRPr="00CA3534" w:rsidRDefault="00E94C5F" w:rsidP="002201ED">
      <w:pPr>
        <w:spacing w:before="120" w:after="120" w:line="276" w:lineRule="auto"/>
        <w:ind w:left="567"/>
        <w:jc w:val="both"/>
        <w:rPr>
          <w:rFonts w:ascii="Calibri" w:hAnsi="Calibri" w:cs="Calibri"/>
          <w:b w:val="0"/>
          <w:sz w:val="22"/>
          <w:szCs w:val="22"/>
        </w:rPr>
      </w:pPr>
      <w:r w:rsidRPr="00CA3534">
        <w:rPr>
          <w:rFonts w:ascii="Calibri" w:hAnsi="Calibri" w:cs="Calibri"/>
          <w:b w:val="0"/>
          <w:sz w:val="22"/>
          <w:szCs w:val="22"/>
        </w:rPr>
        <w:lastRenderedPageBreak/>
        <w:t>IX. autorizar o provimento dos empregos públicos previstos no Anexo I deste Contrato de Consórcio Público, as contratações temporárias para atendimento de excepcional interesse público e a contratação de estagiários;</w:t>
      </w:r>
    </w:p>
    <w:p w14:paraId="39E3A476" w14:textId="77777777" w:rsidR="00E94C5F" w:rsidRPr="00CA3534" w:rsidRDefault="00E94C5F" w:rsidP="002201ED">
      <w:pPr>
        <w:spacing w:before="120" w:after="120" w:line="276" w:lineRule="auto"/>
        <w:ind w:left="567"/>
        <w:jc w:val="both"/>
        <w:rPr>
          <w:rFonts w:ascii="Calibri" w:hAnsi="Calibri" w:cs="Calibri"/>
          <w:b w:val="0"/>
          <w:sz w:val="22"/>
          <w:szCs w:val="22"/>
        </w:rPr>
      </w:pPr>
      <w:r w:rsidRPr="00CA3534">
        <w:rPr>
          <w:rFonts w:ascii="Calibri" w:hAnsi="Calibri" w:cs="Calibri"/>
          <w:b w:val="0"/>
          <w:sz w:val="22"/>
          <w:szCs w:val="22"/>
        </w:rPr>
        <w:t xml:space="preserve">X. conceder a revisão geral anual dos empregados públicos do consórcio; </w:t>
      </w:r>
    </w:p>
    <w:p w14:paraId="6D292120" w14:textId="77777777" w:rsidR="00E94C5F" w:rsidRPr="00CA3534" w:rsidRDefault="00E94C5F" w:rsidP="002201ED">
      <w:pPr>
        <w:spacing w:before="120" w:after="120" w:line="276" w:lineRule="auto"/>
        <w:ind w:left="567"/>
        <w:jc w:val="both"/>
        <w:rPr>
          <w:rFonts w:ascii="Calibri" w:hAnsi="Calibri" w:cs="Calibri"/>
          <w:b w:val="0"/>
          <w:sz w:val="22"/>
          <w:szCs w:val="22"/>
        </w:rPr>
      </w:pPr>
      <w:r w:rsidRPr="00CA3534">
        <w:rPr>
          <w:rFonts w:ascii="Calibri" w:hAnsi="Calibri" w:cs="Calibri"/>
          <w:b w:val="0"/>
          <w:sz w:val="22"/>
          <w:szCs w:val="22"/>
        </w:rPr>
        <w:t xml:space="preserve">XI. propor à Assembleia Geral a concessão de aumento real da remuneração dos empregados públicos; </w:t>
      </w:r>
    </w:p>
    <w:p w14:paraId="5DE8B5CB" w14:textId="77777777" w:rsidR="000450D6" w:rsidRPr="002201ED" w:rsidRDefault="00E94C5F" w:rsidP="005D6D48">
      <w:pPr>
        <w:spacing w:before="120" w:after="120" w:line="276" w:lineRule="auto"/>
        <w:ind w:left="567"/>
        <w:jc w:val="both"/>
        <w:rPr>
          <w:rFonts w:ascii="Calibri" w:hAnsi="Calibri" w:cs="Calibri"/>
          <w:b w:val="0"/>
          <w:sz w:val="22"/>
          <w:szCs w:val="22"/>
        </w:rPr>
      </w:pPr>
      <w:r w:rsidRPr="00CA3534">
        <w:rPr>
          <w:rFonts w:ascii="Calibri" w:hAnsi="Calibri" w:cs="Calibri"/>
          <w:b w:val="0"/>
          <w:sz w:val="22"/>
          <w:szCs w:val="22"/>
        </w:rPr>
        <w:t xml:space="preserve">XII. deliberar sobre a suspensão da prestação de serviços aos municípios que deixarem de cumprir com suas obrigações firmadas em contrato de programa, contrato </w:t>
      </w:r>
      <w:proofErr w:type="spellStart"/>
      <w:r w:rsidR="00C53CE7">
        <w:rPr>
          <w:rFonts w:ascii="Calibri" w:hAnsi="Calibri" w:cs="Calibri"/>
          <w:b w:val="0"/>
          <w:sz w:val="22"/>
          <w:szCs w:val="22"/>
        </w:rPr>
        <w:t>i</w:t>
      </w:r>
      <w:r w:rsidR="00535CBC">
        <w:rPr>
          <w:rFonts w:ascii="Calibri" w:hAnsi="Calibri" w:cs="Calibri"/>
          <w:b w:val="0"/>
          <w:sz w:val="22"/>
          <w:szCs w:val="22"/>
        </w:rPr>
        <w:t>nter</w:t>
      </w:r>
      <w:r w:rsidR="00535CBC" w:rsidRPr="00CA3534">
        <w:rPr>
          <w:rFonts w:ascii="Calibri" w:hAnsi="Calibri" w:cs="Calibri"/>
          <w:b w:val="0"/>
          <w:sz w:val="22"/>
          <w:szCs w:val="22"/>
        </w:rPr>
        <w:t>administrativo</w:t>
      </w:r>
      <w:proofErr w:type="spellEnd"/>
      <w:r w:rsidRPr="00CA3534">
        <w:rPr>
          <w:rFonts w:ascii="Calibri" w:hAnsi="Calibri" w:cs="Calibri"/>
          <w:b w:val="0"/>
          <w:sz w:val="22"/>
          <w:szCs w:val="22"/>
        </w:rPr>
        <w:t xml:space="preserve"> de prestação de </w:t>
      </w:r>
      <w:r w:rsidR="002201ED">
        <w:rPr>
          <w:rFonts w:ascii="Calibri" w:hAnsi="Calibri" w:cs="Calibri"/>
          <w:b w:val="0"/>
          <w:sz w:val="22"/>
          <w:szCs w:val="22"/>
        </w:rPr>
        <w:t>serviços ou contrato de rateio.</w:t>
      </w:r>
    </w:p>
    <w:p w14:paraId="43931F9C" w14:textId="77777777" w:rsidR="00E94C5F" w:rsidRPr="00CA3534" w:rsidRDefault="002201ED" w:rsidP="002201ED">
      <w:pPr>
        <w:spacing w:before="120" w:after="120" w:line="276" w:lineRule="auto"/>
        <w:ind w:left="567"/>
        <w:jc w:val="both"/>
        <w:rPr>
          <w:rFonts w:ascii="Calibri" w:hAnsi="Calibri" w:cs="Calibri"/>
          <w:b w:val="0"/>
          <w:sz w:val="22"/>
          <w:szCs w:val="22"/>
        </w:rPr>
      </w:pPr>
      <w:r>
        <w:rPr>
          <w:rFonts w:ascii="Calibri" w:hAnsi="Calibri" w:cs="Calibri"/>
          <w:b w:val="0"/>
          <w:sz w:val="22"/>
          <w:szCs w:val="22"/>
        </w:rPr>
        <w:t>Art. 10</w:t>
      </w:r>
      <w:r w:rsidR="00E94C5F" w:rsidRPr="00CA3534">
        <w:rPr>
          <w:rFonts w:ascii="Calibri" w:hAnsi="Calibri" w:cs="Calibri"/>
          <w:b w:val="0"/>
          <w:sz w:val="22"/>
          <w:szCs w:val="22"/>
        </w:rPr>
        <w:t>º O Presidente do Conselho Administrativo responderá como Presidente do consórcio, a quem compete:</w:t>
      </w:r>
    </w:p>
    <w:p w14:paraId="7E308EF7" w14:textId="77777777" w:rsidR="00E94C5F" w:rsidRPr="00CA3534" w:rsidRDefault="00E94C5F" w:rsidP="002201ED">
      <w:pPr>
        <w:spacing w:before="120" w:after="120" w:line="276" w:lineRule="auto"/>
        <w:ind w:left="567"/>
        <w:jc w:val="both"/>
        <w:rPr>
          <w:rFonts w:ascii="Calibri" w:hAnsi="Calibri" w:cs="Calibri"/>
          <w:b w:val="0"/>
          <w:sz w:val="22"/>
          <w:szCs w:val="22"/>
        </w:rPr>
      </w:pPr>
      <w:r w:rsidRPr="00CA3534">
        <w:rPr>
          <w:rFonts w:ascii="Calibri" w:hAnsi="Calibri" w:cs="Calibri"/>
          <w:b w:val="0"/>
          <w:sz w:val="22"/>
          <w:szCs w:val="22"/>
        </w:rPr>
        <w:t xml:space="preserve">I. representar o CISAMARP ativa e passivamente, judicial ou extrajudicialmente, podendo firmar contratos ou convênios bem como constituir procuradores </w:t>
      </w:r>
      <w:r w:rsidRPr="00CA3534">
        <w:rPr>
          <w:rFonts w:ascii="Calibri" w:hAnsi="Calibri" w:cs="Calibri"/>
          <w:b w:val="0"/>
          <w:i/>
          <w:sz w:val="22"/>
          <w:szCs w:val="22"/>
        </w:rPr>
        <w:t>ad negotia e ad judicia</w:t>
      </w:r>
      <w:r w:rsidRPr="00CA3534">
        <w:rPr>
          <w:rFonts w:ascii="Calibri" w:hAnsi="Calibri" w:cs="Calibri"/>
          <w:b w:val="0"/>
          <w:sz w:val="22"/>
          <w:szCs w:val="22"/>
        </w:rPr>
        <w:t>;</w:t>
      </w:r>
    </w:p>
    <w:p w14:paraId="27E99E21" w14:textId="77777777" w:rsidR="00E94C5F" w:rsidRPr="00CA3534" w:rsidRDefault="00E94C5F" w:rsidP="002201ED">
      <w:pPr>
        <w:spacing w:before="120" w:after="120" w:line="276" w:lineRule="auto"/>
        <w:ind w:left="567"/>
        <w:jc w:val="both"/>
        <w:rPr>
          <w:rFonts w:ascii="Calibri" w:hAnsi="Calibri" w:cs="Calibri"/>
          <w:b w:val="0"/>
          <w:sz w:val="22"/>
          <w:szCs w:val="22"/>
        </w:rPr>
      </w:pPr>
      <w:r w:rsidRPr="00BB2A9A">
        <w:rPr>
          <w:rFonts w:ascii="Calibri" w:hAnsi="Calibri" w:cs="Calibri"/>
          <w:b w:val="0"/>
          <w:sz w:val="22"/>
          <w:szCs w:val="22"/>
        </w:rPr>
        <w:t>II. presidir a Assembleia Geral e manifestar o voto de qualidade e de Minerva,</w:t>
      </w:r>
      <w:r w:rsidRPr="00CA3534">
        <w:rPr>
          <w:rFonts w:ascii="Calibri" w:hAnsi="Calibri" w:cs="Calibri"/>
          <w:b w:val="0"/>
          <w:sz w:val="22"/>
          <w:szCs w:val="22"/>
        </w:rPr>
        <w:t xml:space="preserve"> caso necessário;</w:t>
      </w:r>
    </w:p>
    <w:p w14:paraId="48643054" w14:textId="77777777" w:rsidR="00E94C5F" w:rsidRPr="00CA3534" w:rsidRDefault="00E94C5F" w:rsidP="002201ED">
      <w:pPr>
        <w:spacing w:before="120" w:after="120" w:line="276" w:lineRule="auto"/>
        <w:ind w:left="567"/>
        <w:jc w:val="both"/>
        <w:rPr>
          <w:rFonts w:ascii="Calibri" w:hAnsi="Calibri" w:cs="Calibri"/>
          <w:b w:val="0"/>
          <w:sz w:val="22"/>
          <w:szCs w:val="22"/>
        </w:rPr>
      </w:pPr>
      <w:r w:rsidRPr="00CA3534">
        <w:rPr>
          <w:rFonts w:ascii="Calibri" w:hAnsi="Calibri" w:cs="Calibri"/>
          <w:b w:val="0"/>
          <w:sz w:val="22"/>
          <w:szCs w:val="22"/>
        </w:rPr>
        <w:t xml:space="preserve">III. dar posse aos membros do Conselho Fiscal; </w:t>
      </w:r>
    </w:p>
    <w:p w14:paraId="469EE646" w14:textId="77777777" w:rsidR="00E94C5F" w:rsidRPr="00CA3534" w:rsidRDefault="00E94C5F" w:rsidP="002201ED">
      <w:pPr>
        <w:spacing w:before="120" w:after="120" w:line="276" w:lineRule="auto"/>
        <w:ind w:left="567"/>
        <w:jc w:val="both"/>
        <w:rPr>
          <w:rFonts w:ascii="Calibri" w:hAnsi="Calibri" w:cs="Calibri"/>
          <w:b w:val="0"/>
          <w:sz w:val="22"/>
          <w:szCs w:val="22"/>
        </w:rPr>
      </w:pPr>
      <w:r w:rsidRPr="00CA3534">
        <w:rPr>
          <w:rFonts w:ascii="Calibri" w:hAnsi="Calibri" w:cs="Calibri"/>
          <w:b w:val="0"/>
          <w:sz w:val="22"/>
          <w:szCs w:val="22"/>
        </w:rPr>
        <w:t>IV. celebrar convênios e acordos congêneres;</w:t>
      </w:r>
    </w:p>
    <w:p w14:paraId="58F4EA83" w14:textId="77777777" w:rsidR="00E94C5F" w:rsidRPr="00CA3534" w:rsidRDefault="00E94C5F" w:rsidP="002201ED">
      <w:pPr>
        <w:spacing w:before="120" w:after="120" w:line="276" w:lineRule="auto"/>
        <w:ind w:left="567"/>
        <w:jc w:val="both"/>
        <w:rPr>
          <w:rFonts w:ascii="Calibri" w:hAnsi="Calibri" w:cs="Calibri"/>
          <w:b w:val="0"/>
          <w:sz w:val="22"/>
          <w:szCs w:val="22"/>
        </w:rPr>
      </w:pPr>
      <w:r w:rsidRPr="00CA3534">
        <w:rPr>
          <w:rFonts w:ascii="Calibri" w:hAnsi="Calibri" w:cs="Calibri"/>
          <w:b w:val="0"/>
          <w:sz w:val="22"/>
          <w:szCs w:val="22"/>
        </w:rPr>
        <w:t>V. prestar contas ao órgão concedente dos auxílios e subvenções que o consórcio venha a receber;</w:t>
      </w:r>
    </w:p>
    <w:p w14:paraId="46D590AF" w14:textId="77777777" w:rsidR="00E94C5F" w:rsidRPr="00CA3534" w:rsidRDefault="00E94C5F" w:rsidP="002201ED">
      <w:pPr>
        <w:spacing w:before="120" w:after="120" w:line="276" w:lineRule="auto"/>
        <w:ind w:left="567"/>
        <w:jc w:val="both"/>
        <w:rPr>
          <w:rFonts w:ascii="Calibri" w:hAnsi="Calibri" w:cs="Calibri"/>
          <w:b w:val="0"/>
          <w:sz w:val="22"/>
          <w:szCs w:val="22"/>
        </w:rPr>
      </w:pPr>
      <w:r w:rsidRPr="00CA3534">
        <w:rPr>
          <w:rFonts w:ascii="Calibri" w:hAnsi="Calibri" w:cs="Calibri"/>
          <w:b w:val="0"/>
          <w:sz w:val="22"/>
          <w:szCs w:val="22"/>
        </w:rPr>
        <w:t>VI. ordenar as despesas do consórcio e responsabilizar-se por sua prestação de contas;</w:t>
      </w:r>
    </w:p>
    <w:p w14:paraId="0A1C7566" w14:textId="77777777" w:rsidR="00E94C5F" w:rsidRPr="00CA3534" w:rsidRDefault="00E94C5F" w:rsidP="002201ED">
      <w:pPr>
        <w:spacing w:before="120" w:after="120" w:line="276" w:lineRule="auto"/>
        <w:ind w:left="567"/>
        <w:jc w:val="both"/>
        <w:rPr>
          <w:rFonts w:ascii="Calibri" w:hAnsi="Calibri" w:cs="Calibri"/>
          <w:b w:val="0"/>
          <w:sz w:val="22"/>
          <w:szCs w:val="22"/>
        </w:rPr>
      </w:pPr>
      <w:r w:rsidRPr="00CA3534">
        <w:rPr>
          <w:rFonts w:ascii="Calibri" w:hAnsi="Calibri" w:cs="Calibri"/>
          <w:b w:val="0"/>
          <w:sz w:val="22"/>
          <w:szCs w:val="22"/>
        </w:rPr>
        <w:t>VII. movimentar em conjunto com o Diretor Executivo as contas bancárias e os recursos financeiros do consórcio;</w:t>
      </w:r>
    </w:p>
    <w:p w14:paraId="00D08C25" w14:textId="77777777" w:rsidR="00E94C5F" w:rsidRPr="00CA3534" w:rsidRDefault="00E94C5F" w:rsidP="002201ED">
      <w:pPr>
        <w:spacing w:before="120" w:after="120" w:line="276" w:lineRule="auto"/>
        <w:ind w:left="567"/>
        <w:jc w:val="both"/>
        <w:rPr>
          <w:rFonts w:ascii="Calibri" w:hAnsi="Calibri" w:cs="Calibri"/>
          <w:b w:val="0"/>
          <w:sz w:val="22"/>
          <w:szCs w:val="22"/>
        </w:rPr>
      </w:pPr>
      <w:r w:rsidRPr="00CA3534">
        <w:rPr>
          <w:rFonts w:ascii="Calibri" w:hAnsi="Calibri" w:cs="Calibri"/>
          <w:b w:val="0"/>
          <w:sz w:val="22"/>
          <w:szCs w:val="22"/>
        </w:rPr>
        <w:t>VIII. aceitar a cessão de servidores, onerosa ou gratuita, do ente consorciado ao consórcio;</w:t>
      </w:r>
    </w:p>
    <w:p w14:paraId="5B9D22DC" w14:textId="77777777" w:rsidR="00E94C5F" w:rsidRPr="00CA3534" w:rsidRDefault="00E94C5F" w:rsidP="002201ED">
      <w:pPr>
        <w:spacing w:before="120" w:after="120" w:line="276" w:lineRule="auto"/>
        <w:ind w:left="567"/>
        <w:jc w:val="both"/>
        <w:rPr>
          <w:rFonts w:ascii="Calibri" w:hAnsi="Calibri" w:cs="Calibri"/>
          <w:b w:val="0"/>
          <w:sz w:val="22"/>
          <w:szCs w:val="22"/>
        </w:rPr>
      </w:pPr>
      <w:r w:rsidRPr="00CA3534">
        <w:rPr>
          <w:rFonts w:ascii="Calibri" w:hAnsi="Calibri" w:cs="Calibri"/>
          <w:b w:val="0"/>
          <w:sz w:val="22"/>
          <w:szCs w:val="22"/>
        </w:rPr>
        <w:t>IX. convocar as reuniões da Assembleia Geral, do Conselho Administrativo e do Conselho Fiscal;</w:t>
      </w:r>
    </w:p>
    <w:p w14:paraId="364F2D56" w14:textId="77777777" w:rsidR="00E94C5F" w:rsidRPr="00CA3534" w:rsidRDefault="00E94C5F" w:rsidP="002201ED">
      <w:pPr>
        <w:spacing w:before="120" w:after="120" w:line="276" w:lineRule="auto"/>
        <w:ind w:left="567"/>
        <w:jc w:val="both"/>
        <w:rPr>
          <w:rFonts w:ascii="Calibri" w:hAnsi="Calibri" w:cs="Calibri"/>
          <w:b w:val="0"/>
          <w:sz w:val="22"/>
          <w:szCs w:val="22"/>
        </w:rPr>
      </w:pPr>
      <w:r w:rsidRPr="00CA3534">
        <w:rPr>
          <w:rFonts w:ascii="Calibri" w:hAnsi="Calibri" w:cs="Calibri"/>
          <w:b w:val="0"/>
          <w:sz w:val="22"/>
          <w:szCs w:val="22"/>
        </w:rPr>
        <w:t>X.</w:t>
      </w:r>
      <w:r w:rsidRPr="00CA3534">
        <w:rPr>
          <w:rFonts w:ascii="Calibri" w:hAnsi="Calibri" w:cs="Calibri"/>
          <w:b w:val="0"/>
          <w:iCs/>
          <w:sz w:val="22"/>
          <w:szCs w:val="22"/>
        </w:rPr>
        <w:t xml:space="preserve"> instituir diárias para fins de ressarcimento das despesas de deslocamento dos empregados públicos no Brasil e Exterior, bem como vale-alimentação, plano de saúde e regulamentar o regime de adiantamento;</w:t>
      </w:r>
    </w:p>
    <w:p w14:paraId="168B1243" w14:textId="77777777" w:rsidR="00E94C5F" w:rsidRPr="00CA3534" w:rsidRDefault="00E94C5F" w:rsidP="002201ED">
      <w:pPr>
        <w:spacing w:before="120" w:after="120" w:line="276" w:lineRule="auto"/>
        <w:ind w:left="567"/>
        <w:jc w:val="both"/>
        <w:rPr>
          <w:rFonts w:ascii="Calibri" w:hAnsi="Calibri" w:cs="Calibri"/>
          <w:b w:val="0"/>
          <w:sz w:val="22"/>
          <w:szCs w:val="22"/>
        </w:rPr>
      </w:pPr>
      <w:r w:rsidRPr="00CA3534">
        <w:rPr>
          <w:rFonts w:ascii="Calibri" w:hAnsi="Calibri" w:cs="Calibri"/>
          <w:b w:val="0"/>
          <w:sz w:val="22"/>
          <w:szCs w:val="22"/>
        </w:rPr>
        <w:t xml:space="preserve">XI. zelar pelos interesses do Consórcio, exercendo todas as competências que não tenham sido outorgadas por este Contrato de Consórcio ou por outro órgão do Consórcio. </w:t>
      </w:r>
    </w:p>
    <w:p w14:paraId="70485BE5" w14:textId="77777777" w:rsidR="00E94C5F" w:rsidRDefault="00E94C5F" w:rsidP="00F8707A">
      <w:pPr>
        <w:spacing w:before="120" w:after="120" w:line="276" w:lineRule="auto"/>
        <w:ind w:left="567"/>
        <w:jc w:val="both"/>
        <w:rPr>
          <w:rFonts w:ascii="Calibri" w:hAnsi="Calibri" w:cs="Calibri"/>
          <w:b w:val="0"/>
          <w:sz w:val="22"/>
          <w:szCs w:val="22"/>
        </w:rPr>
      </w:pPr>
      <w:r w:rsidRPr="00CA3534">
        <w:rPr>
          <w:rFonts w:ascii="Calibri" w:hAnsi="Calibri" w:cs="Calibri"/>
          <w:b w:val="0"/>
          <w:sz w:val="22"/>
          <w:szCs w:val="22"/>
        </w:rPr>
        <w:t xml:space="preserve">Parágrafo Único. As competências arroladas nos incisos I, VII, IX, poderão ser </w:t>
      </w:r>
      <w:r w:rsidR="00F8707A">
        <w:rPr>
          <w:rFonts w:ascii="Calibri" w:hAnsi="Calibri" w:cs="Calibri"/>
          <w:b w:val="0"/>
          <w:sz w:val="22"/>
          <w:szCs w:val="22"/>
        </w:rPr>
        <w:t>delegadas ao Diretor Executivo.</w:t>
      </w:r>
    </w:p>
    <w:p w14:paraId="22FA4BF1" w14:textId="77777777" w:rsidR="00F8707A" w:rsidRPr="00F8707A" w:rsidRDefault="00F8707A" w:rsidP="00F8707A">
      <w:pPr>
        <w:spacing w:before="120" w:after="120" w:line="276" w:lineRule="auto"/>
        <w:ind w:left="567"/>
        <w:jc w:val="both"/>
        <w:rPr>
          <w:rFonts w:ascii="Calibri" w:hAnsi="Calibri" w:cs="Calibri"/>
          <w:b w:val="0"/>
          <w:sz w:val="22"/>
          <w:szCs w:val="22"/>
        </w:rPr>
      </w:pPr>
    </w:p>
    <w:p w14:paraId="774017D1" w14:textId="77777777" w:rsidR="00E94C5F" w:rsidRPr="00CA3534" w:rsidRDefault="00625AC8" w:rsidP="00E94C5F">
      <w:pPr>
        <w:spacing w:line="360" w:lineRule="auto"/>
        <w:ind w:left="567"/>
        <w:jc w:val="center"/>
        <w:outlineLvl w:val="0"/>
        <w:rPr>
          <w:rFonts w:ascii="Calibri" w:hAnsi="Calibri" w:cs="Calibri"/>
          <w:bCs w:val="0"/>
          <w:sz w:val="22"/>
          <w:szCs w:val="22"/>
        </w:rPr>
      </w:pPr>
      <w:r>
        <w:rPr>
          <w:rFonts w:ascii="Calibri" w:hAnsi="Calibri" w:cs="Calibri"/>
          <w:bCs w:val="0"/>
          <w:sz w:val="22"/>
          <w:szCs w:val="22"/>
        </w:rPr>
        <w:t xml:space="preserve">3. </w:t>
      </w:r>
      <w:r w:rsidR="00E94C5F" w:rsidRPr="00CA3534">
        <w:rPr>
          <w:rFonts w:ascii="Calibri" w:hAnsi="Calibri" w:cs="Calibri"/>
          <w:bCs w:val="0"/>
          <w:sz w:val="22"/>
          <w:szCs w:val="22"/>
        </w:rPr>
        <w:t>CONSELHO FISCAL</w:t>
      </w:r>
    </w:p>
    <w:p w14:paraId="70DEA0C3" w14:textId="77777777" w:rsidR="00E94C5F" w:rsidRPr="00CA3534" w:rsidRDefault="002201ED" w:rsidP="002201ED">
      <w:pPr>
        <w:spacing w:before="120" w:after="120" w:line="276" w:lineRule="auto"/>
        <w:ind w:left="567"/>
        <w:jc w:val="both"/>
        <w:rPr>
          <w:rFonts w:ascii="Calibri" w:hAnsi="Calibri" w:cs="Calibri"/>
          <w:b w:val="0"/>
          <w:sz w:val="22"/>
          <w:szCs w:val="22"/>
        </w:rPr>
      </w:pPr>
      <w:r>
        <w:rPr>
          <w:rFonts w:ascii="Calibri" w:hAnsi="Calibri" w:cs="Calibri"/>
          <w:b w:val="0"/>
          <w:sz w:val="22"/>
          <w:szCs w:val="22"/>
        </w:rPr>
        <w:t>Art. 11</w:t>
      </w:r>
      <w:r w:rsidR="00E94C5F" w:rsidRPr="00CA3534">
        <w:rPr>
          <w:rFonts w:ascii="Calibri" w:hAnsi="Calibri" w:cs="Calibri"/>
          <w:b w:val="0"/>
          <w:sz w:val="22"/>
          <w:szCs w:val="22"/>
        </w:rPr>
        <w:t xml:space="preserve">º. O Conselho Fiscal é o órgão de fiscalização do CISAMARP, será composto por </w:t>
      </w:r>
      <w:proofErr w:type="gramStart"/>
      <w:r w:rsidR="00E94C5F" w:rsidRPr="00CA3534">
        <w:rPr>
          <w:rFonts w:ascii="Calibri" w:hAnsi="Calibri" w:cs="Calibri"/>
          <w:b w:val="0"/>
          <w:sz w:val="22"/>
          <w:szCs w:val="22"/>
        </w:rPr>
        <w:t>3</w:t>
      </w:r>
      <w:proofErr w:type="gramEnd"/>
      <w:r w:rsidR="00E94C5F" w:rsidRPr="00CA3534">
        <w:rPr>
          <w:rFonts w:ascii="Calibri" w:hAnsi="Calibri" w:cs="Calibri"/>
          <w:b w:val="0"/>
          <w:sz w:val="22"/>
          <w:szCs w:val="22"/>
        </w:rPr>
        <w:t xml:space="preserve"> membros efetivos e 3 membros suplentes, eleitos pela Assembleia Geral, devendo seu mandato coincidir com o do  conselho administrativo,  assim distribuídos: </w:t>
      </w:r>
    </w:p>
    <w:p w14:paraId="27CA5227" w14:textId="77777777" w:rsidR="00E94C5F" w:rsidRPr="00CA3534" w:rsidRDefault="00E94C5F" w:rsidP="002201ED">
      <w:pPr>
        <w:spacing w:before="120" w:after="120" w:line="276" w:lineRule="auto"/>
        <w:ind w:left="567"/>
        <w:jc w:val="both"/>
        <w:rPr>
          <w:rFonts w:ascii="Calibri" w:hAnsi="Calibri" w:cs="Calibri"/>
          <w:b w:val="0"/>
          <w:sz w:val="22"/>
          <w:szCs w:val="22"/>
        </w:rPr>
      </w:pPr>
      <w:r w:rsidRPr="00CA3534">
        <w:rPr>
          <w:rFonts w:ascii="Calibri" w:hAnsi="Calibri" w:cs="Calibri"/>
          <w:b w:val="0"/>
          <w:sz w:val="22"/>
          <w:szCs w:val="22"/>
        </w:rPr>
        <w:lastRenderedPageBreak/>
        <w:t>§ 1º três membros efetivos e três suplentes, eleitos dentre os Chefes do Poder Executivo dos entes consorciados;</w:t>
      </w:r>
    </w:p>
    <w:p w14:paraId="17BE58A5" w14:textId="77777777" w:rsidR="00E94C5F" w:rsidRPr="00CA3534" w:rsidRDefault="00E94C5F" w:rsidP="002201ED">
      <w:pPr>
        <w:spacing w:before="120" w:after="120" w:line="276" w:lineRule="auto"/>
        <w:ind w:left="567"/>
        <w:jc w:val="both"/>
        <w:rPr>
          <w:rFonts w:ascii="Calibri" w:hAnsi="Calibri" w:cs="Calibri"/>
          <w:b w:val="0"/>
          <w:sz w:val="22"/>
          <w:szCs w:val="22"/>
        </w:rPr>
      </w:pPr>
      <w:r w:rsidRPr="00CA3534">
        <w:rPr>
          <w:rFonts w:ascii="Calibri" w:hAnsi="Calibri" w:cs="Calibri"/>
          <w:b w:val="0"/>
          <w:sz w:val="22"/>
          <w:szCs w:val="22"/>
        </w:rPr>
        <w:t>§ 2º O Conselho Fiscal será presidido por um dos seus membros, escolhido entre seus pares de acordo com o previsto no artigo 13 e neste artigo, eleito para o mandato de um ano, podendo seus membros serem reeleitos por mais um período.</w:t>
      </w:r>
    </w:p>
    <w:p w14:paraId="7C5B6770" w14:textId="77777777" w:rsidR="00E94C5F" w:rsidRPr="00CA3534" w:rsidRDefault="00E94C5F" w:rsidP="002201ED">
      <w:pPr>
        <w:spacing w:before="120" w:after="120" w:line="276" w:lineRule="auto"/>
        <w:ind w:left="567"/>
        <w:jc w:val="both"/>
        <w:rPr>
          <w:rFonts w:ascii="Calibri" w:hAnsi="Calibri" w:cs="Calibri"/>
          <w:b w:val="0"/>
          <w:sz w:val="22"/>
          <w:szCs w:val="22"/>
        </w:rPr>
      </w:pPr>
      <w:r w:rsidRPr="00CA3534">
        <w:rPr>
          <w:rFonts w:ascii="Calibri" w:hAnsi="Calibri" w:cs="Calibri"/>
          <w:b w:val="0"/>
          <w:sz w:val="22"/>
          <w:szCs w:val="22"/>
        </w:rPr>
        <w:t>§ 3º Nenhum dos membros do Conselho Fiscal perceberá remuneração ou quaisquer espécies de verbas indenizatóri</w:t>
      </w:r>
      <w:r w:rsidR="002201ED">
        <w:rPr>
          <w:rFonts w:ascii="Calibri" w:hAnsi="Calibri" w:cs="Calibri"/>
          <w:b w:val="0"/>
          <w:sz w:val="22"/>
          <w:szCs w:val="22"/>
        </w:rPr>
        <w:t>as.</w:t>
      </w:r>
    </w:p>
    <w:p w14:paraId="599C280D" w14:textId="77777777" w:rsidR="00E94C5F" w:rsidRPr="00CA3534" w:rsidRDefault="002201ED" w:rsidP="002201ED">
      <w:pPr>
        <w:spacing w:before="120" w:after="120" w:line="276" w:lineRule="auto"/>
        <w:ind w:left="567"/>
        <w:jc w:val="both"/>
        <w:rPr>
          <w:rFonts w:ascii="Calibri" w:hAnsi="Calibri" w:cs="Calibri"/>
          <w:b w:val="0"/>
          <w:sz w:val="22"/>
          <w:szCs w:val="22"/>
        </w:rPr>
      </w:pPr>
      <w:r>
        <w:rPr>
          <w:rFonts w:ascii="Calibri" w:hAnsi="Calibri" w:cs="Calibri"/>
          <w:b w:val="0"/>
          <w:sz w:val="22"/>
          <w:szCs w:val="22"/>
        </w:rPr>
        <w:t>Art. 12</w:t>
      </w:r>
      <w:r w:rsidR="00E94C5F" w:rsidRPr="00CA3534">
        <w:rPr>
          <w:rFonts w:ascii="Calibri" w:hAnsi="Calibri" w:cs="Calibri"/>
          <w:b w:val="0"/>
          <w:sz w:val="22"/>
          <w:szCs w:val="22"/>
        </w:rPr>
        <w:t>º. Compete ao Conselho Fiscal:</w:t>
      </w:r>
    </w:p>
    <w:p w14:paraId="56B95802" w14:textId="77777777" w:rsidR="00E94C5F" w:rsidRPr="00CA3534" w:rsidRDefault="00E94C5F" w:rsidP="002201ED">
      <w:pPr>
        <w:spacing w:before="120" w:after="120" w:line="276" w:lineRule="auto"/>
        <w:ind w:left="567"/>
        <w:jc w:val="both"/>
        <w:rPr>
          <w:rFonts w:ascii="Calibri" w:hAnsi="Calibri" w:cs="Calibri"/>
          <w:b w:val="0"/>
          <w:sz w:val="22"/>
          <w:szCs w:val="22"/>
        </w:rPr>
      </w:pPr>
      <w:r w:rsidRPr="00CA3534">
        <w:rPr>
          <w:rFonts w:ascii="Calibri" w:hAnsi="Calibri" w:cs="Calibri"/>
          <w:b w:val="0"/>
          <w:sz w:val="22"/>
          <w:szCs w:val="22"/>
        </w:rPr>
        <w:t>I - fiscalizar mensalmente a contabilidade do Consórcio;</w:t>
      </w:r>
    </w:p>
    <w:p w14:paraId="1F72240A" w14:textId="77777777" w:rsidR="00E94C5F" w:rsidRPr="00CA3534" w:rsidRDefault="00E94C5F" w:rsidP="002201ED">
      <w:pPr>
        <w:spacing w:before="120" w:after="120" w:line="276" w:lineRule="auto"/>
        <w:ind w:left="567"/>
        <w:jc w:val="both"/>
        <w:rPr>
          <w:rFonts w:ascii="Calibri" w:hAnsi="Calibri" w:cs="Calibri"/>
          <w:b w:val="0"/>
          <w:sz w:val="22"/>
          <w:szCs w:val="22"/>
        </w:rPr>
      </w:pPr>
      <w:r w:rsidRPr="00CA3534">
        <w:rPr>
          <w:rFonts w:ascii="Calibri" w:hAnsi="Calibri" w:cs="Calibri"/>
          <w:b w:val="0"/>
          <w:sz w:val="22"/>
          <w:szCs w:val="22"/>
        </w:rPr>
        <w:t>II - acompanhar e fiscalizar sempre que considerar oportuno e conveniente, quaisquer operações econômicas ou financeiras da entidade e propor à Assembleia Geral a contratação de auditorias;</w:t>
      </w:r>
    </w:p>
    <w:p w14:paraId="78DD48E7" w14:textId="77777777" w:rsidR="00E94C5F" w:rsidRPr="00CA3534" w:rsidRDefault="00E94C5F" w:rsidP="002201ED">
      <w:pPr>
        <w:spacing w:before="120" w:after="120" w:line="276" w:lineRule="auto"/>
        <w:ind w:left="567"/>
        <w:jc w:val="both"/>
        <w:rPr>
          <w:rFonts w:ascii="Calibri" w:hAnsi="Calibri" w:cs="Calibri"/>
          <w:b w:val="0"/>
          <w:sz w:val="22"/>
          <w:szCs w:val="22"/>
        </w:rPr>
      </w:pPr>
      <w:r w:rsidRPr="00CA3534">
        <w:rPr>
          <w:rFonts w:ascii="Calibri" w:hAnsi="Calibri" w:cs="Calibri"/>
          <w:b w:val="0"/>
          <w:sz w:val="22"/>
          <w:szCs w:val="22"/>
        </w:rPr>
        <w:t>III - emitir parecer sobre a proposta orçamentária, balanços e relatórios de contas em geral a serem submetidas à Assembleia Geral;</w:t>
      </w:r>
    </w:p>
    <w:p w14:paraId="5C42CBBD" w14:textId="77777777" w:rsidR="00E94C5F" w:rsidRPr="002201ED" w:rsidRDefault="00E94C5F" w:rsidP="002201ED">
      <w:pPr>
        <w:spacing w:before="120" w:after="120" w:line="276" w:lineRule="auto"/>
        <w:ind w:left="567"/>
        <w:jc w:val="both"/>
        <w:rPr>
          <w:rFonts w:ascii="Calibri" w:hAnsi="Calibri" w:cs="Calibri"/>
          <w:b w:val="0"/>
          <w:sz w:val="22"/>
          <w:szCs w:val="22"/>
        </w:rPr>
      </w:pPr>
      <w:r w:rsidRPr="00CA3534">
        <w:rPr>
          <w:rFonts w:ascii="Calibri" w:hAnsi="Calibri" w:cs="Calibri"/>
          <w:b w:val="0"/>
          <w:sz w:val="22"/>
          <w:szCs w:val="22"/>
        </w:rPr>
        <w:t xml:space="preserve">IV - eleger </w:t>
      </w:r>
      <w:r w:rsidR="002201ED">
        <w:rPr>
          <w:rFonts w:ascii="Calibri" w:hAnsi="Calibri" w:cs="Calibri"/>
          <w:b w:val="0"/>
          <w:sz w:val="22"/>
          <w:szCs w:val="22"/>
        </w:rPr>
        <w:t>entre seus pares um Presidente.</w:t>
      </w:r>
    </w:p>
    <w:p w14:paraId="098EFB63" w14:textId="77777777" w:rsidR="00E94C5F" w:rsidRDefault="002201ED" w:rsidP="002201ED">
      <w:pPr>
        <w:spacing w:before="120" w:after="120" w:line="276" w:lineRule="auto"/>
        <w:ind w:left="567"/>
        <w:jc w:val="both"/>
        <w:rPr>
          <w:rFonts w:ascii="Calibri" w:hAnsi="Calibri" w:cs="Calibri"/>
          <w:b w:val="0"/>
          <w:sz w:val="22"/>
          <w:szCs w:val="22"/>
        </w:rPr>
      </w:pPr>
      <w:r>
        <w:rPr>
          <w:rFonts w:ascii="Calibri" w:hAnsi="Calibri" w:cs="Calibri"/>
          <w:b w:val="0"/>
          <w:sz w:val="22"/>
          <w:szCs w:val="22"/>
        </w:rPr>
        <w:t>Art. 13</w:t>
      </w:r>
      <w:r w:rsidR="00E94C5F" w:rsidRPr="00CA3534">
        <w:rPr>
          <w:rFonts w:ascii="Calibri" w:hAnsi="Calibri" w:cs="Calibri"/>
          <w:b w:val="0"/>
          <w:sz w:val="22"/>
          <w:szCs w:val="22"/>
        </w:rPr>
        <w:t>º. O Conselho Fiscal, através de seu Presidente e por decisão da maioria absoluta de seus integrantes convocará, obrigatoriamente, a Diretoria Executiva para as devidas providências quando forem verificadas irregularidades na escrituração contábil, nos atos de gestão financeira ou ainda inobservância de normas legais, estatutárias ou regimentais.</w:t>
      </w:r>
    </w:p>
    <w:p w14:paraId="4D4EC3C1" w14:textId="7C8E55D0" w:rsidR="00EB6B35" w:rsidRPr="002201ED" w:rsidRDefault="002201ED" w:rsidP="002201ED">
      <w:pPr>
        <w:pStyle w:val="NormalWeb"/>
        <w:spacing w:before="120" w:beforeAutospacing="0" w:after="120" w:afterAutospacing="0" w:line="276" w:lineRule="auto"/>
        <w:ind w:left="567" w:right="-1"/>
        <w:jc w:val="both"/>
        <w:rPr>
          <w:rFonts w:ascii="Calibri" w:hAnsi="Calibri" w:cs="Arial"/>
          <w:sz w:val="22"/>
          <w:szCs w:val="22"/>
        </w:rPr>
      </w:pPr>
      <w:r w:rsidRPr="002201ED">
        <w:rPr>
          <w:rFonts w:ascii="Calibri" w:hAnsi="Calibri" w:cs="Arial"/>
          <w:sz w:val="22"/>
          <w:szCs w:val="22"/>
        </w:rPr>
        <w:t>Art. 14</w:t>
      </w:r>
      <w:r w:rsidR="00EB6B35" w:rsidRPr="002201ED">
        <w:rPr>
          <w:rFonts w:ascii="Calibri" w:hAnsi="Calibri" w:cs="Arial"/>
          <w:bCs/>
          <w:sz w:val="22"/>
          <w:szCs w:val="22"/>
        </w:rPr>
        <w:t>º</w:t>
      </w:r>
      <w:r w:rsidR="00EB6B35" w:rsidRPr="002201ED">
        <w:rPr>
          <w:rFonts w:ascii="Calibri" w:hAnsi="Calibri" w:cs="Arial"/>
          <w:sz w:val="22"/>
          <w:szCs w:val="22"/>
        </w:rPr>
        <w:t xml:space="preserve">. A convocação para realização de reunião do Conselho Fiscal será efetuada pelo Presidente do </w:t>
      </w:r>
      <w:r w:rsidR="003F2C98" w:rsidRPr="002201ED">
        <w:rPr>
          <w:rFonts w:ascii="Calibri" w:hAnsi="Calibri" w:cs="Arial"/>
          <w:sz w:val="22"/>
          <w:szCs w:val="22"/>
        </w:rPr>
        <w:t>respectivo conselho</w:t>
      </w:r>
      <w:r w:rsidR="00EB6B35" w:rsidRPr="002201ED">
        <w:rPr>
          <w:rFonts w:ascii="Calibri" w:hAnsi="Calibri" w:cs="Arial"/>
          <w:sz w:val="22"/>
          <w:szCs w:val="22"/>
        </w:rPr>
        <w:t xml:space="preserve">, devendo ser publicada no órgão oficial com antecedência mínima de </w:t>
      </w:r>
      <w:r w:rsidR="003F2C98" w:rsidRPr="002201ED">
        <w:rPr>
          <w:rFonts w:ascii="Calibri" w:hAnsi="Calibri" w:cs="Arial"/>
          <w:sz w:val="22"/>
          <w:szCs w:val="22"/>
        </w:rPr>
        <w:t>três</w:t>
      </w:r>
      <w:r w:rsidR="00EB6B35" w:rsidRPr="002201ED">
        <w:rPr>
          <w:rFonts w:ascii="Calibri" w:hAnsi="Calibri" w:cs="Arial"/>
          <w:sz w:val="22"/>
          <w:szCs w:val="22"/>
        </w:rPr>
        <w:t xml:space="preserve"> dias úteis da data da reunião.</w:t>
      </w:r>
    </w:p>
    <w:p w14:paraId="61B8A531" w14:textId="77777777" w:rsidR="00EB6B35" w:rsidRPr="002201ED" w:rsidRDefault="002201ED" w:rsidP="002201ED">
      <w:pPr>
        <w:pStyle w:val="NormalWeb"/>
        <w:spacing w:before="120" w:beforeAutospacing="0" w:after="120" w:afterAutospacing="0" w:line="276" w:lineRule="auto"/>
        <w:ind w:left="567" w:right="-1"/>
        <w:jc w:val="both"/>
        <w:rPr>
          <w:rFonts w:ascii="Calibri" w:hAnsi="Calibri" w:cs="Arial"/>
          <w:sz w:val="22"/>
          <w:szCs w:val="22"/>
        </w:rPr>
      </w:pPr>
      <w:r w:rsidRPr="002201ED">
        <w:rPr>
          <w:rFonts w:ascii="Calibri" w:hAnsi="Calibri" w:cs="Arial"/>
          <w:sz w:val="22"/>
          <w:szCs w:val="22"/>
        </w:rPr>
        <w:t>Art. 15</w:t>
      </w:r>
      <w:r w:rsidR="00EB6B35" w:rsidRPr="002201ED">
        <w:rPr>
          <w:rFonts w:ascii="Calibri" w:hAnsi="Calibri" w:cs="Arial"/>
          <w:bCs/>
          <w:sz w:val="22"/>
          <w:szCs w:val="22"/>
        </w:rPr>
        <w:t>º</w:t>
      </w:r>
      <w:r w:rsidR="00EB6B35" w:rsidRPr="002201ED">
        <w:rPr>
          <w:rFonts w:ascii="Calibri" w:hAnsi="Calibri" w:cs="Arial"/>
          <w:sz w:val="22"/>
          <w:szCs w:val="22"/>
        </w:rPr>
        <w:t>. O Conselho Fiscal, por seu Presidente ou por decisão da maioria de seus membros, poderá convocar a Diretoria Executiva ou o Diretor Executivo para prestar esclarecimentos sobre a escrituração contábil ou os atos de gestão financeira do CISAMARP.</w:t>
      </w:r>
    </w:p>
    <w:p w14:paraId="03A64017" w14:textId="77777777" w:rsidR="00516C85" w:rsidRDefault="00516C85" w:rsidP="002201ED">
      <w:pPr>
        <w:pStyle w:val="NormalWeb"/>
        <w:spacing w:before="120" w:beforeAutospacing="0" w:after="120" w:afterAutospacing="0" w:line="276" w:lineRule="auto"/>
        <w:ind w:left="567" w:right="-1"/>
        <w:jc w:val="both"/>
        <w:rPr>
          <w:rFonts w:ascii="Calibri" w:hAnsi="Calibri" w:cs="Arial"/>
          <w:sz w:val="22"/>
          <w:szCs w:val="22"/>
        </w:rPr>
      </w:pPr>
      <w:r w:rsidRPr="002201ED">
        <w:rPr>
          <w:rFonts w:ascii="Calibri" w:hAnsi="Calibri" w:cs="Arial"/>
          <w:sz w:val="22"/>
          <w:szCs w:val="22"/>
        </w:rPr>
        <w:t xml:space="preserve">Art. </w:t>
      </w:r>
      <w:r w:rsidR="002201ED" w:rsidRPr="002201ED">
        <w:rPr>
          <w:rFonts w:ascii="Calibri" w:hAnsi="Calibri" w:cs="Arial"/>
          <w:sz w:val="22"/>
          <w:szCs w:val="22"/>
        </w:rPr>
        <w:t>16</w:t>
      </w:r>
      <w:r w:rsidR="002201ED" w:rsidRPr="002201ED">
        <w:rPr>
          <w:rFonts w:ascii="Calibri" w:hAnsi="Calibri" w:cs="Arial"/>
          <w:b/>
          <w:bCs/>
          <w:sz w:val="22"/>
          <w:szCs w:val="22"/>
        </w:rPr>
        <w:t>º</w:t>
      </w:r>
      <w:r w:rsidR="00625AC8">
        <w:rPr>
          <w:rFonts w:ascii="Calibri" w:hAnsi="Calibri" w:cs="Arial"/>
          <w:b/>
          <w:bCs/>
          <w:sz w:val="22"/>
          <w:szCs w:val="22"/>
        </w:rPr>
        <w:t xml:space="preserve">. </w:t>
      </w:r>
      <w:r w:rsidR="00C85F56">
        <w:rPr>
          <w:rFonts w:ascii="Calibri" w:hAnsi="Calibri" w:cs="Arial"/>
          <w:sz w:val="22"/>
          <w:szCs w:val="22"/>
        </w:rPr>
        <w:t>O</w:t>
      </w:r>
      <w:r w:rsidRPr="002201ED">
        <w:rPr>
          <w:rFonts w:ascii="Calibri" w:hAnsi="Calibri" w:cs="Arial"/>
          <w:sz w:val="22"/>
          <w:szCs w:val="22"/>
        </w:rPr>
        <w:t xml:space="preserve"> </w:t>
      </w:r>
      <w:r w:rsidR="00625AC8">
        <w:rPr>
          <w:rFonts w:ascii="Calibri" w:hAnsi="Calibri" w:cs="Arial"/>
          <w:sz w:val="22"/>
          <w:szCs w:val="22"/>
        </w:rPr>
        <w:t>C</w:t>
      </w:r>
      <w:r w:rsidR="002201ED" w:rsidRPr="002201ED">
        <w:rPr>
          <w:rFonts w:ascii="Calibri" w:hAnsi="Calibri" w:cs="Arial"/>
          <w:sz w:val="22"/>
          <w:szCs w:val="22"/>
        </w:rPr>
        <w:t>onselho</w:t>
      </w:r>
      <w:r w:rsidR="00625AC8">
        <w:rPr>
          <w:rFonts w:ascii="Calibri" w:hAnsi="Calibri" w:cs="Arial"/>
          <w:sz w:val="22"/>
          <w:szCs w:val="22"/>
        </w:rPr>
        <w:t xml:space="preserve"> F</w:t>
      </w:r>
      <w:r w:rsidR="00C85F56">
        <w:rPr>
          <w:rFonts w:ascii="Calibri" w:hAnsi="Calibri" w:cs="Arial"/>
          <w:sz w:val="22"/>
          <w:szCs w:val="22"/>
        </w:rPr>
        <w:t>iscal,</w:t>
      </w:r>
      <w:r w:rsidRPr="002201ED">
        <w:rPr>
          <w:rFonts w:ascii="Calibri" w:hAnsi="Calibri" w:cs="Arial"/>
          <w:sz w:val="22"/>
          <w:szCs w:val="22"/>
        </w:rPr>
        <w:t xml:space="preserve"> por</w:t>
      </w:r>
      <w:r w:rsidR="00C85F56">
        <w:rPr>
          <w:rFonts w:ascii="Calibri" w:hAnsi="Calibri" w:cs="Arial"/>
          <w:sz w:val="22"/>
          <w:szCs w:val="22"/>
        </w:rPr>
        <w:t xml:space="preserve"> decisão da</w:t>
      </w:r>
      <w:r w:rsidRPr="002201ED">
        <w:rPr>
          <w:rFonts w:ascii="Calibri" w:hAnsi="Calibri" w:cs="Arial"/>
          <w:sz w:val="22"/>
          <w:szCs w:val="22"/>
        </w:rPr>
        <w:t xml:space="preserve"> maioria dos seus membros</w:t>
      </w:r>
      <w:r w:rsidR="00C85F56">
        <w:rPr>
          <w:rFonts w:ascii="Calibri" w:hAnsi="Calibri" w:cs="Arial"/>
          <w:sz w:val="22"/>
          <w:szCs w:val="22"/>
        </w:rPr>
        <w:t>, poderá</w:t>
      </w:r>
      <w:r w:rsidR="00625AC8">
        <w:rPr>
          <w:rFonts w:ascii="Calibri" w:hAnsi="Calibri" w:cs="Arial"/>
          <w:sz w:val="22"/>
          <w:szCs w:val="22"/>
        </w:rPr>
        <w:t xml:space="preserve"> convocar reunião extraordinária da Assembleia G</w:t>
      </w:r>
      <w:r w:rsidRPr="002201ED">
        <w:rPr>
          <w:rFonts w:ascii="Calibri" w:hAnsi="Calibri" w:cs="Arial"/>
          <w:sz w:val="22"/>
          <w:szCs w:val="22"/>
        </w:rPr>
        <w:t>eral.</w:t>
      </w:r>
    </w:p>
    <w:p w14:paraId="12CA28F9" w14:textId="77777777" w:rsidR="00E816A7" w:rsidRDefault="00E816A7" w:rsidP="002201ED">
      <w:pPr>
        <w:pStyle w:val="NormalWeb"/>
        <w:spacing w:before="120" w:beforeAutospacing="0" w:after="120" w:afterAutospacing="0" w:line="276" w:lineRule="auto"/>
        <w:ind w:left="567" w:right="-1"/>
        <w:jc w:val="both"/>
        <w:rPr>
          <w:rFonts w:ascii="Calibri" w:hAnsi="Calibri" w:cs="Arial"/>
          <w:sz w:val="22"/>
          <w:szCs w:val="22"/>
        </w:rPr>
      </w:pPr>
    </w:p>
    <w:p w14:paraId="4C17C9BE" w14:textId="77777777" w:rsidR="00E816A7" w:rsidRDefault="00E816A7" w:rsidP="00E816A7">
      <w:pPr>
        <w:spacing w:line="360" w:lineRule="auto"/>
        <w:ind w:left="567"/>
        <w:jc w:val="center"/>
        <w:rPr>
          <w:rFonts w:ascii="Calibri" w:hAnsi="Calibri" w:cs="Calibri"/>
          <w:sz w:val="22"/>
          <w:szCs w:val="22"/>
        </w:rPr>
      </w:pPr>
      <w:r>
        <w:rPr>
          <w:rFonts w:ascii="Calibri" w:hAnsi="Calibri" w:cs="Calibri"/>
          <w:sz w:val="22"/>
          <w:szCs w:val="22"/>
        </w:rPr>
        <w:t>4. CONSELHO DE SECRETÁRIOS DE SAÚDE</w:t>
      </w:r>
    </w:p>
    <w:p w14:paraId="47A35B29" w14:textId="77777777" w:rsidR="00E816A7" w:rsidRDefault="00E816A7" w:rsidP="00E816A7">
      <w:pPr>
        <w:spacing w:line="360" w:lineRule="auto"/>
        <w:ind w:left="567"/>
        <w:jc w:val="center"/>
        <w:rPr>
          <w:rFonts w:ascii="Calibri" w:hAnsi="Calibri" w:cs="Calibri"/>
          <w:sz w:val="22"/>
          <w:szCs w:val="22"/>
        </w:rPr>
      </w:pPr>
    </w:p>
    <w:p w14:paraId="60ED0544" w14:textId="77777777" w:rsidR="00E816A7" w:rsidRPr="00874A14" w:rsidRDefault="00E816A7" w:rsidP="00E816A7">
      <w:pPr>
        <w:spacing w:before="120" w:after="120" w:line="276" w:lineRule="auto"/>
        <w:ind w:left="567"/>
        <w:jc w:val="both"/>
        <w:rPr>
          <w:rFonts w:ascii="Calibri" w:hAnsi="Calibri" w:cs="Calibri"/>
          <w:b w:val="0"/>
          <w:sz w:val="22"/>
          <w:szCs w:val="22"/>
        </w:rPr>
      </w:pPr>
      <w:r w:rsidRPr="00874A14">
        <w:rPr>
          <w:rFonts w:ascii="Calibri" w:hAnsi="Calibri" w:cs="Calibri"/>
          <w:b w:val="0"/>
          <w:sz w:val="22"/>
          <w:szCs w:val="22"/>
        </w:rPr>
        <w:t xml:space="preserve">Art. 17º. Poderá o Consórcio demandado pelo Conselho administrativo instituir Conselho de Secretários de Saúde, que consistirá em órgão consultivo, técnico e propositivo, e será composto pelos (as) Secretários (as) Municipais de Saúde dos membros do Conselho Administrativo. </w:t>
      </w:r>
    </w:p>
    <w:p w14:paraId="7FEFE594" w14:textId="77777777" w:rsidR="00E816A7" w:rsidRPr="00874A14" w:rsidRDefault="00E816A7" w:rsidP="00E816A7">
      <w:pPr>
        <w:spacing w:before="120" w:after="120" w:line="276" w:lineRule="auto"/>
        <w:ind w:left="567"/>
        <w:jc w:val="both"/>
        <w:rPr>
          <w:rFonts w:ascii="Calibri" w:hAnsi="Calibri" w:cs="Calibri"/>
          <w:b w:val="0"/>
          <w:sz w:val="22"/>
          <w:szCs w:val="22"/>
        </w:rPr>
      </w:pPr>
      <w:r w:rsidRPr="00874A14">
        <w:rPr>
          <w:rFonts w:ascii="Calibri" w:hAnsi="Calibri" w:cs="Calibri"/>
          <w:b w:val="0"/>
          <w:sz w:val="22"/>
          <w:szCs w:val="22"/>
        </w:rPr>
        <w:t>§ 1º. Ao Conselho de Saúde cabe:</w:t>
      </w:r>
    </w:p>
    <w:p w14:paraId="314763D7" w14:textId="77777777" w:rsidR="00E816A7" w:rsidRPr="00874A14" w:rsidRDefault="00E816A7" w:rsidP="00E816A7">
      <w:pPr>
        <w:spacing w:before="120" w:after="120" w:line="276" w:lineRule="auto"/>
        <w:ind w:left="567"/>
        <w:jc w:val="both"/>
        <w:rPr>
          <w:rFonts w:ascii="Calibri" w:hAnsi="Calibri" w:cs="Calibri"/>
          <w:b w:val="0"/>
          <w:sz w:val="22"/>
          <w:szCs w:val="22"/>
        </w:rPr>
      </w:pPr>
      <w:r w:rsidRPr="00874A14">
        <w:rPr>
          <w:rFonts w:ascii="Calibri" w:hAnsi="Calibri" w:cs="Calibri"/>
          <w:b w:val="0"/>
          <w:sz w:val="22"/>
          <w:szCs w:val="22"/>
        </w:rPr>
        <w:t xml:space="preserve">I. Analisar juntamente com o CISAMARP as demandas elencadas pelos municípios, onde </w:t>
      </w:r>
      <w:proofErr w:type="gramStart"/>
      <w:r w:rsidRPr="00874A14">
        <w:rPr>
          <w:rFonts w:ascii="Calibri" w:hAnsi="Calibri" w:cs="Calibri"/>
          <w:b w:val="0"/>
          <w:sz w:val="22"/>
          <w:szCs w:val="22"/>
        </w:rPr>
        <w:t>as mesma</w:t>
      </w:r>
      <w:proofErr w:type="gramEnd"/>
      <w:r w:rsidRPr="00874A14">
        <w:rPr>
          <w:rFonts w:ascii="Calibri" w:hAnsi="Calibri" w:cs="Calibri"/>
          <w:b w:val="0"/>
          <w:sz w:val="22"/>
          <w:szCs w:val="22"/>
        </w:rPr>
        <w:t xml:space="preserve"> serão previamente apresentadas ao Colegiado de Saúde;</w:t>
      </w:r>
    </w:p>
    <w:p w14:paraId="70928EDA" w14:textId="5CA54E3A" w:rsidR="00E816A7" w:rsidRPr="00874A14" w:rsidRDefault="00E816A7" w:rsidP="00E816A7">
      <w:pPr>
        <w:spacing w:before="120" w:after="120" w:line="276" w:lineRule="auto"/>
        <w:ind w:left="567"/>
        <w:jc w:val="both"/>
        <w:rPr>
          <w:rFonts w:ascii="Calibri" w:hAnsi="Calibri" w:cs="Calibri"/>
          <w:b w:val="0"/>
          <w:sz w:val="22"/>
          <w:szCs w:val="22"/>
        </w:rPr>
      </w:pPr>
      <w:r w:rsidRPr="00874A14">
        <w:rPr>
          <w:rFonts w:ascii="Calibri" w:hAnsi="Calibri" w:cs="Calibri"/>
          <w:b w:val="0"/>
          <w:sz w:val="22"/>
          <w:szCs w:val="22"/>
        </w:rPr>
        <w:lastRenderedPageBreak/>
        <w:t>II. Acompanhar quando convocado, as reuniões do Conselho administrativo, objetivando respaldo técnico para as decisões dos Prefeitos do conselho.</w:t>
      </w:r>
    </w:p>
    <w:p w14:paraId="1BF56C6D" w14:textId="77777777" w:rsidR="00625AC8" w:rsidRPr="00874A14" w:rsidRDefault="00625AC8" w:rsidP="00516C85">
      <w:pPr>
        <w:spacing w:line="360" w:lineRule="auto"/>
        <w:outlineLvl w:val="0"/>
        <w:rPr>
          <w:rFonts w:ascii="Calibri" w:hAnsi="Calibri" w:cs="Calibri"/>
          <w:bCs w:val="0"/>
          <w:sz w:val="22"/>
          <w:szCs w:val="22"/>
        </w:rPr>
      </w:pPr>
    </w:p>
    <w:p w14:paraId="314D62AC" w14:textId="4B8C33A0" w:rsidR="00E94C5F" w:rsidRPr="00874A14" w:rsidRDefault="000039E7" w:rsidP="000039E7">
      <w:pPr>
        <w:spacing w:line="360" w:lineRule="auto"/>
        <w:ind w:left="567"/>
        <w:jc w:val="center"/>
        <w:rPr>
          <w:rFonts w:ascii="Calibri" w:hAnsi="Calibri" w:cs="Calibri"/>
          <w:sz w:val="22"/>
          <w:szCs w:val="22"/>
        </w:rPr>
      </w:pPr>
      <w:r w:rsidRPr="00874A14">
        <w:rPr>
          <w:rFonts w:ascii="Calibri" w:hAnsi="Calibri" w:cs="Calibri"/>
          <w:sz w:val="22"/>
          <w:szCs w:val="22"/>
        </w:rPr>
        <w:t xml:space="preserve"> </w:t>
      </w:r>
      <w:r w:rsidR="00E816A7" w:rsidRPr="00874A14">
        <w:rPr>
          <w:rFonts w:ascii="Calibri" w:hAnsi="Calibri" w:cs="Calibri"/>
          <w:sz w:val="22"/>
          <w:szCs w:val="22"/>
        </w:rPr>
        <w:t>5</w:t>
      </w:r>
      <w:r w:rsidR="00625AC8" w:rsidRPr="00874A14">
        <w:rPr>
          <w:rFonts w:ascii="Calibri" w:hAnsi="Calibri" w:cs="Calibri"/>
          <w:sz w:val="22"/>
          <w:szCs w:val="22"/>
        </w:rPr>
        <w:t xml:space="preserve">. </w:t>
      </w:r>
      <w:r w:rsidRPr="00874A14">
        <w:rPr>
          <w:rFonts w:ascii="Calibri" w:hAnsi="Calibri" w:cs="Calibri"/>
          <w:sz w:val="22"/>
          <w:szCs w:val="22"/>
        </w:rPr>
        <w:t>COLEGIADO DE SAÚDE</w:t>
      </w:r>
    </w:p>
    <w:p w14:paraId="00CF287F" w14:textId="42567E30" w:rsidR="00E94C5F" w:rsidRPr="00874A14" w:rsidRDefault="00E816A7" w:rsidP="000039E7">
      <w:pPr>
        <w:spacing w:before="120" w:after="120" w:line="276" w:lineRule="auto"/>
        <w:ind w:left="567"/>
        <w:jc w:val="both"/>
        <w:rPr>
          <w:rFonts w:ascii="Calibri" w:hAnsi="Calibri" w:cs="Calibri"/>
          <w:b w:val="0"/>
          <w:sz w:val="22"/>
          <w:szCs w:val="22"/>
        </w:rPr>
      </w:pPr>
      <w:r w:rsidRPr="00874A14">
        <w:rPr>
          <w:rFonts w:ascii="Calibri" w:hAnsi="Calibri" w:cs="Calibri"/>
          <w:b w:val="0"/>
          <w:sz w:val="22"/>
          <w:szCs w:val="22"/>
        </w:rPr>
        <w:t>Art. 18</w:t>
      </w:r>
      <w:r w:rsidR="00E94C5F" w:rsidRPr="00874A14">
        <w:rPr>
          <w:rFonts w:ascii="Calibri" w:hAnsi="Calibri" w:cs="Calibri"/>
          <w:b w:val="0"/>
          <w:sz w:val="22"/>
          <w:szCs w:val="22"/>
        </w:rPr>
        <w:t xml:space="preserve">º. </w:t>
      </w:r>
      <w:r w:rsidR="00B502DB" w:rsidRPr="00874A14">
        <w:rPr>
          <w:rFonts w:ascii="Calibri" w:hAnsi="Calibri" w:cs="Calibri"/>
          <w:b w:val="0"/>
          <w:sz w:val="22"/>
          <w:szCs w:val="22"/>
        </w:rPr>
        <w:t xml:space="preserve">Poderá o Consórcio instituir Colegiado de Saúde que consistirá em órgão consultivo e propositivo, e será composto pelos (as) Secretários (as) Municipais </w:t>
      </w:r>
      <w:r w:rsidRPr="00874A14">
        <w:rPr>
          <w:rFonts w:ascii="Calibri" w:hAnsi="Calibri" w:cs="Calibri"/>
          <w:b w:val="0"/>
          <w:sz w:val="22"/>
          <w:szCs w:val="22"/>
        </w:rPr>
        <w:t>dos entes consorciados.</w:t>
      </w:r>
    </w:p>
    <w:p w14:paraId="2651329B" w14:textId="77777777" w:rsidR="00E94C5F" w:rsidRPr="00874A14" w:rsidRDefault="00E94C5F" w:rsidP="000039E7">
      <w:pPr>
        <w:spacing w:before="120" w:after="120" w:line="276" w:lineRule="auto"/>
        <w:ind w:left="567"/>
        <w:jc w:val="both"/>
        <w:rPr>
          <w:rFonts w:ascii="Calibri" w:hAnsi="Calibri" w:cs="Calibri"/>
          <w:b w:val="0"/>
          <w:sz w:val="22"/>
          <w:szCs w:val="22"/>
        </w:rPr>
      </w:pPr>
      <w:r w:rsidRPr="00874A14">
        <w:rPr>
          <w:rFonts w:ascii="Calibri" w:hAnsi="Calibri" w:cs="Calibri"/>
          <w:b w:val="0"/>
          <w:sz w:val="22"/>
          <w:szCs w:val="22"/>
        </w:rPr>
        <w:t>§ 1º. Ao Colegiado de Saúde cabe:</w:t>
      </w:r>
    </w:p>
    <w:p w14:paraId="140F2D11" w14:textId="77777777" w:rsidR="00E94C5F" w:rsidRPr="00874A14" w:rsidRDefault="00E94C5F" w:rsidP="000039E7">
      <w:pPr>
        <w:spacing w:before="120" w:after="120" w:line="276" w:lineRule="auto"/>
        <w:ind w:left="567"/>
        <w:jc w:val="both"/>
        <w:rPr>
          <w:rFonts w:ascii="Calibri" w:hAnsi="Calibri" w:cs="Calibri"/>
          <w:b w:val="0"/>
          <w:sz w:val="22"/>
          <w:szCs w:val="22"/>
        </w:rPr>
      </w:pPr>
      <w:r w:rsidRPr="00874A14">
        <w:rPr>
          <w:rFonts w:ascii="Calibri" w:hAnsi="Calibri" w:cs="Calibri"/>
          <w:b w:val="0"/>
          <w:sz w:val="22"/>
          <w:szCs w:val="22"/>
        </w:rPr>
        <w:t>I. propor o plano de trabalho e as metas a serem alcançadas pelo consórcio;</w:t>
      </w:r>
    </w:p>
    <w:p w14:paraId="2540B277" w14:textId="77777777" w:rsidR="00E94C5F" w:rsidRPr="00874A14" w:rsidRDefault="00E94C5F" w:rsidP="000039E7">
      <w:pPr>
        <w:spacing w:before="120" w:after="120" w:line="276" w:lineRule="auto"/>
        <w:ind w:left="567"/>
        <w:jc w:val="both"/>
        <w:rPr>
          <w:rFonts w:ascii="Calibri" w:hAnsi="Calibri" w:cs="Calibri"/>
          <w:b w:val="0"/>
          <w:sz w:val="22"/>
          <w:szCs w:val="22"/>
        </w:rPr>
      </w:pPr>
      <w:r w:rsidRPr="00874A14">
        <w:rPr>
          <w:rFonts w:ascii="Calibri" w:hAnsi="Calibri" w:cs="Calibri"/>
          <w:b w:val="0"/>
          <w:sz w:val="22"/>
          <w:szCs w:val="22"/>
        </w:rPr>
        <w:t>II. sugerir as atividades a serem exercidas pelo consórcio de acordo com as demandas apuradas nos municípios</w:t>
      </w:r>
    </w:p>
    <w:p w14:paraId="3E0B53CA" w14:textId="77777777" w:rsidR="00E94C5F" w:rsidRPr="00874A14" w:rsidRDefault="00AA2B8E" w:rsidP="000039E7">
      <w:pPr>
        <w:spacing w:before="120" w:after="120" w:line="276" w:lineRule="auto"/>
        <w:ind w:left="567"/>
        <w:jc w:val="both"/>
        <w:rPr>
          <w:rFonts w:ascii="Calibri" w:hAnsi="Calibri" w:cs="Calibri"/>
          <w:b w:val="0"/>
          <w:sz w:val="22"/>
          <w:szCs w:val="22"/>
        </w:rPr>
      </w:pPr>
      <w:r w:rsidRPr="00874A14">
        <w:rPr>
          <w:rFonts w:ascii="Calibri" w:hAnsi="Calibri" w:cs="Calibri"/>
          <w:b w:val="0"/>
          <w:sz w:val="22"/>
          <w:szCs w:val="22"/>
        </w:rPr>
        <w:t>III. fomentar a</w:t>
      </w:r>
      <w:r w:rsidR="00E94C5F" w:rsidRPr="00874A14">
        <w:rPr>
          <w:rFonts w:ascii="Calibri" w:hAnsi="Calibri" w:cs="Calibri"/>
          <w:b w:val="0"/>
          <w:sz w:val="22"/>
          <w:szCs w:val="22"/>
        </w:rPr>
        <w:t xml:space="preserve"> transferência da execução de serviços de saúde da administração direta dos municípios ao consórcio, nos casos em que este prestar tais serviços;</w:t>
      </w:r>
    </w:p>
    <w:p w14:paraId="539A3254" w14:textId="77777777" w:rsidR="00E94C5F" w:rsidRPr="00874A14" w:rsidRDefault="00E94C5F" w:rsidP="000039E7">
      <w:pPr>
        <w:spacing w:before="120" w:after="120" w:line="276" w:lineRule="auto"/>
        <w:ind w:left="567"/>
        <w:jc w:val="both"/>
        <w:rPr>
          <w:rFonts w:ascii="Calibri" w:hAnsi="Calibri" w:cs="Calibri"/>
          <w:b w:val="0"/>
          <w:sz w:val="22"/>
          <w:szCs w:val="22"/>
        </w:rPr>
      </w:pPr>
      <w:r w:rsidRPr="00874A14">
        <w:rPr>
          <w:rFonts w:ascii="Calibri" w:hAnsi="Calibri" w:cs="Calibri"/>
          <w:b w:val="0"/>
          <w:sz w:val="22"/>
          <w:szCs w:val="22"/>
        </w:rPr>
        <w:t>IV. promover a interação entre as atividades de saúde prestadas no âmbito dos municípios e no consórcio.</w:t>
      </w:r>
    </w:p>
    <w:p w14:paraId="5D899CAD" w14:textId="77777777" w:rsidR="00E94C5F" w:rsidRPr="00874A14" w:rsidRDefault="00CB6956" w:rsidP="000039E7">
      <w:pPr>
        <w:spacing w:before="120" w:after="120" w:line="276" w:lineRule="auto"/>
        <w:ind w:left="567"/>
        <w:jc w:val="both"/>
        <w:rPr>
          <w:rFonts w:ascii="Calibri" w:hAnsi="Calibri" w:cs="Calibri"/>
          <w:b w:val="0"/>
          <w:sz w:val="22"/>
          <w:szCs w:val="22"/>
        </w:rPr>
      </w:pPr>
      <w:r w:rsidRPr="00874A14">
        <w:rPr>
          <w:rFonts w:ascii="Calibri" w:hAnsi="Calibri" w:cs="Calibri"/>
          <w:b w:val="0"/>
          <w:sz w:val="22"/>
          <w:szCs w:val="22"/>
        </w:rPr>
        <w:t>§ 2</w:t>
      </w:r>
      <w:r w:rsidR="00E94C5F" w:rsidRPr="00874A14">
        <w:rPr>
          <w:rFonts w:ascii="Calibri" w:hAnsi="Calibri" w:cs="Calibri"/>
          <w:b w:val="0"/>
          <w:sz w:val="22"/>
          <w:szCs w:val="22"/>
        </w:rPr>
        <w:t xml:space="preserve">º. O Colegiado de Saúde será </w:t>
      </w:r>
      <w:r w:rsidRPr="00874A14">
        <w:rPr>
          <w:rFonts w:ascii="Calibri" w:hAnsi="Calibri" w:cs="Calibri"/>
          <w:b w:val="0"/>
          <w:sz w:val="22"/>
          <w:szCs w:val="22"/>
        </w:rPr>
        <w:t>presidido</w:t>
      </w:r>
      <w:r w:rsidR="001C36B7" w:rsidRPr="00874A14">
        <w:rPr>
          <w:rFonts w:ascii="Calibri" w:hAnsi="Calibri" w:cs="Calibri"/>
          <w:b w:val="0"/>
          <w:sz w:val="22"/>
          <w:szCs w:val="22"/>
        </w:rPr>
        <w:t xml:space="preserve"> </w:t>
      </w:r>
      <w:r w:rsidR="00E94C5F" w:rsidRPr="00874A14">
        <w:rPr>
          <w:rFonts w:ascii="Calibri" w:hAnsi="Calibri" w:cs="Calibri"/>
          <w:b w:val="0"/>
          <w:sz w:val="22"/>
          <w:szCs w:val="22"/>
        </w:rPr>
        <w:t>por um dos seus membros, escolhido entre seus pares.</w:t>
      </w:r>
    </w:p>
    <w:p w14:paraId="034C82BA" w14:textId="77777777" w:rsidR="00E94C5F" w:rsidRPr="00874A14" w:rsidRDefault="00CB6956" w:rsidP="000039E7">
      <w:pPr>
        <w:spacing w:before="120" w:after="120" w:line="276" w:lineRule="auto"/>
        <w:ind w:left="567"/>
        <w:jc w:val="both"/>
        <w:rPr>
          <w:rFonts w:ascii="Calibri" w:hAnsi="Calibri" w:cs="Calibri"/>
          <w:b w:val="0"/>
          <w:sz w:val="22"/>
          <w:szCs w:val="22"/>
        </w:rPr>
      </w:pPr>
      <w:r w:rsidRPr="00874A14">
        <w:rPr>
          <w:rFonts w:ascii="Calibri" w:hAnsi="Calibri" w:cs="Calibri"/>
          <w:b w:val="0"/>
          <w:sz w:val="22"/>
          <w:szCs w:val="22"/>
        </w:rPr>
        <w:t>§ 3</w:t>
      </w:r>
      <w:r w:rsidR="00E94C5F" w:rsidRPr="00874A14">
        <w:rPr>
          <w:rFonts w:ascii="Calibri" w:hAnsi="Calibri" w:cs="Calibri"/>
          <w:b w:val="0"/>
          <w:sz w:val="22"/>
          <w:szCs w:val="22"/>
        </w:rPr>
        <w:t>º. Nenhum dos membros do Colegiado de Saúde perceberá remuneração ou quaisquer espécies de verbas indenizatórias.</w:t>
      </w:r>
    </w:p>
    <w:p w14:paraId="293FBFEF" w14:textId="6C6D001B" w:rsidR="00E94C5F" w:rsidRPr="00874A14" w:rsidRDefault="00E816A7" w:rsidP="000039E7">
      <w:pPr>
        <w:spacing w:before="120" w:after="120" w:line="276" w:lineRule="auto"/>
        <w:ind w:left="567"/>
        <w:jc w:val="both"/>
        <w:rPr>
          <w:rFonts w:ascii="Calibri" w:hAnsi="Calibri" w:cs="Calibri"/>
          <w:b w:val="0"/>
          <w:sz w:val="22"/>
          <w:szCs w:val="22"/>
        </w:rPr>
      </w:pPr>
      <w:r w:rsidRPr="00874A14">
        <w:rPr>
          <w:rFonts w:ascii="Calibri" w:hAnsi="Calibri" w:cs="Calibri"/>
          <w:b w:val="0"/>
          <w:sz w:val="22"/>
          <w:szCs w:val="22"/>
        </w:rPr>
        <w:t>Art. 19</w:t>
      </w:r>
      <w:r w:rsidR="00E94C5F" w:rsidRPr="00874A14">
        <w:rPr>
          <w:rFonts w:ascii="Calibri" w:hAnsi="Calibri" w:cs="Calibri"/>
          <w:b w:val="0"/>
          <w:sz w:val="22"/>
          <w:szCs w:val="22"/>
        </w:rPr>
        <w:t>º</w:t>
      </w:r>
      <w:r w:rsidR="00625AC8" w:rsidRPr="00874A14">
        <w:rPr>
          <w:rFonts w:ascii="Calibri" w:hAnsi="Calibri" w:cs="Calibri"/>
          <w:b w:val="0"/>
          <w:sz w:val="22"/>
          <w:szCs w:val="22"/>
        </w:rPr>
        <w:t>.</w:t>
      </w:r>
      <w:r w:rsidR="00E94C5F" w:rsidRPr="00874A14">
        <w:rPr>
          <w:rFonts w:ascii="Calibri" w:hAnsi="Calibri" w:cs="Calibri"/>
          <w:b w:val="0"/>
          <w:sz w:val="22"/>
          <w:szCs w:val="22"/>
        </w:rPr>
        <w:t xml:space="preserve"> O Colegiado de Saúde reunir-se-á, preferencialmente, uma vez por mês, para discutir sobre as tarefas de sua competência.</w:t>
      </w:r>
    </w:p>
    <w:p w14:paraId="0DB30DAB" w14:textId="58A5FE85" w:rsidR="00E94C5F" w:rsidRPr="00874A14" w:rsidRDefault="00E816A7" w:rsidP="000039E7">
      <w:pPr>
        <w:pStyle w:val="NormalWeb"/>
        <w:spacing w:before="120" w:beforeAutospacing="0" w:after="120" w:afterAutospacing="0" w:line="276" w:lineRule="auto"/>
        <w:ind w:left="567" w:right="-1"/>
        <w:jc w:val="both"/>
        <w:rPr>
          <w:rFonts w:ascii="Calibri" w:hAnsi="Calibri" w:cs="Arial"/>
          <w:sz w:val="22"/>
          <w:szCs w:val="22"/>
        </w:rPr>
      </w:pPr>
      <w:r w:rsidRPr="00874A14">
        <w:rPr>
          <w:rFonts w:ascii="Calibri" w:hAnsi="Calibri" w:cs="Arial"/>
          <w:sz w:val="22"/>
          <w:szCs w:val="22"/>
        </w:rPr>
        <w:t>Art. 20</w:t>
      </w:r>
      <w:r w:rsidR="00E94C5F" w:rsidRPr="00874A14">
        <w:rPr>
          <w:rFonts w:ascii="Calibri" w:hAnsi="Calibri" w:cs="Arial"/>
          <w:sz w:val="22"/>
          <w:szCs w:val="22"/>
        </w:rPr>
        <w:t>º</w:t>
      </w:r>
      <w:r w:rsidR="00625AC8" w:rsidRPr="00874A14">
        <w:rPr>
          <w:rFonts w:ascii="Calibri" w:hAnsi="Calibri" w:cs="Arial"/>
          <w:sz w:val="22"/>
          <w:szCs w:val="22"/>
        </w:rPr>
        <w:t>.</w:t>
      </w:r>
      <w:r w:rsidR="00E94C5F" w:rsidRPr="00874A14">
        <w:rPr>
          <w:rFonts w:ascii="Calibri" w:hAnsi="Calibri" w:cs="Arial"/>
          <w:sz w:val="22"/>
          <w:szCs w:val="22"/>
        </w:rPr>
        <w:t xml:space="preserve"> O Colegiado de Saúde elegerá, dentre seus membros, o</w:t>
      </w:r>
      <w:r w:rsidR="00625AC8" w:rsidRPr="00874A14">
        <w:rPr>
          <w:rFonts w:ascii="Calibri" w:hAnsi="Calibri" w:cs="Arial"/>
          <w:sz w:val="22"/>
          <w:szCs w:val="22"/>
        </w:rPr>
        <w:t xml:space="preserve"> Coordenador do Colegiado e um S</w:t>
      </w:r>
      <w:r w:rsidR="00E94C5F" w:rsidRPr="00874A14">
        <w:rPr>
          <w:rFonts w:ascii="Calibri" w:hAnsi="Calibri" w:cs="Arial"/>
          <w:sz w:val="22"/>
          <w:szCs w:val="22"/>
        </w:rPr>
        <w:t>ecretário</w:t>
      </w:r>
      <w:r w:rsidR="000039E7" w:rsidRPr="00874A14">
        <w:rPr>
          <w:rFonts w:ascii="Calibri" w:hAnsi="Calibri" w:cs="Arial"/>
          <w:sz w:val="22"/>
          <w:szCs w:val="22"/>
        </w:rPr>
        <w:t xml:space="preserve">, </w:t>
      </w:r>
      <w:r w:rsidR="00C37333" w:rsidRPr="00874A14">
        <w:rPr>
          <w:rFonts w:ascii="Calibri" w:hAnsi="Calibri" w:cs="Arial"/>
          <w:sz w:val="22"/>
          <w:szCs w:val="22"/>
        </w:rPr>
        <w:t>com mandato de um ano.</w:t>
      </w:r>
    </w:p>
    <w:p w14:paraId="29201B6F" w14:textId="77777777" w:rsidR="00E94C5F" w:rsidRPr="00874A14" w:rsidRDefault="00E94C5F" w:rsidP="000039E7">
      <w:pPr>
        <w:pStyle w:val="NormalWeb"/>
        <w:spacing w:before="120" w:beforeAutospacing="0" w:after="120" w:afterAutospacing="0" w:line="276" w:lineRule="auto"/>
        <w:ind w:left="567" w:right="-1"/>
        <w:jc w:val="both"/>
        <w:rPr>
          <w:rFonts w:ascii="Calibri" w:hAnsi="Calibri" w:cs="Arial"/>
          <w:sz w:val="22"/>
          <w:szCs w:val="22"/>
        </w:rPr>
      </w:pPr>
      <w:r w:rsidRPr="00874A14">
        <w:rPr>
          <w:rFonts w:ascii="Calibri" w:hAnsi="Calibri" w:cs="Arial"/>
          <w:sz w:val="22"/>
          <w:szCs w:val="22"/>
        </w:rPr>
        <w:t>§ 1º Na hipótese de alteração do Coordenador do Colegiado de Saúde decorrente da substituição do Secretário Municipal de Saúde do município consorciado, far-se-á nova eleição para conclusão do mandato.</w:t>
      </w:r>
    </w:p>
    <w:p w14:paraId="4FC941A6" w14:textId="2C8AAAF4" w:rsidR="005D33ED" w:rsidRPr="00874A14" w:rsidRDefault="00CB6956" w:rsidP="000039E7">
      <w:pPr>
        <w:pStyle w:val="NormalWeb"/>
        <w:spacing w:before="120" w:beforeAutospacing="0" w:after="120" w:afterAutospacing="0" w:line="276" w:lineRule="auto"/>
        <w:ind w:left="567" w:right="-1"/>
        <w:jc w:val="both"/>
        <w:rPr>
          <w:rFonts w:ascii="Calibri" w:hAnsi="Calibri" w:cs="Arial"/>
          <w:bCs/>
          <w:sz w:val="22"/>
          <w:szCs w:val="22"/>
        </w:rPr>
      </w:pPr>
      <w:r w:rsidRPr="00874A14">
        <w:rPr>
          <w:rFonts w:ascii="Calibri" w:hAnsi="Calibri" w:cs="Arial"/>
          <w:bCs/>
          <w:sz w:val="22"/>
          <w:szCs w:val="22"/>
        </w:rPr>
        <w:t>§ 2</w:t>
      </w:r>
      <w:r w:rsidR="00E94C5F" w:rsidRPr="00874A14">
        <w:rPr>
          <w:rFonts w:ascii="Calibri" w:hAnsi="Calibri" w:cs="Arial"/>
          <w:bCs/>
          <w:sz w:val="22"/>
          <w:szCs w:val="22"/>
        </w:rPr>
        <w:t>º</w:t>
      </w:r>
      <w:r w:rsidR="00E94C5F" w:rsidRPr="00874A14">
        <w:rPr>
          <w:rFonts w:ascii="Calibri" w:eastAsiaTheme="minorHAnsi" w:hAnsi="Calibri" w:cs="Calibri"/>
          <w:sz w:val="22"/>
          <w:szCs w:val="22"/>
          <w:lang w:eastAsia="en-US"/>
        </w:rPr>
        <w:t xml:space="preserve"> O colegiado da saúde </w:t>
      </w:r>
      <w:r w:rsidR="00E94C5F" w:rsidRPr="00874A14">
        <w:rPr>
          <w:rFonts w:ascii="Calibri" w:hAnsi="Calibri" w:cs="Arial"/>
          <w:bCs/>
          <w:sz w:val="22"/>
          <w:szCs w:val="22"/>
        </w:rPr>
        <w:t>aprovará</w:t>
      </w:r>
      <w:r w:rsidR="00EF180F" w:rsidRPr="00874A14">
        <w:rPr>
          <w:rFonts w:ascii="Calibri" w:hAnsi="Calibri" w:cs="Arial"/>
          <w:bCs/>
          <w:sz w:val="22"/>
          <w:szCs w:val="22"/>
        </w:rPr>
        <w:t xml:space="preserve"> </w:t>
      </w:r>
      <w:r w:rsidR="00B67888" w:rsidRPr="00874A14">
        <w:rPr>
          <w:rFonts w:ascii="Calibri" w:hAnsi="Calibri" w:cs="Arial"/>
          <w:bCs/>
          <w:sz w:val="22"/>
          <w:szCs w:val="22"/>
        </w:rPr>
        <w:t xml:space="preserve">em </w:t>
      </w:r>
      <w:r w:rsidR="00EF180F" w:rsidRPr="00874A14">
        <w:rPr>
          <w:rFonts w:ascii="Calibri" w:hAnsi="Calibri" w:cs="Arial"/>
          <w:bCs/>
          <w:iCs/>
          <w:sz w:val="22"/>
          <w:szCs w:val="22"/>
        </w:rPr>
        <w:t>reunião e/ou votação virtual ou por documento assinado</w:t>
      </w:r>
      <w:r w:rsidR="00E94C5F" w:rsidRPr="00874A14">
        <w:rPr>
          <w:rFonts w:ascii="Calibri" w:hAnsi="Calibri" w:cs="Arial"/>
          <w:bCs/>
          <w:sz w:val="22"/>
          <w:szCs w:val="22"/>
        </w:rPr>
        <w:t xml:space="preserve">, </w:t>
      </w:r>
      <w:r w:rsidR="000450D6" w:rsidRPr="00874A14">
        <w:rPr>
          <w:rFonts w:ascii="Calibri" w:hAnsi="Calibri" w:cs="Arial"/>
          <w:bCs/>
          <w:sz w:val="22"/>
          <w:szCs w:val="22"/>
        </w:rPr>
        <w:t xml:space="preserve">por maioria simples de votos </w:t>
      </w:r>
      <w:r w:rsidR="00EF180F" w:rsidRPr="00874A14">
        <w:rPr>
          <w:rFonts w:ascii="Calibri" w:hAnsi="Calibri" w:cs="Arial"/>
          <w:bCs/>
          <w:sz w:val="22"/>
          <w:szCs w:val="22"/>
        </w:rPr>
        <w:t>realizados</w:t>
      </w:r>
      <w:r w:rsidR="00516C85" w:rsidRPr="00874A14">
        <w:rPr>
          <w:rFonts w:ascii="Calibri" w:hAnsi="Calibri" w:cs="Arial"/>
          <w:bCs/>
          <w:sz w:val="22"/>
          <w:szCs w:val="22"/>
        </w:rPr>
        <w:t xml:space="preserve">, a proposição de </w:t>
      </w:r>
      <w:r w:rsidR="00E94C5F" w:rsidRPr="00874A14">
        <w:rPr>
          <w:rFonts w:ascii="Calibri" w:hAnsi="Calibri" w:cs="Arial"/>
          <w:bCs/>
          <w:sz w:val="22"/>
          <w:szCs w:val="22"/>
        </w:rPr>
        <w:t>inclusão, exclusão de procedimentos nas tabelas do CISAMARP, bem como aprovar</w:t>
      </w:r>
      <w:r w:rsidR="008B0719" w:rsidRPr="00874A14">
        <w:rPr>
          <w:rFonts w:ascii="Calibri" w:hAnsi="Calibri" w:cs="Arial"/>
          <w:bCs/>
          <w:sz w:val="22"/>
          <w:szCs w:val="22"/>
        </w:rPr>
        <w:t>á</w:t>
      </w:r>
      <w:r w:rsidR="00E94C5F" w:rsidRPr="00874A14">
        <w:rPr>
          <w:rFonts w:ascii="Calibri" w:hAnsi="Calibri" w:cs="Arial"/>
          <w:bCs/>
          <w:sz w:val="22"/>
          <w:szCs w:val="22"/>
        </w:rPr>
        <w:t xml:space="preserve"> </w:t>
      </w:r>
      <w:r w:rsidR="00516C85" w:rsidRPr="00874A14">
        <w:rPr>
          <w:rFonts w:ascii="Calibri" w:hAnsi="Calibri" w:cs="Arial"/>
          <w:bCs/>
          <w:sz w:val="22"/>
          <w:szCs w:val="22"/>
        </w:rPr>
        <w:t>a proposição de alteração</w:t>
      </w:r>
      <w:r w:rsidR="00E94C5F" w:rsidRPr="00874A14">
        <w:rPr>
          <w:rFonts w:ascii="Calibri" w:hAnsi="Calibri" w:cs="Arial"/>
          <w:bCs/>
          <w:sz w:val="22"/>
          <w:szCs w:val="22"/>
        </w:rPr>
        <w:t xml:space="preserve"> no valor de procedimentos</w:t>
      </w:r>
      <w:r w:rsidR="00E816A7" w:rsidRPr="00874A14">
        <w:rPr>
          <w:rFonts w:ascii="Calibri" w:hAnsi="Calibri" w:cs="Arial"/>
          <w:bCs/>
          <w:sz w:val="22"/>
          <w:szCs w:val="22"/>
        </w:rPr>
        <w:t>.</w:t>
      </w:r>
    </w:p>
    <w:p w14:paraId="729FBA38" w14:textId="77777777" w:rsidR="00E816A7" w:rsidRPr="00874A14" w:rsidRDefault="00E816A7" w:rsidP="00E816A7">
      <w:pPr>
        <w:spacing w:before="120" w:after="120" w:line="276" w:lineRule="auto"/>
        <w:ind w:left="567" w:right="-1"/>
        <w:jc w:val="both"/>
        <w:rPr>
          <w:rFonts w:ascii="Calibri" w:eastAsia="Arial Unicode MS" w:hAnsi="Calibri" w:cs="Arial"/>
          <w:b w:val="0"/>
          <w:strike/>
          <w:color w:val="FF0000"/>
          <w:sz w:val="22"/>
          <w:szCs w:val="22"/>
        </w:rPr>
      </w:pPr>
      <w:r w:rsidRPr="00874A14">
        <w:rPr>
          <w:rFonts w:ascii="Calibri" w:eastAsia="Arial Unicode MS" w:hAnsi="Calibri" w:cs="Arial"/>
          <w:b w:val="0"/>
          <w:sz w:val="22"/>
          <w:szCs w:val="22"/>
        </w:rPr>
        <w:t>§ 3º A votação poderá ser realizada de forma digital, desde que seja possível identificar o secretário votante.</w:t>
      </w:r>
    </w:p>
    <w:p w14:paraId="48C60ABC" w14:textId="77777777" w:rsidR="00031D7C" w:rsidRPr="00874A14" w:rsidRDefault="00031D7C" w:rsidP="000039E7">
      <w:pPr>
        <w:pStyle w:val="NormalWeb"/>
        <w:spacing w:before="120" w:beforeAutospacing="0" w:after="120" w:afterAutospacing="0" w:line="276" w:lineRule="auto"/>
        <w:ind w:left="567" w:right="-1"/>
        <w:jc w:val="both"/>
        <w:rPr>
          <w:rFonts w:ascii="Calibri" w:hAnsi="Calibri" w:cs="Arial"/>
          <w:bCs/>
          <w:color w:val="FF0000"/>
          <w:sz w:val="22"/>
          <w:szCs w:val="22"/>
        </w:rPr>
      </w:pPr>
    </w:p>
    <w:p w14:paraId="7096B9D1" w14:textId="3701F24A" w:rsidR="00E94C5F" w:rsidRPr="00874A14" w:rsidRDefault="00E816A7" w:rsidP="00E94C5F">
      <w:pPr>
        <w:keepNext/>
        <w:spacing w:line="360" w:lineRule="auto"/>
        <w:ind w:left="567"/>
        <w:jc w:val="center"/>
        <w:outlineLvl w:val="0"/>
        <w:rPr>
          <w:rFonts w:ascii="Calibri" w:hAnsi="Calibri" w:cs="Calibri"/>
          <w:bCs w:val="0"/>
          <w:sz w:val="22"/>
          <w:szCs w:val="22"/>
        </w:rPr>
      </w:pPr>
      <w:r w:rsidRPr="00874A14">
        <w:rPr>
          <w:rFonts w:ascii="Calibri" w:hAnsi="Calibri" w:cs="Calibri"/>
          <w:bCs w:val="0"/>
          <w:sz w:val="22"/>
          <w:szCs w:val="22"/>
        </w:rPr>
        <w:t>6</w:t>
      </w:r>
      <w:r w:rsidR="00625AC8" w:rsidRPr="00874A14">
        <w:rPr>
          <w:rFonts w:ascii="Calibri" w:hAnsi="Calibri" w:cs="Calibri"/>
          <w:bCs w:val="0"/>
          <w:sz w:val="22"/>
          <w:szCs w:val="22"/>
        </w:rPr>
        <w:t xml:space="preserve">. </w:t>
      </w:r>
      <w:r w:rsidR="00E94C5F" w:rsidRPr="00874A14">
        <w:rPr>
          <w:rFonts w:ascii="Calibri" w:hAnsi="Calibri" w:cs="Calibri"/>
          <w:bCs w:val="0"/>
          <w:sz w:val="22"/>
          <w:szCs w:val="22"/>
        </w:rPr>
        <w:t>DIRETORIA EXECUTIVA</w:t>
      </w:r>
    </w:p>
    <w:p w14:paraId="616379DD" w14:textId="39C4167F" w:rsidR="00E94C5F" w:rsidRPr="00874A14" w:rsidRDefault="00E816A7" w:rsidP="000039E7">
      <w:pPr>
        <w:spacing w:before="120" w:after="120" w:line="276" w:lineRule="auto"/>
        <w:ind w:left="567"/>
        <w:jc w:val="both"/>
        <w:rPr>
          <w:rFonts w:ascii="Calibri" w:hAnsi="Calibri" w:cs="Calibri"/>
          <w:b w:val="0"/>
          <w:sz w:val="22"/>
          <w:szCs w:val="22"/>
        </w:rPr>
      </w:pPr>
      <w:r w:rsidRPr="00874A14">
        <w:rPr>
          <w:rFonts w:ascii="Calibri" w:hAnsi="Calibri" w:cs="Calibri"/>
          <w:b w:val="0"/>
          <w:sz w:val="22"/>
          <w:szCs w:val="22"/>
        </w:rPr>
        <w:t>Art. 21</w:t>
      </w:r>
      <w:r w:rsidR="00E94C5F" w:rsidRPr="00874A14">
        <w:rPr>
          <w:rFonts w:ascii="Calibri" w:hAnsi="Calibri" w:cs="Calibri"/>
          <w:b w:val="0"/>
          <w:sz w:val="22"/>
          <w:szCs w:val="22"/>
        </w:rPr>
        <w:t>º. A Diretoria Executiva é o órgão executivo do CISAMARP e será constituída pelo(s): Diretor Executivo, Coordenador Administrativo, Gerente</w:t>
      </w:r>
      <w:r w:rsidR="00B91A17" w:rsidRPr="00874A14">
        <w:rPr>
          <w:rFonts w:ascii="Calibri" w:hAnsi="Calibri" w:cs="Calibri"/>
          <w:b w:val="0"/>
          <w:sz w:val="22"/>
          <w:szCs w:val="22"/>
        </w:rPr>
        <w:t>s</w:t>
      </w:r>
      <w:r w:rsidR="00E94C5F" w:rsidRPr="00874A14">
        <w:rPr>
          <w:rFonts w:ascii="Calibri" w:hAnsi="Calibri" w:cs="Calibri"/>
          <w:b w:val="0"/>
          <w:sz w:val="22"/>
          <w:szCs w:val="22"/>
        </w:rPr>
        <w:t xml:space="preserve"> Administrativo</w:t>
      </w:r>
      <w:r w:rsidR="00B91A17" w:rsidRPr="00874A14">
        <w:rPr>
          <w:rFonts w:ascii="Calibri" w:hAnsi="Calibri" w:cs="Calibri"/>
          <w:b w:val="0"/>
          <w:sz w:val="22"/>
          <w:szCs w:val="22"/>
        </w:rPr>
        <w:t xml:space="preserve">s, </w:t>
      </w:r>
      <w:r w:rsidR="00E94C5F" w:rsidRPr="00874A14">
        <w:rPr>
          <w:rFonts w:ascii="Calibri" w:hAnsi="Calibri" w:cs="Calibri"/>
          <w:b w:val="0"/>
          <w:sz w:val="22"/>
          <w:szCs w:val="22"/>
        </w:rPr>
        <w:t>Assessor Jurídico e Assessor Administrativo.</w:t>
      </w:r>
    </w:p>
    <w:p w14:paraId="404705B3" w14:textId="6FBB5D19" w:rsidR="00E94C5F" w:rsidRPr="00874A14" w:rsidRDefault="00E816A7" w:rsidP="000039E7">
      <w:pPr>
        <w:spacing w:before="120" w:after="120" w:line="276" w:lineRule="auto"/>
        <w:ind w:left="567"/>
        <w:jc w:val="both"/>
        <w:rPr>
          <w:rFonts w:ascii="Calibri" w:hAnsi="Calibri" w:cs="Calibri"/>
          <w:b w:val="0"/>
          <w:sz w:val="22"/>
          <w:szCs w:val="22"/>
        </w:rPr>
      </w:pPr>
      <w:r w:rsidRPr="00874A14">
        <w:rPr>
          <w:rFonts w:ascii="Calibri" w:hAnsi="Calibri" w:cs="Calibri"/>
          <w:b w:val="0"/>
          <w:sz w:val="22"/>
          <w:szCs w:val="22"/>
        </w:rPr>
        <w:lastRenderedPageBreak/>
        <w:t>Art. 22</w:t>
      </w:r>
      <w:r w:rsidR="00E94C5F" w:rsidRPr="00874A14">
        <w:rPr>
          <w:rFonts w:ascii="Calibri" w:hAnsi="Calibri" w:cs="Calibri"/>
          <w:b w:val="0"/>
          <w:sz w:val="22"/>
          <w:szCs w:val="22"/>
        </w:rPr>
        <w:t>º Compete ao Diretor Executivo:</w:t>
      </w:r>
    </w:p>
    <w:p w14:paraId="7FB28BE0" w14:textId="77777777" w:rsidR="00E94C5F" w:rsidRPr="00874A14" w:rsidRDefault="00E94C5F" w:rsidP="000039E7">
      <w:pPr>
        <w:spacing w:before="120" w:after="120" w:line="276" w:lineRule="auto"/>
        <w:ind w:left="567"/>
        <w:jc w:val="both"/>
        <w:rPr>
          <w:rFonts w:ascii="Calibri" w:hAnsi="Calibri" w:cs="Calibri"/>
          <w:b w:val="0"/>
          <w:sz w:val="22"/>
          <w:szCs w:val="22"/>
        </w:rPr>
      </w:pPr>
      <w:r w:rsidRPr="00874A14">
        <w:rPr>
          <w:rFonts w:ascii="Calibri" w:hAnsi="Calibri" w:cs="Calibri"/>
          <w:b w:val="0"/>
          <w:sz w:val="22"/>
          <w:szCs w:val="22"/>
        </w:rPr>
        <w:t>I - promover a execução das atividades do consórcio;</w:t>
      </w:r>
    </w:p>
    <w:p w14:paraId="7FAD0722" w14:textId="77777777" w:rsidR="00E94C5F" w:rsidRPr="00874A14" w:rsidRDefault="00E94C5F" w:rsidP="000039E7">
      <w:pPr>
        <w:spacing w:before="120" w:after="120" w:line="276" w:lineRule="auto"/>
        <w:ind w:left="567"/>
        <w:jc w:val="both"/>
        <w:rPr>
          <w:rFonts w:ascii="Calibri" w:hAnsi="Calibri" w:cs="Calibri"/>
          <w:b w:val="0"/>
          <w:sz w:val="22"/>
          <w:szCs w:val="22"/>
        </w:rPr>
      </w:pPr>
      <w:r w:rsidRPr="00874A14">
        <w:rPr>
          <w:rFonts w:ascii="Calibri" w:hAnsi="Calibri" w:cs="Calibri"/>
          <w:b w:val="0"/>
          <w:sz w:val="22"/>
          <w:szCs w:val="22"/>
        </w:rPr>
        <w:t>II - colher e avaliar as sugestões apontadas pelo Colegiado de Saúde e se possível promover sua execução no âmbito do consórcio;</w:t>
      </w:r>
    </w:p>
    <w:p w14:paraId="2BF79FCF" w14:textId="77777777" w:rsidR="00E94C5F" w:rsidRPr="00874A14" w:rsidRDefault="00E94C5F" w:rsidP="00963C88">
      <w:pPr>
        <w:spacing w:before="120" w:after="120" w:line="276" w:lineRule="auto"/>
        <w:ind w:left="567"/>
        <w:jc w:val="both"/>
        <w:rPr>
          <w:rFonts w:ascii="Calibri" w:hAnsi="Calibri" w:cs="Calibri"/>
          <w:b w:val="0"/>
          <w:strike/>
          <w:sz w:val="22"/>
          <w:szCs w:val="22"/>
        </w:rPr>
      </w:pPr>
      <w:r w:rsidRPr="00874A14">
        <w:rPr>
          <w:rFonts w:ascii="Calibri" w:hAnsi="Calibri" w:cs="Calibri"/>
          <w:b w:val="0"/>
          <w:sz w:val="22"/>
          <w:szCs w:val="22"/>
        </w:rPr>
        <w:t>III - realizar concursos públicos, nomear e exonerar os cargos em comissão, nomear e exonerar cargos do quadro permanente</w:t>
      </w:r>
      <w:r w:rsidR="00963C88" w:rsidRPr="00874A14">
        <w:rPr>
          <w:rFonts w:ascii="Calibri" w:hAnsi="Calibri" w:cs="Calibri"/>
          <w:b w:val="0"/>
          <w:sz w:val="22"/>
          <w:szCs w:val="22"/>
        </w:rPr>
        <w:t xml:space="preserve"> </w:t>
      </w:r>
      <w:r w:rsidRPr="00874A14">
        <w:rPr>
          <w:rFonts w:ascii="Calibri" w:hAnsi="Calibri" w:cs="Calibri"/>
          <w:b w:val="0"/>
          <w:sz w:val="22"/>
          <w:szCs w:val="22"/>
        </w:rPr>
        <w:t xml:space="preserve">aplicar sanções aos empregados, bem como praticar todos os atos relativos ao pessoal administrativo; </w:t>
      </w:r>
    </w:p>
    <w:p w14:paraId="55BA96CC" w14:textId="77777777" w:rsidR="00E94C5F" w:rsidRPr="00874A14" w:rsidRDefault="00E94C5F" w:rsidP="000039E7">
      <w:pPr>
        <w:spacing w:before="120" w:after="120" w:line="276" w:lineRule="auto"/>
        <w:ind w:left="567"/>
        <w:jc w:val="both"/>
        <w:rPr>
          <w:rFonts w:ascii="Calibri" w:hAnsi="Calibri" w:cs="Calibri"/>
          <w:b w:val="0"/>
          <w:sz w:val="22"/>
          <w:szCs w:val="22"/>
        </w:rPr>
      </w:pPr>
      <w:r w:rsidRPr="00874A14">
        <w:rPr>
          <w:rFonts w:ascii="Calibri" w:hAnsi="Calibri" w:cs="Calibri"/>
          <w:b w:val="0"/>
          <w:sz w:val="22"/>
          <w:szCs w:val="22"/>
        </w:rPr>
        <w:t>IV - elaborar o plano de trabalho e a proposta orçamentária anual;</w:t>
      </w:r>
    </w:p>
    <w:p w14:paraId="7237FEB3" w14:textId="77777777" w:rsidR="00E94C5F" w:rsidRPr="00874A14" w:rsidRDefault="00E94C5F" w:rsidP="000039E7">
      <w:pPr>
        <w:spacing w:before="120" w:after="120" w:line="276" w:lineRule="auto"/>
        <w:ind w:left="567"/>
        <w:jc w:val="both"/>
        <w:rPr>
          <w:rFonts w:ascii="Calibri" w:hAnsi="Calibri" w:cs="Calibri"/>
          <w:b w:val="0"/>
          <w:sz w:val="22"/>
          <w:szCs w:val="22"/>
        </w:rPr>
      </w:pPr>
      <w:r w:rsidRPr="00874A14">
        <w:rPr>
          <w:rFonts w:ascii="Calibri" w:hAnsi="Calibri" w:cs="Calibri"/>
          <w:b w:val="0"/>
          <w:sz w:val="22"/>
          <w:szCs w:val="22"/>
        </w:rPr>
        <w:t>V - elaborar o relatório anual de atividades;</w:t>
      </w:r>
    </w:p>
    <w:p w14:paraId="69331D20" w14:textId="77777777" w:rsidR="00E94C5F" w:rsidRPr="00874A14" w:rsidRDefault="00E94C5F" w:rsidP="000039E7">
      <w:pPr>
        <w:spacing w:before="120" w:after="120" w:line="276" w:lineRule="auto"/>
        <w:ind w:left="567"/>
        <w:jc w:val="both"/>
        <w:rPr>
          <w:rFonts w:ascii="Calibri" w:hAnsi="Calibri" w:cs="Calibri"/>
          <w:b w:val="0"/>
          <w:sz w:val="22"/>
          <w:szCs w:val="22"/>
        </w:rPr>
      </w:pPr>
      <w:r w:rsidRPr="00874A14">
        <w:rPr>
          <w:rFonts w:ascii="Calibri" w:hAnsi="Calibri" w:cs="Calibri"/>
          <w:b w:val="0"/>
          <w:sz w:val="22"/>
          <w:szCs w:val="22"/>
        </w:rPr>
        <w:t>VI - elaborar os balancetes mensais para ciência do Conselho Fiscal e da Assembleia Geral;</w:t>
      </w:r>
    </w:p>
    <w:p w14:paraId="68F13774" w14:textId="77777777" w:rsidR="00E94C5F" w:rsidRPr="00874A14" w:rsidRDefault="00E94C5F" w:rsidP="000039E7">
      <w:pPr>
        <w:spacing w:before="120" w:after="120" w:line="276" w:lineRule="auto"/>
        <w:ind w:left="567"/>
        <w:jc w:val="both"/>
        <w:rPr>
          <w:rFonts w:ascii="Calibri" w:hAnsi="Calibri" w:cs="Calibri"/>
          <w:b w:val="0"/>
          <w:sz w:val="22"/>
          <w:szCs w:val="22"/>
        </w:rPr>
      </w:pPr>
      <w:r w:rsidRPr="00874A14">
        <w:rPr>
          <w:rFonts w:ascii="Calibri" w:hAnsi="Calibri" w:cs="Calibri"/>
          <w:b w:val="0"/>
          <w:sz w:val="22"/>
          <w:szCs w:val="22"/>
        </w:rPr>
        <w:t>VII - elaborar as prestações de contas dos auxílios e subvenções concedidas ao consórcio para ser apresentada pela Assembleia Geral ao Órgão Concessor;</w:t>
      </w:r>
    </w:p>
    <w:p w14:paraId="08E94D63" w14:textId="77777777" w:rsidR="00E94C5F" w:rsidRPr="00874A14" w:rsidRDefault="00E94C5F" w:rsidP="000039E7">
      <w:pPr>
        <w:spacing w:before="120" w:after="120" w:line="276" w:lineRule="auto"/>
        <w:ind w:left="567"/>
        <w:jc w:val="both"/>
        <w:rPr>
          <w:rFonts w:ascii="Calibri" w:hAnsi="Calibri" w:cs="Calibri"/>
          <w:b w:val="0"/>
          <w:sz w:val="22"/>
          <w:szCs w:val="22"/>
        </w:rPr>
      </w:pPr>
      <w:r w:rsidRPr="00874A14">
        <w:rPr>
          <w:rFonts w:ascii="Calibri" w:hAnsi="Calibri" w:cs="Calibri"/>
          <w:b w:val="0"/>
          <w:sz w:val="22"/>
          <w:szCs w:val="22"/>
        </w:rPr>
        <w:t>VIII - promover os atos de transparência do consórcio;</w:t>
      </w:r>
    </w:p>
    <w:p w14:paraId="794A862F" w14:textId="77777777" w:rsidR="00E94C5F" w:rsidRPr="00874A14" w:rsidRDefault="00E94C5F" w:rsidP="000039E7">
      <w:pPr>
        <w:spacing w:before="120" w:after="120" w:line="276" w:lineRule="auto"/>
        <w:ind w:left="567"/>
        <w:jc w:val="both"/>
        <w:rPr>
          <w:rFonts w:ascii="Calibri" w:hAnsi="Calibri" w:cs="Calibri"/>
          <w:b w:val="0"/>
          <w:sz w:val="22"/>
          <w:szCs w:val="22"/>
        </w:rPr>
      </w:pPr>
      <w:r w:rsidRPr="00874A14">
        <w:rPr>
          <w:rFonts w:ascii="Calibri" w:hAnsi="Calibri" w:cs="Calibri"/>
          <w:b w:val="0"/>
          <w:sz w:val="22"/>
          <w:szCs w:val="22"/>
        </w:rPr>
        <w:t>IX - movimentar em conjunto com o Presidente do Conselho Administrativo do consórcio, as contas bancárias e os recursos financeiros;</w:t>
      </w:r>
    </w:p>
    <w:p w14:paraId="3B0AB442" w14:textId="77777777" w:rsidR="00097B74" w:rsidRPr="00874A14" w:rsidRDefault="00E94C5F" w:rsidP="000039E7">
      <w:pPr>
        <w:spacing w:before="120" w:after="120" w:line="276" w:lineRule="auto"/>
        <w:ind w:left="567"/>
        <w:jc w:val="both"/>
        <w:rPr>
          <w:rFonts w:ascii="Calibri" w:hAnsi="Calibri" w:cs="Calibri"/>
          <w:b w:val="0"/>
          <w:color w:val="FF0000"/>
          <w:sz w:val="22"/>
          <w:szCs w:val="22"/>
        </w:rPr>
      </w:pPr>
      <w:r w:rsidRPr="00874A14">
        <w:rPr>
          <w:rFonts w:ascii="Calibri" w:hAnsi="Calibri" w:cs="Calibri"/>
          <w:b w:val="0"/>
          <w:sz w:val="22"/>
          <w:szCs w:val="22"/>
        </w:rPr>
        <w:t>X - autorizar a abertura de licitações públicas e celebrar os contratos administrativos, respeitados os limites do orçamento do consórcio aprovado pela Assembleia Geral;</w:t>
      </w:r>
      <w:r w:rsidR="00963C88" w:rsidRPr="00874A14">
        <w:rPr>
          <w:rFonts w:ascii="Calibri" w:hAnsi="Calibri" w:cs="Calibri"/>
          <w:b w:val="0"/>
          <w:sz w:val="22"/>
          <w:szCs w:val="22"/>
        </w:rPr>
        <w:t xml:space="preserve"> </w:t>
      </w:r>
    </w:p>
    <w:p w14:paraId="24B21322" w14:textId="77777777" w:rsidR="00E94C5F" w:rsidRPr="00874A14" w:rsidRDefault="00E94C5F" w:rsidP="000039E7">
      <w:pPr>
        <w:spacing w:before="120" w:after="120" w:line="276" w:lineRule="auto"/>
        <w:ind w:left="567"/>
        <w:jc w:val="both"/>
        <w:rPr>
          <w:rFonts w:ascii="Calibri" w:hAnsi="Calibri" w:cs="Calibri"/>
          <w:b w:val="0"/>
          <w:sz w:val="22"/>
          <w:szCs w:val="22"/>
        </w:rPr>
      </w:pPr>
      <w:r w:rsidRPr="00874A14">
        <w:rPr>
          <w:rFonts w:ascii="Calibri" w:hAnsi="Calibri" w:cs="Calibri"/>
          <w:b w:val="0"/>
          <w:sz w:val="22"/>
          <w:szCs w:val="22"/>
        </w:rPr>
        <w:t>XI - designar seu substituto, em caso de impedimento ou ausência para responder pelo expediente;</w:t>
      </w:r>
    </w:p>
    <w:p w14:paraId="5E94B9F2" w14:textId="77777777" w:rsidR="00E94C5F" w:rsidRPr="00874A14" w:rsidRDefault="00E94C5F" w:rsidP="000039E7">
      <w:pPr>
        <w:spacing w:before="120" w:after="120" w:line="276" w:lineRule="auto"/>
        <w:ind w:left="567"/>
        <w:jc w:val="both"/>
        <w:rPr>
          <w:rFonts w:ascii="Calibri" w:hAnsi="Calibri" w:cs="Calibri"/>
          <w:b w:val="0"/>
          <w:sz w:val="22"/>
          <w:szCs w:val="22"/>
        </w:rPr>
      </w:pPr>
      <w:r w:rsidRPr="00874A14">
        <w:rPr>
          <w:rFonts w:ascii="Calibri" w:hAnsi="Calibri" w:cs="Calibri"/>
          <w:b w:val="0"/>
          <w:sz w:val="22"/>
          <w:szCs w:val="22"/>
        </w:rPr>
        <w:t>XII - providenciar as convocações, agendas e locais para as reuniões da Assembleia Geral;</w:t>
      </w:r>
    </w:p>
    <w:p w14:paraId="0AAE5468" w14:textId="77777777" w:rsidR="00E94C5F" w:rsidRPr="00874A14" w:rsidRDefault="00E94C5F" w:rsidP="000039E7">
      <w:pPr>
        <w:spacing w:before="120" w:after="120" w:line="276" w:lineRule="auto"/>
        <w:ind w:left="567"/>
        <w:jc w:val="both"/>
        <w:rPr>
          <w:rFonts w:ascii="Calibri" w:hAnsi="Calibri" w:cs="Calibri"/>
          <w:b w:val="0"/>
          <w:sz w:val="22"/>
          <w:szCs w:val="22"/>
        </w:rPr>
      </w:pPr>
      <w:r w:rsidRPr="00874A14">
        <w:rPr>
          <w:rFonts w:ascii="Calibri" w:hAnsi="Calibri" w:cs="Calibri"/>
          <w:b w:val="0"/>
          <w:sz w:val="22"/>
          <w:szCs w:val="22"/>
        </w:rPr>
        <w:t>XIII - providenciar todas as diligências solicitadas pela Assembleia Geral e pelos conselhos Administrativo e Fiscal;</w:t>
      </w:r>
    </w:p>
    <w:p w14:paraId="5CE8C4F0" w14:textId="77777777" w:rsidR="00E94C5F" w:rsidRPr="00874A14" w:rsidRDefault="00E94C5F" w:rsidP="000039E7">
      <w:pPr>
        <w:spacing w:before="120" w:after="120" w:line="276" w:lineRule="auto"/>
        <w:ind w:left="567"/>
        <w:jc w:val="both"/>
        <w:rPr>
          <w:rFonts w:ascii="Calibri" w:hAnsi="Calibri" w:cs="Calibri"/>
          <w:b w:val="0"/>
          <w:color w:val="00B0F0"/>
          <w:sz w:val="22"/>
          <w:szCs w:val="22"/>
        </w:rPr>
      </w:pPr>
      <w:r w:rsidRPr="00874A14">
        <w:rPr>
          <w:rFonts w:ascii="Calibri" w:hAnsi="Calibri" w:cs="Calibri"/>
          <w:b w:val="0"/>
          <w:sz w:val="22"/>
          <w:szCs w:val="22"/>
        </w:rPr>
        <w:t>XIV - propor à Assembleia Geral a requisição de servidores públicos Municipais, Estaduais e Federais para serem cedidos ao consórcio;</w:t>
      </w:r>
    </w:p>
    <w:p w14:paraId="68D81D00" w14:textId="77777777" w:rsidR="00E94C5F" w:rsidRPr="00874A14" w:rsidRDefault="00E94C5F" w:rsidP="000039E7">
      <w:pPr>
        <w:spacing w:before="120" w:after="120" w:line="276" w:lineRule="auto"/>
        <w:ind w:left="567"/>
        <w:jc w:val="both"/>
        <w:rPr>
          <w:rFonts w:ascii="Calibri" w:hAnsi="Calibri" w:cs="Calibri"/>
          <w:b w:val="0"/>
          <w:sz w:val="22"/>
          <w:szCs w:val="22"/>
        </w:rPr>
      </w:pPr>
      <w:r w:rsidRPr="00874A14">
        <w:rPr>
          <w:rFonts w:ascii="Calibri" w:hAnsi="Calibri" w:cs="Calibri"/>
          <w:b w:val="0"/>
          <w:sz w:val="22"/>
          <w:szCs w:val="22"/>
        </w:rPr>
        <w:t xml:space="preserve">XV - autorizar compras dentro dos limites do orçamento aprovado pela </w:t>
      </w:r>
      <w:r w:rsidR="00963C88" w:rsidRPr="00874A14">
        <w:rPr>
          <w:rFonts w:ascii="Calibri" w:hAnsi="Calibri" w:cs="Calibri"/>
          <w:b w:val="0"/>
          <w:sz w:val="22"/>
          <w:szCs w:val="22"/>
        </w:rPr>
        <w:t>Assembleia</w:t>
      </w:r>
      <w:r w:rsidRPr="00874A14">
        <w:rPr>
          <w:rFonts w:ascii="Calibri" w:hAnsi="Calibri" w:cs="Calibri"/>
          <w:b w:val="0"/>
          <w:sz w:val="22"/>
          <w:szCs w:val="22"/>
        </w:rPr>
        <w:t xml:space="preserve"> Geral e fornecimentos que estejam de acordo com o Plano de Metas, mediante cotação prévia de preços;</w:t>
      </w:r>
    </w:p>
    <w:p w14:paraId="45DD85D5" w14:textId="77777777" w:rsidR="00E94C5F" w:rsidRPr="00874A14" w:rsidRDefault="00E94C5F" w:rsidP="000039E7">
      <w:pPr>
        <w:spacing w:before="120" w:after="120" w:line="276" w:lineRule="auto"/>
        <w:ind w:left="567"/>
        <w:jc w:val="both"/>
        <w:rPr>
          <w:rFonts w:ascii="Calibri" w:hAnsi="Calibri" w:cs="Calibri"/>
          <w:b w:val="0"/>
          <w:strike/>
          <w:sz w:val="22"/>
          <w:szCs w:val="22"/>
        </w:rPr>
      </w:pPr>
      <w:r w:rsidRPr="00874A14">
        <w:rPr>
          <w:rFonts w:ascii="Calibri" w:hAnsi="Calibri" w:cs="Calibri"/>
          <w:b w:val="0"/>
          <w:sz w:val="22"/>
          <w:szCs w:val="22"/>
        </w:rPr>
        <w:t>XVI - elaborar os processos de licitação para contratação de empresas e instituições e celebração de convênios ou termo de credenciamento com pessoas jurídicas;</w:t>
      </w:r>
    </w:p>
    <w:p w14:paraId="5E640761" w14:textId="77777777" w:rsidR="00963C88" w:rsidRPr="00874A14" w:rsidRDefault="00E94C5F" w:rsidP="008C3E80">
      <w:pPr>
        <w:spacing w:before="120" w:after="120" w:line="276" w:lineRule="auto"/>
        <w:ind w:left="567"/>
        <w:jc w:val="both"/>
        <w:rPr>
          <w:rFonts w:ascii="Calibri" w:hAnsi="Calibri" w:cs="Calibri"/>
          <w:b w:val="0"/>
          <w:sz w:val="22"/>
          <w:szCs w:val="22"/>
        </w:rPr>
      </w:pPr>
      <w:r w:rsidRPr="00874A14">
        <w:rPr>
          <w:rFonts w:ascii="Calibri" w:hAnsi="Calibri" w:cs="Calibri"/>
          <w:b w:val="0"/>
          <w:sz w:val="22"/>
          <w:szCs w:val="22"/>
        </w:rPr>
        <w:t>XVII - Expedir certidões, declarações, emitir recibos, receber citações e intimações, bem como dar adequado tratamento a todos os demais documentos a serem expedidos ou recebidos relativos a matérias administrativas do CISAMARP</w:t>
      </w:r>
      <w:r w:rsidRPr="00874A14">
        <w:rPr>
          <w:rFonts w:ascii="Calibri" w:hAnsi="Calibri" w:cs="Calibri"/>
          <w:b w:val="0"/>
          <w:i/>
          <w:sz w:val="22"/>
          <w:szCs w:val="22"/>
        </w:rPr>
        <w:t>.</w:t>
      </w:r>
    </w:p>
    <w:p w14:paraId="3E7C0D9F" w14:textId="77777777" w:rsidR="00963C88" w:rsidRPr="00874A14" w:rsidRDefault="00963C88" w:rsidP="00EC31B5">
      <w:pPr>
        <w:pStyle w:val="NormalWeb"/>
        <w:spacing w:before="120" w:beforeAutospacing="0" w:after="120" w:afterAutospacing="0"/>
        <w:ind w:left="567" w:right="-1"/>
        <w:jc w:val="both"/>
        <w:rPr>
          <w:rFonts w:ascii="Calibri" w:hAnsi="Calibri" w:cs="Arial"/>
          <w:color w:val="323232"/>
          <w:sz w:val="22"/>
          <w:szCs w:val="22"/>
        </w:rPr>
      </w:pPr>
    </w:p>
    <w:p w14:paraId="3823707E" w14:textId="50E485BF" w:rsidR="004065FD" w:rsidRPr="00874A14" w:rsidRDefault="00E816A7" w:rsidP="000039E7">
      <w:pPr>
        <w:pStyle w:val="NormalWeb"/>
        <w:spacing w:before="0" w:beforeAutospacing="0" w:after="0" w:afterAutospacing="0" w:line="360" w:lineRule="auto"/>
        <w:ind w:left="567" w:right="-1"/>
        <w:jc w:val="center"/>
        <w:rPr>
          <w:rFonts w:ascii="Calibri" w:hAnsi="Calibri" w:cs="Arial"/>
          <w:b/>
          <w:color w:val="323232"/>
          <w:sz w:val="22"/>
          <w:szCs w:val="22"/>
        </w:rPr>
      </w:pPr>
      <w:r w:rsidRPr="00874A14">
        <w:rPr>
          <w:rFonts w:ascii="Calibri" w:hAnsi="Calibri" w:cs="Arial"/>
          <w:b/>
          <w:color w:val="323232"/>
          <w:sz w:val="22"/>
          <w:szCs w:val="22"/>
        </w:rPr>
        <w:t>7</w:t>
      </w:r>
      <w:r w:rsidR="00963C88" w:rsidRPr="00874A14">
        <w:rPr>
          <w:rFonts w:ascii="Calibri" w:hAnsi="Calibri" w:cs="Arial"/>
          <w:b/>
          <w:color w:val="323232"/>
          <w:sz w:val="22"/>
          <w:szCs w:val="22"/>
        </w:rPr>
        <w:t xml:space="preserve">. </w:t>
      </w:r>
      <w:r w:rsidR="008946C6" w:rsidRPr="00874A14">
        <w:rPr>
          <w:rFonts w:ascii="Calibri" w:hAnsi="Calibri" w:cs="Arial"/>
          <w:b/>
          <w:color w:val="323232"/>
          <w:sz w:val="22"/>
          <w:szCs w:val="22"/>
        </w:rPr>
        <w:t>DISPOSIÇÕES GERAIS</w:t>
      </w:r>
    </w:p>
    <w:p w14:paraId="429F628C" w14:textId="67D2CDB9" w:rsidR="004065FD" w:rsidRPr="00874A14" w:rsidRDefault="00E816A7" w:rsidP="000039E7">
      <w:pPr>
        <w:pStyle w:val="NormalWeb"/>
        <w:spacing w:before="120" w:beforeAutospacing="0" w:after="120" w:afterAutospacing="0" w:line="276" w:lineRule="auto"/>
        <w:ind w:left="567"/>
        <w:jc w:val="both"/>
        <w:rPr>
          <w:rFonts w:ascii="Calibri" w:hAnsi="Calibri" w:cs="Arial"/>
          <w:sz w:val="22"/>
          <w:szCs w:val="22"/>
        </w:rPr>
      </w:pPr>
      <w:r w:rsidRPr="00874A14">
        <w:rPr>
          <w:rFonts w:ascii="Calibri" w:hAnsi="Calibri" w:cs="Arial"/>
          <w:sz w:val="22"/>
          <w:szCs w:val="22"/>
        </w:rPr>
        <w:lastRenderedPageBreak/>
        <w:t>Art. 23</w:t>
      </w:r>
      <w:r w:rsidR="004065FD" w:rsidRPr="00874A14">
        <w:rPr>
          <w:rFonts w:ascii="Calibri" w:hAnsi="Calibri" w:cs="Arial"/>
          <w:bCs/>
          <w:sz w:val="22"/>
          <w:szCs w:val="22"/>
        </w:rPr>
        <w:t>º</w:t>
      </w:r>
      <w:r w:rsidR="004065FD" w:rsidRPr="00874A14">
        <w:rPr>
          <w:rFonts w:ascii="Calibri" w:hAnsi="Calibri" w:cs="Arial"/>
          <w:sz w:val="22"/>
          <w:szCs w:val="22"/>
        </w:rPr>
        <w:t>. A titularidade da representação dos entes consorciados na Assembleia Geral e nas reuniões do Conselho Administrativo e do Conselho Fiscal compete ao Chefe do Pode</w:t>
      </w:r>
      <w:r w:rsidR="00CA5DAF" w:rsidRPr="00874A14">
        <w:rPr>
          <w:rFonts w:ascii="Calibri" w:hAnsi="Calibri" w:cs="Arial"/>
          <w:sz w:val="22"/>
          <w:szCs w:val="22"/>
        </w:rPr>
        <w:t>r Executivo do ente consorciado</w:t>
      </w:r>
      <w:r w:rsidR="0015410E" w:rsidRPr="00874A14">
        <w:rPr>
          <w:rFonts w:ascii="Calibri" w:hAnsi="Calibri" w:cs="Arial"/>
          <w:sz w:val="22"/>
          <w:szCs w:val="22"/>
        </w:rPr>
        <w:t xml:space="preserve">. </w:t>
      </w:r>
      <w:r w:rsidR="008946C6" w:rsidRPr="00874A14">
        <w:rPr>
          <w:rFonts w:ascii="Calibri" w:hAnsi="Calibri" w:cs="Arial"/>
          <w:sz w:val="22"/>
          <w:szCs w:val="22"/>
        </w:rPr>
        <w:t xml:space="preserve">  </w:t>
      </w:r>
    </w:p>
    <w:p w14:paraId="7794675A" w14:textId="77777777" w:rsidR="00D520A1" w:rsidRPr="00874A14" w:rsidRDefault="004065FD" w:rsidP="000039E7">
      <w:pPr>
        <w:pStyle w:val="NormalWeb"/>
        <w:spacing w:before="120" w:beforeAutospacing="0" w:after="120" w:afterAutospacing="0" w:line="276" w:lineRule="auto"/>
        <w:ind w:left="567"/>
        <w:jc w:val="both"/>
        <w:rPr>
          <w:rFonts w:ascii="Calibri" w:hAnsi="Calibri" w:cs="Arial"/>
          <w:sz w:val="22"/>
          <w:szCs w:val="22"/>
        </w:rPr>
      </w:pPr>
      <w:r w:rsidRPr="00874A14">
        <w:rPr>
          <w:rFonts w:ascii="Calibri" w:hAnsi="Calibri" w:cs="Arial"/>
          <w:sz w:val="22"/>
          <w:szCs w:val="22"/>
        </w:rPr>
        <w:t xml:space="preserve">Parágrafo único. No caso de ausência do Chefe do Poder </w:t>
      </w:r>
      <w:r w:rsidR="00D520A1" w:rsidRPr="00874A14">
        <w:rPr>
          <w:rFonts w:ascii="Calibri" w:hAnsi="Calibri" w:cs="Arial"/>
          <w:sz w:val="22"/>
          <w:szCs w:val="22"/>
        </w:rPr>
        <w:t xml:space="preserve">Executivo </w:t>
      </w:r>
      <w:r w:rsidR="00D32CD5" w:rsidRPr="00874A14">
        <w:rPr>
          <w:rFonts w:ascii="Calibri" w:hAnsi="Calibri" w:cs="Arial"/>
          <w:sz w:val="22"/>
          <w:szCs w:val="22"/>
        </w:rPr>
        <w:t>na Assembleia Geral</w:t>
      </w:r>
      <w:r w:rsidRPr="00874A14">
        <w:rPr>
          <w:rFonts w:ascii="Calibri" w:hAnsi="Calibri" w:cs="Arial"/>
          <w:sz w:val="22"/>
          <w:szCs w:val="22"/>
        </w:rPr>
        <w:t xml:space="preserve">, poderá o mesmo ser representado pelo vice-prefeito com direito a </w:t>
      </w:r>
      <w:r w:rsidR="00145E58" w:rsidRPr="00874A14">
        <w:rPr>
          <w:rFonts w:ascii="Calibri" w:hAnsi="Calibri" w:cs="Arial"/>
          <w:sz w:val="22"/>
          <w:szCs w:val="22"/>
        </w:rPr>
        <w:t xml:space="preserve">voz e </w:t>
      </w:r>
      <w:r w:rsidR="00105457" w:rsidRPr="00874A14">
        <w:rPr>
          <w:rFonts w:ascii="Calibri" w:hAnsi="Calibri" w:cs="Arial"/>
          <w:sz w:val="22"/>
          <w:szCs w:val="22"/>
        </w:rPr>
        <w:t>voto</w:t>
      </w:r>
      <w:r w:rsidR="00D520A1" w:rsidRPr="00874A14">
        <w:rPr>
          <w:rFonts w:ascii="Calibri" w:hAnsi="Calibri" w:cs="Arial"/>
          <w:sz w:val="22"/>
          <w:szCs w:val="22"/>
        </w:rPr>
        <w:t>.</w:t>
      </w:r>
    </w:p>
    <w:p w14:paraId="134DE760" w14:textId="6FC6D3B4" w:rsidR="004065FD" w:rsidRPr="00874A14" w:rsidRDefault="00E816A7" w:rsidP="000039E7">
      <w:pPr>
        <w:pStyle w:val="NormalWeb"/>
        <w:spacing w:before="120" w:beforeAutospacing="0" w:after="120" w:afterAutospacing="0" w:line="276" w:lineRule="auto"/>
        <w:ind w:left="567"/>
        <w:jc w:val="both"/>
        <w:rPr>
          <w:rFonts w:ascii="Calibri" w:hAnsi="Calibri" w:cs="Arial"/>
          <w:sz w:val="22"/>
          <w:szCs w:val="22"/>
        </w:rPr>
      </w:pPr>
      <w:r w:rsidRPr="00874A14">
        <w:rPr>
          <w:rFonts w:ascii="Calibri" w:hAnsi="Calibri" w:cs="Arial"/>
          <w:sz w:val="22"/>
          <w:szCs w:val="22"/>
        </w:rPr>
        <w:t>Art. 24</w:t>
      </w:r>
      <w:r w:rsidR="004065FD" w:rsidRPr="00874A14">
        <w:rPr>
          <w:rFonts w:ascii="Calibri" w:hAnsi="Calibri" w:cs="Arial"/>
          <w:bCs/>
          <w:sz w:val="22"/>
          <w:szCs w:val="22"/>
        </w:rPr>
        <w:t>º</w:t>
      </w:r>
      <w:r w:rsidR="004065FD" w:rsidRPr="00874A14">
        <w:rPr>
          <w:rFonts w:ascii="Calibri" w:hAnsi="Calibri" w:cs="Arial"/>
          <w:sz w:val="22"/>
          <w:szCs w:val="22"/>
        </w:rPr>
        <w:t>. A Assembleia Geral e as reuniões dos conselhos</w:t>
      </w:r>
      <w:r w:rsidR="001020FD" w:rsidRPr="00874A14">
        <w:rPr>
          <w:rFonts w:ascii="Calibri" w:hAnsi="Calibri" w:cs="Arial"/>
          <w:sz w:val="22"/>
          <w:szCs w:val="22"/>
        </w:rPr>
        <w:t xml:space="preserve"> e colegiado</w:t>
      </w:r>
      <w:r w:rsidR="004065FD" w:rsidRPr="00874A14">
        <w:rPr>
          <w:rFonts w:ascii="Calibri" w:hAnsi="Calibri" w:cs="Arial"/>
          <w:sz w:val="22"/>
          <w:szCs w:val="22"/>
        </w:rPr>
        <w:t xml:space="preserve"> poderão </w:t>
      </w:r>
      <w:r w:rsidR="001020FD" w:rsidRPr="00874A14">
        <w:rPr>
          <w:rFonts w:ascii="Calibri" w:hAnsi="Calibri" w:cs="Arial"/>
          <w:sz w:val="22"/>
          <w:szCs w:val="22"/>
        </w:rPr>
        <w:t>ser realizadas</w:t>
      </w:r>
      <w:r w:rsidR="003843B9" w:rsidRPr="00874A14">
        <w:rPr>
          <w:rFonts w:ascii="Calibri" w:hAnsi="Calibri" w:cs="Arial"/>
          <w:sz w:val="22"/>
          <w:szCs w:val="22"/>
        </w:rPr>
        <w:t xml:space="preserve"> virtualmente.</w:t>
      </w:r>
    </w:p>
    <w:p w14:paraId="5058BA03" w14:textId="77777777" w:rsidR="00E816A7" w:rsidRPr="00874A14" w:rsidRDefault="00E816A7" w:rsidP="00E816A7">
      <w:pPr>
        <w:spacing w:before="120" w:after="120" w:line="276" w:lineRule="auto"/>
        <w:ind w:left="567"/>
        <w:jc w:val="both"/>
        <w:rPr>
          <w:rFonts w:ascii="Calibri" w:eastAsia="Arial Unicode MS" w:hAnsi="Calibri" w:cs="Arial"/>
          <w:b w:val="0"/>
          <w:bCs w:val="0"/>
          <w:sz w:val="22"/>
          <w:szCs w:val="22"/>
        </w:rPr>
      </w:pPr>
      <w:r w:rsidRPr="00874A14">
        <w:rPr>
          <w:rFonts w:ascii="Calibri" w:eastAsia="Arial Unicode MS" w:hAnsi="Calibri" w:cs="Arial"/>
          <w:b w:val="0"/>
          <w:bCs w:val="0"/>
          <w:sz w:val="22"/>
          <w:szCs w:val="22"/>
        </w:rPr>
        <w:t>§ 1º Poderá ser utilizada a forma virtual das reuniões para qualquer deliberação do Conselho Fiscal, do Conselho Administrativo e da Assembleia Geral.</w:t>
      </w:r>
    </w:p>
    <w:p w14:paraId="2EB21522" w14:textId="0DB17A66" w:rsidR="004065FD" w:rsidRPr="00874A14" w:rsidRDefault="00E816A7" w:rsidP="00E816A7">
      <w:pPr>
        <w:spacing w:before="120" w:after="120" w:line="276" w:lineRule="auto"/>
        <w:ind w:left="567"/>
        <w:jc w:val="both"/>
        <w:rPr>
          <w:rFonts w:ascii="Calibri" w:eastAsia="Arial Unicode MS" w:hAnsi="Calibri" w:cs="Arial"/>
          <w:b w:val="0"/>
          <w:sz w:val="22"/>
          <w:szCs w:val="22"/>
        </w:rPr>
      </w:pPr>
      <w:r w:rsidRPr="00874A14">
        <w:rPr>
          <w:rFonts w:ascii="Calibri" w:eastAsia="Arial Unicode MS" w:hAnsi="Calibri" w:cs="Arial"/>
          <w:b w:val="0"/>
          <w:sz w:val="22"/>
          <w:szCs w:val="22"/>
        </w:rPr>
        <w:t xml:space="preserve">§ 2º Não poderão ser alterados/votados por assembleia virtual as competências dispostas nos inciso </w:t>
      </w:r>
      <w:proofErr w:type="gramStart"/>
      <w:r w:rsidRPr="00874A14">
        <w:rPr>
          <w:rFonts w:ascii="Calibri" w:eastAsia="Arial Unicode MS" w:hAnsi="Calibri" w:cs="Arial"/>
          <w:b w:val="0"/>
          <w:sz w:val="22"/>
          <w:szCs w:val="22"/>
        </w:rPr>
        <w:t>I,</w:t>
      </w:r>
      <w:proofErr w:type="gramEnd"/>
      <w:r w:rsidRPr="00874A14">
        <w:rPr>
          <w:rFonts w:ascii="Calibri" w:eastAsia="Arial Unicode MS" w:hAnsi="Calibri" w:cs="Arial"/>
          <w:b w:val="0"/>
          <w:sz w:val="22"/>
          <w:szCs w:val="22"/>
        </w:rPr>
        <w:t xml:space="preserve">II,III,V,VIII </w:t>
      </w:r>
      <w:proofErr w:type="spellStart"/>
      <w:r w:rsidRPr="00874A14">
        <w:rPr>
          <w:rFonts w:ascii="Calibri" w:eastAsia="Arial Unicode MS" w:hAnsi="Calibri" w:cs="Arial"/>
          <w:b w:val="0"/>
          <w:sz w:val="22"/>
          <w:szCs w:val="22"/>
        </w:rPr>
        <w:t>alíenas</w:t>
      </w:r>
      <w:proofErr w:type="spellEnd"/>
      <w:r w:rsidRPr="00874A14">
        <w:rPr>
          <w:rFonts w:ascii="Calibri" w:eastAsia="Arial Unicode MS" w:hAnsi="Calibri" w:cs="Arial"/>
          <w:b w:val="0"/>
          <w:sz w:val="22"/>
          <w:szCs w:val="22"/>
        </w:rPr>
        <w:t xml:space="preserve"> “h” e “i”, e incisos X e XIII do artigo 6° desse regimento.</w:t>
      </w:r>
    </w:p>
    <w:p w14:paraId="00E1893B" w14:textId="3D3B90DA" w:rsidR="0080264D" w:rsidRDefault="00E816A7" w:rsidP="0080264D">
      <w:pPr>
        <w:pStyle w:val="NormalWeb"/>
        <w:spacing w:before="120" w:beforeAutospacing="0" w:after="120" w:afterAutospacing="0" w:line="276" w:lineRule="auto"/>
        <w:ind w:left="567"/>
        <w:jc w:val="both"/>
        <w:rPr>
          <w:rFonts w:ascii="Calibri" w:hAnsi="Calibri" w:cs="Arial"/>
          <w:sz w:val="22"/>
          <w:szCs w:val="22"/>
        </w:rPr>
      </w:pPr>
      <w:r w:rsidRPr="00874A14">
        <w:rPr>
          <w:rFonts w:ascii="Calibri" w:hAnsi="Calibri" w:cs="Arial"/>
          <w:sz w:val="22"/>
          <w:szCs w:val="22"/>
        </w:rPr>
        <w:t>§ 3</w:t>
      </w:r>
      <w:r w:rsidR="004065FD" w:rsidRPr="00874A14">
        <w:rPr>
          <w:rFonts w:ascii="Calibri" w:hAnsi="Calibri" w:cs="Arial"/>
          <w:sz w:val="22"/>
          <w:szCs w:val="22"/>
        </w:rPr>
        <w:t>º As reuniões virtuais, deverão ser precedidas, com antecedência mínima de cinco dias</w:t>
      </w:r>
      <w:bookmarkStart w:id="0" w:name="_GoBack"/>
      <w:bookmarkEnd w:id="0"/>
      <w:r w:rsidR="004065FD" w:rsidRPr="0080264D">
        <w:rPr>
          <w:rFonts w:ascii="Calibri" w:hAnsi="Calibri" w:cs="Arial"/>
          <w:sz w:val="22"/>
          <w:szCs w:val="22"/>
        </w:rPr>
        <w:t xml:space="preserve"> úteis, dos documentos e demais informações necessárias à tomada de decisão pelos membros convocados e deverão permitir o registro dos votos por um prazo mínimo de dois dias úteis, contados a partir do início da reunião virtual.</w:t>
      </w:r>
      <w:r w:rsidR="006A5081" w:rsidRPr="0080264D">
        <w:rPr>
          <w:rFonts w:ascii="Calibri" w:hAnsi="Calibri" w:cs="Arial"/>
          <w:sz w:val="22"/>
          <w:szCs w:val="22"/>
        </w:rPr>
        <w:t xml:space="preserve"> </w:t>
      </w:r>
    </w:p>
    <w:p w14:paraId="675A41AC" w14:textId="77777777" w:rsidR="0080264D" w:rsidRDefault="0080264D" w:rsidP="0080264D">
      <w:pPr>
        <w:pStyle w:val="NormalWeb"/>
        <w:spacing w:before="120" w:beforeAutospacing="0" w:after="120" w:afterAutospacing="0" w:line="276" w:lineRule="auto"/>
        <w:ind w:left="567"/>
        <w:jc w:val="both"/>
        <w:rPr>
          <w:rFonts w:ascii="Calibri" w:hAnsi="Calibri" w:cs="Arial"/>
          <w:bCs/>
          <w:sz w:val="22"/>
          <w:szCs w:val="22"/>
        </w:rPr>
      </w:pPr>
      <w:r w:rsidRPr="0080264D">
        <w:rPr>
          <w:rFonts w:ascii="Calibri" w:hAnsi="Calibri" w:cs="Arial"/>
          <w:bCs/>
          <w:sz w:val="22"/>
          <w:szCs w:val="22"/>
        </w:rPr>
        <w:t xml:space="preserve">I </w:t>
      </w:r>
      <w:r>
        <w:rPr>
          <w:rFonts w:ascii="Calibri" w:hAnsi="Calibri" w:cs="Arial"/>
          <w:bCs/>
          <w:sz w:val="22"/>
          <w:szCs w:val="22"/>
        </w:rPr>
        <w:t>–</w:t>
      </w:r>
      <w:r w:rsidRPr="0080264D">
        <w:rPr>
          <w:rFonts w:ascii="Calibri" w:hAnsi="Calibri" w:cs="Arial"/>
          <w:bCs/>
          <w:sz w:val="22"/>
          <w:szCs w:val="22"/>
        </w:rPr>
        <w:t xml:space="preserve"> </w:t>
      </w:r>
      <w:r>
        <w:rPr>
          <w:rFonts w:ascii="Calibri" w:hAnsi="Calibri" w:cs="Arial"/>
          <w:bCs/>
          <w:sz w:val="22"/>
          <w:szCs w:val="22"/>
        </w:rPr>
        <w:t>No documento enviado para voto, deverá constar o prazo final da votação</w:t>
      </w:r>
      <w:r w:rsidRPr="0080264D">
        <w:rPr>
          <w:rFonts w:ascii="Calibri" w:hAnsi="Calibri" w:cs="Arial"/>
          <w:bCs/>
          <w:sz w:val="22"/>
          <w:szCs w:val="22"/>
        </w:rPr>
        <w:t>;</w:t>
      </w:r>
    </w:p>
    <w:p w14:paraId="0C9647E5" w14:textId="77777777" w:rsidR="001020FD" w:rsidRPr="0080264D" w:rsidRDefault="0080264D" w:rsidP="0080264D">
      <w:pPr>
        <w:pStyle w:val="NormalWeb"/>
        <w:spacing w:before="120" w:beforeAutospacing="0" w:after="120" w:afterAutospacing="0" w:line="276" w:lineRule="auto"/>
        <w:ind w:left="567"/>
        <w:jc w:val="both"/>
        <w:rPr>
          <w:rFonts w:ascii="Calibri" w:hAnsi="Calibri" w:cs="Arial"/>
          <w:sz w:val="22"/>
          <w:szCs w:val="22"/>
        </w:rPr>
      </w:pPr>
      <w:r>
        <w:rPr>
          <w:rFonts w:ascii="Calibri" w:hAnsi="Calibri" w:cs="Arial"/>
          <w:bCs/>
          <w:sz w:val="22"/>
          <w:szCs w:val="22"/>
        </w:rPr>
        <w:t xml:space="preserve">II - </w:t>
      </w:r>
      <w:r w:rsidR="001020FD" w:rsidRPr="0080264D">
        <w:rPr>
          <w:rFonts w:ascii="Calibri" w:hAnsi="Calibri" w:cs="Arial"/>
          <w:sz w:val="22"/>
          <w:szCs w:val="22"/>
        </w:rPr>
        <w:t>Para as reuniões de caráter extraordinários poderá haver convocação com prazo de 24 horas.</w:t>
      </w:r>
    </w:p>
    <w:p w14:paraId="7C50C40D" w14:textId="77777777" w:rsidR="00754AD4" w:rsidRDefault="00754AD4" w:rsidP="00EC31B5">
      <w:pPr>
        <w:spacing w:after="100" w:line="276" w:lineRule="auto"/>
        <w:ind w:left="567" w:right="-1"/>
        <w:jc w:val="center"/>
        <w:rPr>
          <w:rFonts w:asciiTheme="minorHAnsi" w:hAnsiTheme="minorHAnsi" w:cstheme="minorHAnsi"/>
          <w:sz w:val="22"/>
          <w:szCs w:val="22"/>
        </w:rPr>
      </w:pPr>
    </w:p>
    <w:p w14:paraId="417E18D7" w14:textId="15D0E3B6" w:rsidR="00754AD4" w:rsidRDefault="00E816A7" w:rsidP="001511B5">
      <w:pPr>
        <w:spacing w:after="100" w:line="276" w:lineRule="auto"/>
        <w:ind w:left="567" w:right="-1"/>
        <w:jc w:val="center"/>
        <w:rPr>
          <w:rFonts w:asciiTheme="minorHAnsi" w:hAnsiTheme="minorHAnsi" w:cstheme="minorHAnsi"/>
          <w:sz w:val="22"/>
          <w:szCs w:val="22"/>
        </w:rPr>
      </w:pPr>
      <w:r>
        <w:rPr>
          <w:rFonts w:asciiTheme="minorHAnsi" w:hAnsiTheme="minorHAnsi" w:cstheme="minorHAnsi"/>
          <w:sz w:val="22"/>
          <w:szCs w:val="22"/>
        </w:rPr>
        <w:t>8</w:t>
      </w:r>
      <w:r w:rsidR="00963C88">
        <w:rPr>
          <w:rFonts w:asciiTheme="minorHAnsi" w:hAnsiTheme="minorHAnsi" w:cstheme="minorHAnsi"/>
          <w:sz w:val="22"/>
          <w:szCs w:val="22"/>
        </w:rPr>
        <w:t xml:space="preserve">. </w:t>
      </w:r>
      <w:r w:rsidR="004065FD" w:rsidRPr="00E13182">
        <w:rPr>
          <w:rFonts w:asciiTheme="minorHAnsi" w:hAnsiTheme="minorHAnsi" w:cstheme="minorHAnsi"/>
          <w:sz w:val="22"/>
          <w:szCs w:val="22"/>
        </w:rPr>
        <w:t xml:space="preserve">REGIME JURÍDICO DE </w:t>
      </w:r>
      <w:r w:rsidR="00B654B5">
        <w:rPr>
          <w:rFonts w:asciiTheme="minorHAnsi" w:hAnsiTheme="minorHAnsi" w:cstheme="minorHAnsi"/>
          <w:sz w:val="22"/>
          <w:szCs w:val="22"/>
        </w:rPr>
        <w:t>EMPREGADOS PÚBLICOS</w:t>
      </w:r>
    </w:p>
    <w:p w14:paraId="1D8BBC29" w14:textId="1DF6005C" w:rsidR="001D4692" w:rsidRPr="00E344D3" w:rsidRDefault="00E816A7" w:rsidP="001D4692">
      <w:pPr>
        <w:spacing w:after="100" w:line="276" w:lineRule="auto"/>
        <w:ind w:left="567" w:right="-1"/>
        <w:jc w:val="center"/>
        <w:rPr>
          <w:rFonts w:asciiTheme="minorHAnsi" w:hAnsiTheme="minorHAnsi" w:cstheme="minorHAnsi"/>
          <w:sz w:val="22"/>
          <w:szCs w:val="22"/>
        </w:rPr>
      </w:pPr>
      <w:r>
        <w:rPr>
          <w:rFonts w:asciiTheme="minorHAnsi" w:hAnsiTheme="minorHAnsi" w:cstheme="minorHAnsi"/>
          <w:sz w:val="22"/>
          <w:szCs w:val="22"/>
        </w:rPr>
        <w:t>8</w:t>
      </w:r>
      <w:r w:rsidR="00963C88">
        <w:rPr>
          <w:rFonts w:asciiTheme="minorHAnsi" w:hAnsiTheme="minorHAnsi" w:cstheme="minorHAnsi"/>
          <w:sz w:val="22"/>
          <w:szCs w:val="22"/>
        </w:rPr>
        <w:t xml:space="preserve">.1 </w:t>
      </w:r>
      <w:r w:rsidR="001D4692" w:rsidRPr="00941C87">
        <w:rPr>
          <w:rFonts w:asciiTheme="minorHAnsi" w:hAnsiTheme="minorHAnsi" w:cstheme="minorHAnsi"/>
          <w:b w:val="0"/>
          <w:i/>
          <w:sz w:val="22"/>
          <w:szCs w:val="22"/>
        </w:rPr>
        <w:t>Conceitos</w:t>
      </w:r>
    </w:p>
    <w:p w14:paraId="14BE3263" w14:textId="38F0E926" w:rsidR="001D4692" w:rsidRPr="00660EF9" w:rsidRDefault="00E816A7" w:rsidP="0046477B">
      <w:pPr>
        <w:pStyle w:val="Corpodetexto"/>
        <w:tabs>
          <w:tab w:val="left" w:pos="8789"/>
        </w:tabs>
        <w:spacing w:line="276" w:lineRule="auto"/>
        <w:ind w:left="567"/>
        <w:rPr>
          <w:rFonts w:asciiTheme="minorHAnsi" w:hAnsiTheme="minorHAnsi" w:cstheme="minorHAnsi"/>
          <w:sz w:val="22"/>
          <w:szCs w:val="22"/>
        </w:rPr>
      </w:pPr>
      <w:r>
        <w:rPr>
          <w:rFonts w:asciiTheme="minorHAnsi" w:hAnsiTheme="minorHAnsi" w:cstheme="minorHAnsi"/>
          <w:sz w:val="22"/>
          <w:szCs w:val="22"/>
        </w:rPr>
        <w:t>Art. 25</w:t>
      </w:r>
      <w:r w:rsidR="001D4692" w:rsidRPr="00660EF9">
        <w:rPr>
          <w:rFonts w:asciiTheme="minorHAnsi" w:hAnsiTheme="minorHAnsi" w:cstheme="minorHAnsi"/>
          <w:bCs/>
          <w:sz w:val="22"/>
          <w:szCs w:val="22"/>
        </w:rPr>
        <w:t>º</w:t>
      </w:r>
      <w:r w:rsidR="001D4692" w:rsidRPr="00660EF9">
        <w:rPr>
          <w:rFonts w:asciiTheme="minorHAnsi" w:hAnsiTheme="minorHAnsi" w:cstheme="minorHAnsi"/>
          <w:sz w:val="22"/>
          <w:szCs w:val="22"/>
        </w:rPr>
        <w:t>. Para fins deste Regimento Interno, considera-se:</w:t>
      </w:r>
    </w:p>
    <w:p w14:paraId="5F9FA9FF" w14:textId="77777777" w:rsidR="001D4692" w:rsidRPr="00660EF9" w:rsidRDefault="001D4692" w:rsidP="0046477B">
      <w:pPr>
        <w:pStyle w:val="PargrafodaLista"/>
        <w:numPr>
          <w:ilvl w:val="0"/>
          <w:numId w:val="3"/>
        </w:numPr>
        <w:tabs>
          <w:tab w:val="left" w:pos="284"/>
          <w:tab w:val="left" w:pos="851"/>
          <w:tab w:val="left" w:pos="8789"/>
        </w:tabs>
        <w:spacing w:after="120" w:line="276" w:lineRule="auto"/>
        <w:ind w:left="567" w:firstLine="0"/>
        <w:rPr>
          <w:rFonts w:asciiTheme="minorHAnsi" w:hAnsiTheme="minorHAnsi" w:cstheme="minorHAnsi"/>
        </w:rPr>
      </w:pPr>
      <w:r w:rsidRPr="00660EF9">
        <w:rPr>
          <w:rFonts w:asciiTheme="minorHAnsi" w:hAnsiTheme="minorHAnsi" w:cstheme="minorHAnsi"/>
        </w:rPr>
        <w:t>Quadro de empregados: Conjunto de empregos em comissão e permanentes integrantes da estrutura do</w:t>
      </w:r>
      <w:r w:rsidRPr="00660EF9">
        <w:rPr>
          <w:rFonts w:asciiTheme="minorHAnsi" w:hAnsiTheme="minorHAnsi" w:cstheme="minorHAnsi"/>
          <w:spacing w:val="-3"/>
        </w:rPr>
        <w:t xml:space="preserve"> </w:t>
      </w:r>
      <w:r w:rsidRPr="00660EF9">
        <w:rPr>
          <w:rFonts w:asciiTheme="minorHAnsi" w:hAnsiTheme="minorHAnsi" w:cstheme="minorHAnsi"/>
        </w:rPr>
        <w:t>CISAMARP;</w:t>
      </w:r>
    </w:p>
    <w:p w14:paraId="0B499805" w14:textId="77777777" w:rsidR="001D4692" w:rsidRPr="00660EF9" w:rsidRDefault="001D4692" w:rsidP="0046477B">
      <w:pPr>
        <w:pStyle w:val="PargrafodaLista"/>
        <w:numPr>
          <w:ilvl w:val="0"/>
          <w:numId w:val="3"/>
        </w:numPr>
        <w:tabs>
          <w:tab w:val="left" w:pos="284"/>
          <w:tab w:val="left" w:pos="851"/>
          <w:tab w:val="left" w:pos="8789"/>
        </w:tabs>
        <w:spacing w:after="120" w:line="276" w:lineRule="auto"/>
        <w:ind w:left="567" w:firstLine="0"/>
        <w:rPr>
          <w:rFonts w:asciiTheme="minorHAnsi" w:hAnsiTheme="minorHAnsi" w:cstheme="minorHAnsi"/>
        </w:rPr>
      </w:pPr>
      <w:r w:rsidRPr="00660EF9">
        <w:rPr>
          <w:rFonts w:asciiTheme="minorHAnsi" w:hAnsiTheme="minorHAnsi" w:cstheme="minorHAnsi"/>
        </w:rPr>
        <w:t>Emprego Público: Conjunto de atribuições, deveres e responsabilidades cometidas ao empregado, com denominação própria, em número de vagas determinado e remuneração previamente estabelecida, para admissão em caráter permanente ou em comissão ou para contratação temporária, de acordo com a área de atuação e formação</w:t>
      </w:r>
      <w:r w:rsidRPr="00660EF9">
        <w:rPr>
          <w:rFonts w:asciiTheme="minorHAnsi" w:hAnsiTheme="minorHAnsi" w:cstheme="minorHAnsi"/>
          <w:spacing w:val="-5"/>
        </w:rPr>
        <w:t xml:space="preserve"> </w:t>
      </w:r>
      <w:r w:rsidRPr="00660EF9">
        <w:rPr>
          <w:rFonts w:asciiTheme="minorHAnsi" w:hAnsiTheme="minorHAnsi" w:cstheme="minorHAnsi"/>
        </w:rPr>
        <w:t>profissional;</w:t>
      </w:r>
    </w:p>
    <w:p w14:paraId="2159BF60" w14:textId="77777777" w:rsidR="001D4692" w:rsidRDefault="001D4692" w:rsidP="0046477B">
      <w:pPr>
        <w:pStyle w:val="PargrafodaLista"/>
        <w:numPr>
          <w:ilvl w:val="0"/>
          <w:numId w:val="3"/>
        </w:numPr>
        <w:tabs>
          <w:tab w:val="left" w:pos="284"/>
          <w:tab w:val="left" w:pos="851"/>
          <w:tab w:val="left" w:pos="8789"/>
        </w:tabs>
        <w:spacing w:after="120" w:line="276" w:lineRule="auto"/>
        <w:ind w:left="567" w:firstLine="0"/>
        <w:rPr>
          <w:rFonts w:asciiTheme="minorHAnsi" w:hAnsiTheme="minorHAnsi" w:cstheme="minorHAnsi"/>
        </w:rPr>
      </w:pPr>
      <w:r w:rsidRPr="00660EF9">
        <w:rPr>
          <w:rFonts w:asciiTheme="minorHAnsi" w:hAnsiTheme="minorHAnsi" w:cstheme="minorHAnsi"/>
        </w:rPr>
        <w:t xml:space="preserve"> Emprego em comissão: Emprego de livre admissão e demissão, destinado às funções de chefia, direção ou assessoramento e regidos pelos critérios de confiança dos superiores hierárquicos; </w:t>
      </w:r>
    </w:p>
    <w:p w14:paraId="0B0F8B43" w14:textId="77777777" w:rsidR="001D4692" w:rsidRPr="00F7046F" w:rsidRDefault="001D4692" w:rsidP="0046477B">
      <w:pPr>
        <w:pStyle w:val="PargrafodaLista"/>
        <w:numPr>
          <w:ilvl w:val="0"/>
          <w:numId w:val="3"/>
        </w:numPr>
        <w:tabs>
          <w:tab w:val="left" w:pos="284"/>
          <w:tab w:val="left" w:pos="851"/>
          <w:tab w:val="left" w:pos="8789"/>
        </w:tabs>
        <w:spacing w:after="120" w:line="276" w:lineRule="auto"/>
        <w:ind w:left="567" w:firstLine="0"/>
        <w:rPr>
          <w:rFonts w:asciiTheme="minorHAnsi" w:hAnsiTheme="minorHAnsi" w:cstheme="minorHAnsi"/>
          <w:b/>
        </w:rPr>
      </w:pPr>
      <w:r w:rsidRPr="00B36E0B">
        <w:rPr>
          <w:rFonts w:asciiTheme="minorHAnsi" w:hAnsiTheme="minorHAnsi" w:cstheme="minorHAnsi"/>
        </w:rPr>
        <w:t>Emprego</w:t>
      </w:r>
      <w:r w:rsidRPr="00660EF9">
        <w:rPr>
          <w:rFonts w:asciiTheme="minorHAnsi" w:hAnsiTheme="minorHAnsi" w:cstheme="minorHAnsi"/>
        </w:rPr>
        <w:t xml:space="preserve"> permanente: Emprego cuja admissão se dá em caráter permanente, mediante seleção e aprovação em concurso público de provas ou de provas e títulos, destinado às funções técnicas do</w:t>
      </w:r>
      <w:r w:rsidRPr="00660EF9">
        <w:rPr>
          <w:rFonts w:asciiTheme="minorHAnsi" w:hAnsiTheme="minorHAnsi" w:cstheme="minorHAnsi"/>
          <w:spacing w:val="-1"/>
        </w:rPr>
        <w:t xml:space="preserve"> </w:t>
      </w:r>
      <w:r w:rsidRPr="00660EF9">
        <w:rPr>
          <w:rFonts w:asciiTheme="minorHAnsi" w:hAnsiTheme="minorHAnsi" w:cstheme="minorHAnsi"/>
        </w:rPr>
        <w:t>CISAMARP;</w:t>
      </w:r>
    </w:p>
    <w:p w14:paraId="6E5E4475" w14:textId="77777777" w:rsidR="001D4692" w:rsidRPr="00E344D3" w:rsidRDefault="001D4692" w:rsidP="00F7046F">
      <w:pPr>
        <w:pStyle w:val="PargrafodaLista"/>
        <w:tabs>
          <w:tab w:val="left" w:pos="284"/>
          <w:tab w:val="left" w:pos="851"/>
          <w:tab w:val="left" w:pos="8789"/>
        </w:tabs>
        <w:spacing w:after="120" w:line="276" w:lineRule="auto"/>
        <w:ind w:left="567"/>
        <w:rPr>
          <w:rFonts w:asciiTheme="minorHAnsi" w:hAnsiTheme="minorHAnsi" w:cstheme="minorHAnsi"/>
        </w:rPr>
      </w:pPr>
      <w:r w:rsidRPr="00660EF9">
        <w:rPr>
          <w:rFonts w:asciiTheme="minorHAnsi" w:hAnsiTheme="minorHAnsi" w:cstheme="minorHAnsi"/>
        </w:rPr>
        <w:t>Emprego temporário: Emprego cuja contratação se dá em caráter temporário, mediante contratação por prazo determinado, destinado a atender as necessidades temporárias de excepcional interesse público previstas no Contrato de Consórcio</w:t>
      </w:r>
      <w:r w:rsidRPr="00660EF9">
        <w:rPr>
          <w:rFonts w:asciiTheme="minorHAnsi" w:hAnsiTheme="minorHAnsi" w:cstheme="minorHAnsi"/>
          <w:spacing w:val="-2"/>
        </w:rPr>
        <w:t xml:space="preserve"> </w:t>
      </w:r>
      <w:r w:rsidRPr="00660EF9">
        <w:rPr>
          <w:rFonts w:asciiTheme="minorHAnsi" w:hAnsiTheme="minorHAnsi" w:cstheme="minorHAnsi"/>
        </w:rPr>
        <w:t>Público;</w:t>
      </w:r>
    </w:p>
    <w:p w14:paraId="31752268" w14:textId="77777777" w:rsidR="001D4692" w:rsidRPr="00F249A1" w:rsidRDefault="001D4692" w:rsidP="0046477B">
      <w:pPr>
        <w:pStyle w:val="PargrafodaLista"/>
        <w:numPr>
          <w:ilvl w:val="0"/>
          <w:numId w:val="3"/>
        </w:numPr>
        <w:tabs>
          <w:tab w:val="left" w:pos="284"/>
          <w:tab w:val="left" w:pos="851"/>
          <w:tab w:val="left" w:pos="8789"/>
        </w:tabs>
        <w:spacing w:after="120" w:line="276" w:lineRule="auto"/>
        <w:ind w:left="567" w:firstLine="0"/>
        <w:rPr>
          <w:rFonts w:asciiTheme="minorHAnsi" w:hAnsiTheme="minorHAnsi" w:cstheme="minorHAnsi"/>
          <w:b/>
        </w:rPr>
      </w:pPr>
      <w:r w:rsidRPr="00F249A1">
        <w:rPr>
          <w:rFonts w:asciiTheme="minorHAnsi" w:hAnsiTheme="minorHAnsi" w:cstheme="minorHAnsi"/>
          <w:b/>
        </w:rPr>
        <w:t xml:space="preserve"> </w:t>
      </w:r>
      <w:r w:rsidRPr="00660EF9">
        <w:rPr>
          <w:rFonts w:asciiTheme="minorHAnsi" w:hAnsiTheme="minorHAnsi" w:cstheme="minorHAnsi"/>
        </w:rPr>
        <w:t xml:space="preserve">Remuneração: Salário do emprego, acrescido das vantagens pecuniárias, permanentes ou </w:t>
      </w:r>
      <w:r w:rsidRPr="00660EF9">
        <w:rPr>
          <w:rFonts w:asciiTheme="minorHAnsi" w:hAnsiTheme="minorHAnsi" w:cstheme="minorHAnsi"/>
        </w:rPr>
        <w:lastRenderedPageBreak/>
        <w:t>temporárias, estabelecidas no Contrato de Consórcio Público, neste Regimento Interno ou em Resolução;</w:t>
      </w:r>
    </w:p>
    <w:p w14:paraId="75B5CAD1" w14:textId="77777777" w:rsidR="001D4692" w:rsidRPr="00B36E0B" w:rsidRDefault="001D4692" w:rsidP="0046477B">
      <w:pPr>
        <w:pStyle w:val="PargrafodaLista"/>
        <w:numPr>
          <w:ilvl w:val="0"/>
          <w:numId w:val="3"/>
        </w:numPr>
        <w:tabs>
          <w:tab w:val="left" w:pos="284"/>
          <w:tab w:val="left" w:pos="993"/>
          <w:tab w:val="left" w:pos="8789"/>
        </w:tabs>
        <w:spacing w:after="120" w:line="276" w:lineRule="auto"/>
        <w:ind w:left="567" w:firstLine="0"/>
        <w:rPr>
          <w:rFonts w:asciiTheme="minorHAnsi" w:hAnsiTheme="minorHAnsi" w:cstheme="minorHAnsi"/>
        </w:rPr>
      </w:pPr>
      <w:r w:rsidRPr="00B36E0B">
        <w:rPr>
          <w:rFonts w:asciiTheme="minorHAnsi" w:hAnsiTheme="minorHAnsi" w:cstheme="minorHAnsi"/>
        </w:rPr>
        <w:t>Salário: Retribuição pecuniária básica pelo exercício de emprego, com valor mensal, forma de reajuste e aumento real fixados no Contrato de Consórcio Público, neste Regimento Interno e nas Convenções Coletivas de</w:t>
      </w:r>
      <w:r w:rsidRPr="00B36E0B">
        <w:rPr>
          <w:rFonts w:asciiTheme="minorHAnsi" w:hAnsiTheme="minorHAnsi" w:cstheme="minorHAnsi"/>
          <w:spacing w:val="-5"/>
        </w:rPr>
        <w:t xml:space="preserve"> </w:t>
      </w:r>
      <w:r w:rsidRPr="00B36E0B">
        <w:rPr>
          <w:rFonts w:asciiTheme="minorHAnsi" w:hAnsiTheme="minorHAnsi" w:cstheme="minorHAnsi"/>
        </w:rPr>
        <w:t>Trabalho;</w:t>
      </w:r>
    </w:p>
    <w:p w14:paraId="5A32A85D" w14:textId="77777777" w:rsidR="001D4692" w:rsidRPr="00B36E0B" w:rsidRDefault="001D4692" w:rsidP="0046477B">
      <w:pPr>
        <w:pStyle w:val="PargrafodaLista"/>
        <w:numPr>
          <w:ilvl w:val="0"/>
          <w:numId w:val="3"/>
        </w:numPr>
        <w:tabs>
          <w:tab w:val="left" w:pos="284"/>
          <w:tab w:val="left" w:pos="993"/>
          <w:tab w:val="left" w:pos="8789"/>
        </w:tabs>
        <w:spacing w:after="120" w:line="276" w:lineRule="auto"/>
        <w:ind w:left="567" w:firstLine="0"/>
        <w:rPr>
          <w:rFonts w:asciiTheme="minorHAnsi" w:hAnsiTheme="minorHAnsi" w:cstheme="minorHAnsi"/>
        </w:rPr>
      </w:pPr>
      <w:r w:rsidRPr="00B36E0B">
        <w:rPr>
          <w:rFonts w:asciiTheme="minorHAnsi" w:hAnsiTheme="minorHAnsi" w:cstheme="minorHAnsi"/>
        </w:rPr>
        <w:t>Referência</w:t>
      </w:r>
      <w:r w:rsidRPr="00B36E0B">
        <w:rPr>
          <w:rFonts w:asciiTheme="minorHAnsi" w:hAnsiTheme="minorHAnsi" w:cstheme="minorHAnsi"/>
          <w:bCs/>
        </w:rPr>
        <w:t xml:space="preserve"> Salarial: Graduação sala</w:t>
      </w:r>
      <w:r>
        <w:rPr>
          <w:rFonts w:asciiTheme="minorHAnsi" w:hAnsiTheme="minorHAnsi" w:cstheme="minorHAnsi"/>
          <w:bCs/>
        </w:rPr>
        <w:t>rial ascendente de 01 (um) a 139</w:t>
      </w:r>
      <w:r w:rsidRPr="00B36E0B">
        <w:rPr>
          <w:rFonts w:asciiTheme="minorHAnsi" w:hAnsiTheme="minorHAnsi" w:cstheme="minorHAnsi"/>
          <w:bCs/>
        </w:rPr>
        <w:t xml:space="preserve"> (cento e </w:t>
      </w:r>
      <w:r>
        <w:rPr>
          <w:rFonts w:asciiTheme="minorHAnsi" w:hAnsiTheme="minorHAnsi" w:cstheme="minorHAnsi"/>
          <w:bCs/>
        </w:rPr>
        <w:t>trinta e nove</w:t>
      </w:r>
      <w:r w:rsidRPr="00B36E0B">
        <w:rPr>
          <w:rFonts w:asciiTheme="minorHAnsi" w:hAnsiTheme="minorHAnsi" w:cstheme="minorHAnsi"/>
          <w:bCs/>
        </w:rPr>
        <w:t>), com intervalos graduais entre uma referência e outra, estabelecida na tabela de referências salariais constante no Contrato de Consórcio Público e atualizadas por resolução;</w:t>
      </w:r>
    </w:p>
    <w:p w14:paraId="6471DC1D" w14:textId="77777777" w:rsidR="001511B5" w:rsidRDefault="001D4692" w:rsidP="0046477B">
      <w:pPr>
        <w:pStyle w:val="PargrafodaLista"/>
        <w:numPr>
          <w:ilvl w:val="0"/>
          <w:numId w:val="3"/>
        </w:numPr>
        <w:tabs>
          <w:tab w:val="left" w:pos="284"/>
          <w:tab w:val="left" w:pos="993"/>
          <w:tab w:val="left" w:pos="8789"/>
        </w:tabs>
        <w:spacing w:after="120" w:line="276" w:lineRule="auto"/>
        <w:ind w:left="567" w:firstLine="0"/>
        <w:rPr>
          <w:rFonts w:asciiTheme="minorHAnsi" w:hAnsiTheme="minorHAnsi" w:cstheme="minorHAnsi"/>
        </w:rPr>
      </w:pPr>
      <w:r w:rsidRPr="00B36E0B">
        <w:rPr>
          <w:rFonts w:asciiTheme="minorHAnsi" w:hAnsiTheme="minorHAnsi" w:cstheme="minorHAnsi"/>
        </w:rPr>
        <w:t>Vaga: Emprego desocupado definitivamente ou provisoriamente, ou emprego novo criado e ainda não</w:t>
      </w:r>
      <w:r w:rsidRPr="00B36E0B">
        <w:rPr>
          <w:rFonts w:asciiTheme="minorHAnsi" w:hAnsiTheme="minorHAnsi" w:cstheme="minorHAnsi"/>
          <w:spacing w:val="-2"/>
        </w:rPr>
        <w:t xml:space="preserve"> </w:t>
      </w:r>
      <w:r w:rsidRPr="00B36E0B">
        <w:rPr>
          <w:rFonts w:asciiTheme="minorHAnsi" w:hAnsiTheme="minorHAnsi" w:cstheme="minorHAnsi"/>
        </w:rPr>
        <w:t>preenchido.</w:t>
      </w:r>
    </w:p>
    <w:p w14:paraId="7F1626B0" w14:textId="6383E45B" w:rsidR="00930C4B" w:rsidRDefault="00E816A7" w:rsidP="00930C4B">
      <w:pPr>
        <w:pStyle w:val="PargrafodaLista"/>
        <w:tabs>
          <w:tab w:val="left" w:pos="284"/>
          <w:tab w:val="left" w:pos="993"/>
          <w:tab w:val="left" w:pos="8789"/>
        </w:tabs>
        <w:spacing w:after="120" w:line="276" w:lineRule="auto"/>
        <w:ind w:left="567"/>
        <w:rPr>
          <w:rFonts w:asciiTheme="minorHAnsi" w:hAnsiTheme="minorHAnsi" w:cstheme="minorHAnsi"/>
          <w:bCs/>
        </w:rPr>
      </w:pPr>
      <w:r>
        <w:rPr>
          <w:rFonts w:asciiTheme="minorHAnsi" w:hAnsiTheme="minorHAnsi" w:cstheme="minorHAnsi"/>
          <w:bCs/>
        </w:rPr>
        <w:t>Art. 26</w:t>
      </w:r>
      <w:r w:rsidR="00930C4B" w:rsidRPr="00930C4B">
        <w:rPr>
          <w:rFonts w:asciiTheme="minorHAnsi" w:hAnsiTheme="minorHAnsi" w:cstheme="minorHAnsi"/>
          <w:bCs/>
        </w:rPr>
        <w:t>º. O Regime Jurídico de Trabalho dos empregados do CISAMARP é o da Consolidação das Leis do Trabalho - CLT, vinculados ao Regime Geral de Previdência Social e regidos, subsidiariamente, pelo que estabelece o Contrato de Consórcio Público e este Regimento Interno.</w:t>
      </w:r>
    </w:p>
    <w:p w14:paraId="0FD72C32" w14:textId="5E27B0D8" w:rsidR="00930C4B" w:rsidRPr="00930C4B" w:rsidRDefault="00E816A7" w:rsidP="00930C4B">
      <w:pPr>
        <w:pStyle w:val="PargrafodaLista"/>
        <w:tabs>
          <w:tab w:val="left" w:pos="284"/>
          <w:tab w:val="left" w:pos="993"/>
          <w:tab w:val="left" w:pos="8789"/>
        </w:tabs>
        <w:spacing w:after="120" w:line="276" w:lineRule="auto"/>
        <w:ind w:left="567"/>
        <w:rPr>
          <w:rFonts w:asciiTheme="minorHAnsi" w:hAnsiTheme="minorHAnsi" w:cstheme="minorHAnsi"/>
          <w:bCs/>
        </w:rPr>
      </w:pPr>
      <w:r>
        <w:rPr>
          <w:rFonts w:asciiTheme="minorHAnsi" w:hAnsiTheme="minorHAnsi" w:cstheme="minorHAnsi"/>
        </w:rPr>
        <w:t>Art. 27</w:t>
      </w:r>
      <w:r w:rsidR="00930C4B" w:rsidRPr="00930C4B">
        <w:rPr>
          <w:rFonts w:asciiTheme="minorHAnsi" w:hAnsiTheme="minorHAnsi" w:cstheme="minorHAnsi"/>
        </w:rPr>
        <w:t>º Aos empregos públicos aplicam-se as vedações e exceções previstas na Constituição Federal quanto ao acúmulo de empregos e cargos públicos.</w:t>
      </w:r>
    </w:p>
    <w:p w14:paraId="4CC73030" w14:textId="77777777" w:rsidR="004065FD" w:rsidRDefault="004065FD" w:rsidP="0070514C">
      <w:pPr>
        <w:spacing w:after="100" w:line="276" w:lineRule="auto"/>
        <w:ind w:right="-1"/>
        <w:rPr>
          <w:rFonts w:asciiTheme="minorHAnsi" w:hAnsiTheme="minorHAnsi" w:cstheme="minorHAnsi"/>
          <w:b w:val="0"/>
          <w:sz w:val="22"/>
          <w:szCs w:val="22"/>
        </w:rPr>
      </w:pPr>
    </w:p>
    <w:p w14:paraId="109079DB" w14:textId="38A31AFE" w:rsidR="004065FD" w:rsidRPr="00AE2657" w:rsidRDefault="00E816A7" w:rsidP="003843B9">
      <w:pPr>
        <w:spacing w:after="100" w:line="276" w:lineRule="auto"/>
        <w:ind w:left="567" w:right="-1"/>
        <w:jc w:val="center"/>
        <w:rPr>
          <w:rFonts w:asciiTheme="minorHAnsi" w:hAnsiTheme="minorHAnsi" w:cstheme="minorHAnsi"/>
          <w:sz w:val="22"/>
          <w:szCs w:val="22"/>
        </w:rPr>
      </w:pPr>
      <w:r>
        <w:rPr>
          <w:rFonts w:asciiTheme="minorHAnsi" w:hAnsiTheme="minorHAnsi" w:cstheme="minorHAnsi"/>
          <w:sz w:val="22"/>
          <w:szCs w:val="22"/>
        </w:rPr>
        <w:t>8</w:t>
      </w:r>
      <w:r w:rsidR="00074A6B" w:rsidRPr="00AE2657">
        <w:rPr>
          <w:rFonts w:asciiTheme="minorHAnsi" w:hAnsiTheme="minorHAnsi" w:cstheme="minorHAnsi"/>
          <w:sz w:val="22"/>
          <w:szCs w:val="22"/>
        </w:rPr>
        <w:t xml:space="preserve">.2 </w:t>
      </w:r>
      <w:r w:rsidR="00BA5606" w:rsidRPr="003843B9">
        <w:rPr>
          <w:rFonts w:asciiTheme="minorHAnsi" w:hAnsiTheme="minorHAnsi" w:cstheme="minorHAnsi"/>
          <w:b w:val="0"/>
          <w:i/>
          <w:sz w:val="22"/>
          <w:szCs w:val="22"/>
        </w:rPr>
        <w:t xml:space="preserve">Férias e </w:t>
      </w:r>
      <w:r w:rsidR="00801159" w:rsidRPr="003843B9">
        <w:rPr>
          <w:rFonts w:asciiTheme="minorHAnsi" w:hAnsiTheme="minorHAnsi" w:cstheme="minorHAnsi"/>
          <w:b w:val="0"/>
          <w:i/>
          <w:sz w:val="22"/>
          <w:szCs w:val="22"/>
        </w:rPr>
        <w:t>Direitos</w:t>
      </w:r>
    </w:p>
    <w:p w14:paraId="119F86ED" w14:textId="3B5B6809" w:rsidR="009474CE" w:rsidRPr="00DC7120" w:rsidRDefault="00E816A7" w:rsidP="009474CE">
      <w:pPr>
        <w:pStyle w:val="Corpodetexto"/>
        <w:tabs>
          <w:tab w:val="left" w:pos="8789"/>
        </w:tabs>
        <w:spacing w:line="276" w:lineRule="auto"/>
        <w:ind w:left="567"/>
        <w:rPr>
          <w:rFonts w:asciiTheme="minorHAnsi" w:hAnsiTheme="minorHAnsi" w:cstheme="minorHAnsi"/>
          <w:bCs/>
          <w:sz w:val="22"/>
          <w:szCs w:val="22"/>
        </w:rPr>
      </w:pPr>
      <w:r>
        <w:rPr>
          <w:rFonts w:asciiTheme="minorHAnsi" w:hAnsiTheme="minorHAnsi" w:cstheme="minorHAnsi"/>
          <w:sz w:val="22"/>
          <w:szCs w:val="22"/>
        </w:rPr>
        <w:t>Art. 28</w:t>
      </w:r>
      <w:r w:rsidR="00930C4B" w:rsidRPr="00DC7120">
        <w:rPr>
          <w:rFonts w:asciiTheme="minorHAnsi" w:hAnsiTheme="minorHAnsi" w:cstheme="minorHAnsi"/>
          <w:sz w:val="22"/>
          <w:szCs w:val="22"/>
        </w:rPr>
        <w:t>º.</w:t>
      </w:r>
      <w:r w:rsidR="009474CE" w:rsidRPr="00DC7120">
        <w:rPr>
          <w:rFonts w:asciiTheme="minorHAnsi" w:hAnsiTheme="minorHAnsi" w:cstheme="minorHAnsi"/>
          <w:sz w:val="22"/>
          <w:szCs w:val="22"/>
        </w:rPr>
        <w:t xml:space="preserve"> </w:t>
      </w:r>
      <w:r w:rsidR="009474CE" w:rsidRPr="00DC7120">
        <w:rPr>
          <w:rFonts w:asciiTheme="minorHAnsi" w:hAnsiTheme="minorHAnsi" w:cstheme="minorHAnsi"/>
          <w:bCs/>
          <w:sz w:val="22"/>
          <w:szCs w:val="22"/>
        </w:rPr>
        <w:t>Os empregados comissionados do CISAMARP possu</w:t>
      </w:r>
      <w:r w:rsidR="00105457">
        <w:rPr>
          <w:rFonts w:asciiTheme="minorHAnsi" w:hAnsiTheme="minorHAnsi" w:cstheme="minorHAnsi"/>
          <w:bCs/>
          <w:sz w:val="22"/>
          <w:szCs w:val="22"/>
        </w:rPr>
        <w:t>em</w:t>
      </w:r>
      <w:r w:rsidR="00833683" w:rsidRPr="00DC7120">
        <w:rPr>
          <w:rFonts w:asciiTheme="minorHAnsi" w:hAnsiTheme="minorHAnsi" w:cstheme="minorHAnsi"/>
          <w:bCs/>
          <w:sz w:val="22"/>
          <w:szCs w:val="22"/>
        </w:rPr>
        <w:t xml:space="preserve"> direi</w:t>
      </w:r>
      <w:r w:rsidR="00DC7120" w:rsidRPr="00DC7120">
        <w:rPr>
          <w:rFonts w:asciiTheme="minorHAnsi" w:hAnsiTheme="minorHAnsi" w:cstheme="minorHAnsi"/>
          <w:bCs/>
          <w:sz w:val="22"/>
          <w:szCs w:val="22"/>
        </w:rPr>
        <w:t xml:space="preserve">to a férias, 13º salário e FGTS conforme </w:t>
      </w:r>
      <w:r w:rsidR="00DC7120" w:rsidRPr="00D520A1">
        <w:rPr>
          <w:rFonts w:asciiTheme="minorHAnsi" w:hAnsiTheme="minorHAnsi" w:cstheme="minorHAnsi"/>
          <w:bCs/>
          <w:sz w:val="22"/>
          <w:szCs w:val="22"/>
        </w:rPr>
        <w:t>dispos</w:t>
      </w:r>
      <w:r w:rsidR="00D520A1" w:rsidRPr="00D520A1">
        <w:rPr>
          <w:rFonts w:asciiTheme="minorHAnsi" w:hAnsiTheme="minorHAnsi" w:cstheme="minorHAnsi"/>
          <w:bCs/>
          <w:sz w:val="22"/>
          <w:szCs w:val="22"/>
        </w:rPr>
        <w:t>itivo</w:t>
      </w:r>
      <w:r w:rsidR="00DC7120" w:rsidRPr="00DC7120">
        <w:rPr>
          <w:rFonts w:asciiTheme="minorHAnsi" w:hAnsiTheme="minorHAnsi" w:cstheme="minorHAnsi"/>
          <w:bCs/>
          <w:sz w:val="22"/>
          <w:szCs w:val="22"/>
        </w:rPr>
        <w:t xml:space="preserve"> na CLT.</w:t>
      </w:r>
    </w:p>
    <w:p w14:paraId="3007E6B3" w14:textId="77777777" w:rsidR="00531642" w:rsidRDefault="00833683" w:rsidP="00531642">
      <w:pPr>
        <w:pStyle w:val="Corpodetexto"/>
        <w:tabs>
          <w:tab w:val="left" w:pos="8789"/>
        </w:tabs>
        <w:spacing w:line="276" w:lineRule="auto"/>
        <w:ind w:left="567"/>
        <w:rPr>
          <w:rFonts w:asciiTheme="minorHAnsi" w:hAnsiTheme="minorHAnsi" w:cstheme="minorHAnsi"/>
          <w:bCs/>
          <w:sz w:val="22"/>
          <w:szCs w:val="22"/>
        </w:rPr>
      </w:pPr>
      <w:r w:rsidRPr="00DC7120">
        <w:rPr>
          <w:rFonts w:asciiTheme="minorHAnsi" w:hAnsiTheme="minorHAnsi" w:cstheme="minorHAnsi"/>
          <w:bCs/>
          <w:sz w:val="22"/>
          <w:szCs w:val="22"/>
        </w:rPr>
        <w:t>§ 1</w:t>
      </w:r>
      <w:r w:rsidRPr="00DC7120">
        <w:rPr>
          <w:rFonts w:asciiTheme="minorHAnsi" w:hAnsiTheme="minorHAnsi" w:cstheme="minorHAnsi"/>
          <w:bCs/>
          <w:sz w:val="24"/>
          <w:szCs w:val="22"/>
        </w:rPr>
        <w:t>º</w:t>
      </w:r>
      <w:r w:rsidRPr="00DC7120">
        <w:rPr>
          <w:rFonts w:asciiTheme="minorHAnsi" w:hAnsiTheme="minorHAnsi" w:cstheme="minorHAnsi"/>
          <w:sz w:val="24"/>
          <w:szCs w:val="22"/>
        </w:rPr>
        <w:t xml:space="preserve"> </w:t>
      </w:r>
      <w:r w:rsidR="00643EEF">
        <w:rPr>
          <w:rFonts w:asciiTheme="minorHAnsi" w:hAnsiTheme="minorHAnsi" w:cstheme="minorHAnsi"/>
          <w:sz w:val="24"/>
          <w:szCs w:val="22"/>
        </w:rPr>
        <w:t xml:space="preserve">Em caso de exoneração, </w:t>
      </w:r>
      <w:r w:rsidR="00643EEF">
        <w:rPr>
          <w:rFonts w:asciiTheme="minorHAnsi" w:hAnsiTheme="minorHAnsi" w:cstheme="minorHAnsi"/>
          <w:bCs/>
          <w:sz w:val="22"/>
          <w:szCs w:val="22"/>
        </w:rPr>
        <w:t>o</w:t>
      </w:r>
      <w:r w:rsidR="00801159" w:rsidRPr="00DC7120">
        <w:rPr>
          <w:rFonts w:asciiTheme="minorHAnsi" w:hAnsiTheme="minorHAnsi" w:cstheme="minorHAnsi"/>
          <w:bCs/>
          <w:sz w:val="22"/>
          <w:szCs w:val="22"/>
        </w:rPr>
        <w:t>s empregados comissionados do CISAMARP não possu</w:t>
      </w:r>
      <w:r w:rsidR="00AE2657">
        <w:rPr>
          <w:rFonts w:asciiTheme="minorHAnsi" w:hAnsiTheme="minorHAnsi" w:cstheme="minorHAnsi"/>
          <w:bCs/>
          <w:sz w:val="22"/>
          <w:szCs w:val="22"/>
        </w:rPr>
        <w:t>em</w:t>
      </w:r>
      <w:r w:rsidR="00801159" w:rsidRPr="00DC7120">
        <w:rPr>
          <w:rFonts w:asciiTheme="minorHAnsi" w:hAnsiTheme="minorHAnsi" w:cstheme="minorHAnsi"/>
          <w:bCs/>
          <w:sz w:val="22"/>
          <w:szCs w:val="22"/>
        </w:rPr>
        <w:t xml:space="preserve"> </w:t>
      </w:r>
      <w:r w:rsidR="005A301B">
        <w:rPr>
          <w:rFonts w:asciiTheme="minorHAnsi" w:hAnsiTheme="minorHAnsi" w:cstheme="minorHAnsi"/>
          <w:bCs/>
          <w:sz w:val="22"/>
          <w:szCs w:val="22"/>
        </w:rPr>
        <w:t>direito ao seguro desemprego,</w:t>
      </w:r>
      <w:r w:rsidR="00801159" w:rsidRPr="00DC7120">
        <w:rPr>
          <w:rFonts w:asciiTheme="minorHAnsi" w:hAnsiTheme="minorHAnsi" w:cstheme="minorHAnsi"/>
          <w:bCs/>
          <w:sz w:val="22"/>
          <w:szCs w:val="22"/>
        </w:rPr>
        <w:t xml:space="preserve"> multa do FGTS</w:t>
      </w:r>
      <w:r w:rsidR="005A301B">
        <w:rPr>
          <w:rFonts w:asciiTheme="minorHAnsi" w:hAnsiTheme="minorHAnsi" w:cstheme="minorHAnsi"/>
          <w:bCs/>
          <w:sz w:val="22"/>
          <w:szCs w:val="22"/>
        </w:rPr>
        <w:t xml:space="preserve"> e aviso prévio indenizado</w:t>
      </w:r>
      <w:r w:rsidR="00801159" w:rsidRPr="00DC7120">
        <w:rPr>
          <w:rFonts w:asciiTheme="minorHAnsi" w:hAnsiTheme="minorHAnsi" w:cstheme="minorHAnsi"/>
          <w:bCs/>
          <w:sz w:val="22"/>
          <w:szCs w:val="22"/>
        </w:rPr>
        <w:t xml:space="preserve">. </w:t>
      </w:r>
    </w:p>
    <w:p w14:paraId="3A2A2823" w14:textId="21669450" w:rsidR="00833683" w:rsidRPr="00DC7120" w:rsidRDefault="00E816A7" w:rsidP="00833683">
      <w:pPr>
        <w:pStyle w:val="Corpodetexto"/>
        <w:tabs>
          <w:tab w:val="left" w:pos="8789"/>
        </w:tabs>
        <w:spacing w:line="276" w:lineRule="auto"/>
        <w:ind w:left="567"/>
        <w:rPr>
          <w:rFonts w:asciiTheme="minorHAnsi" w:hAnsiTheme="minorHAnsi" w:cstheme="minorHAnsi"/>
          <w:bCs/>
          <w:sz w:val="22"/>
          <w:szCs w:val="22"/>
        </w:rPr>
      </w:pPr>
      <w:r>
        <w:rPr>
          <w:rFonts w:asciiTheme="minorHAnsi" w:hAnsiTheme="minorHAnsi" w:cstheme="minorHAnsi"/>
          <w:bCs/>
          <w:sz w:val="22"/>
          <w:szCs w:val="22"/>
        </w:rPr>
        <w:t>Art. 29</w:t>
      </w:r>
      <w:r w:rsidR="00833683" w:rsidRPr="00DC7120">
        <w:rPr>
          <w:rFonts w:asciiTheme="minorHAnsi" w:hAnsiTheme="minorHAnsi" w:cstheme="minorHAnsi"/>
          <w:bCs/>
          <w:sz w:val="22"/>
          <w:szCs w:val="22"/>
        </w:rPr>
        <w:t xml:space="preserve">º Os empregados </w:t>
      </w:r>
      <w:r w:rsidR="00967480" w:rsidRPr="00DC7120">
        <w:rPr>
          <w:rFonts w:asciiTheme="minorHAnsi" w:hAnsiTheme="minorHAnsi" w:cstheme="minorHAnsi"/>
          <w:bCs/>
          <w:sz w:val="22"/>
          <w:szCs w:val="22"/>
        </w:rPr>
        <w:t xml:space="preserve">públicos </w:t>
      </w:r>
      <w:r w:rsidR="00833683" w:rsidRPr="00DC7120">
        <w:rPr>
          <w:rFonts w:asciiTheme="minorHAnsi" w:hAnsiTheme="minorHAnsi" w:cstheme="minorHAnsi"/>
          <w:bCs/>
          <w:sz w:val="22"/>
          <w:szCs w:val="22"/>
        </w:rPr>
        <w:t>permanentes do CISAMARP</w:t>
      </w:r>
      <w:r w:rsidR="00967480" w:rsidRPr="00DC7120">
        <w:rPr>
          <w:rFonts w:ascii="Calibri" w:hAnsi="Calibri" w:cs="Calibri"/>
          <w:bCs/>
          <w:sz w:val="22"/>
          <w:szCs w:val="22"/>
          <w:lang w:val="pt-PT"/>
        </w:rPr>
        <w:t xml:space="preserve"> </w:t>
      </w:r>
      <w:r w:rsidR="00967480" w:rsidRPr="00DC7120">
        <w:rPr>
          <w:rFonts w:asciiTheme="minorHAnsi" w:hAnsiTheme="minorHAnsi" w:cstheme="minorHAnsi"/>
          <w:bCs/>
          <w:sz w:val="22"/>
          <w:szCs w:val="22"/>
          <w:lang w:val="pt-PT"/>
        </w:rPr>
        <w:t>com ingresso mediante concurso público</w:t>
      </w:r>
      <w:r w:rsidR="00833683" w:rsidRPr="00DC7120">
        <w:rPr>
          <w:rFonts w:asciiTheme="minorHAnsi" w:hAnsiTheme="minorHAnsi" w:cstheme="minorHAnsi"/>
          <w:bCs/>
          <w:sz w:val="22"/>
          <w:szCs w:val="22"/>
        </w:rPr>
        <w:t xml:space="preserve"> possui direito a férias, 13º salário, FGTS e </w:t>
      </w:r>
      <w:r w:rsidR="00DC7120" w:rsidRPr="00DC7120">
        <w:rPr>
          <w:rFonts w:asciiTheme="minorHAnsi" w:hAnsiTheme="minorHAnsi" w:cstheme="minorHAnsi"/>
          <w:bCs/>
          <w:sz w:val="22"/>
          <w:szCs w:val="22"/>
        </w:rPr>
        <w:t>seguro desemprego conforme dispositivo na CLT.</w:t>
      </w:r>
    </w:p>
    <w:p w14:paraId="7E5288A6" w14:textId="77777777" w:rsidR="00967480" w:rsidRDefault="00967480" w:rsidP="00833683">
      <w:pPr>
        <w:pStyle w:val="Corpodetexto"/>
        <w:tabs>
          <w:tab w:val="left" w:pos="8789"/>
        </w:tabs>
        <w:spacing w:line="276" w:lineRule="auto"/>
        <w:ind w:left="567"/>
        <w:rPr>
          <w:rFonts w:asciiTheme="minorHAnsi" w:hAnsiTheme="minorHAnsi" w:cstheme="minorHAnsi"/>
          <w:bCs/>
          <w:sz w:val="22"/>
          <w:szCs w:val="22"/>
        </w:rPr>
      </w:pPr>
      <w:r>
        <w:rPr>
          <w:rFonts w:asciiTheme="minorHAnsi" w:hAnsiTheme="minorHAnsi" w:cstheme="minorHAnsi"/>
          <w:bCs/>
          <w:sz w:val="22"/>
          <w:szCs w:val="22"/>
        </w:rPr>
        <w:t>§ 1</w:t>
      </w:r>
      <w:r w:rsidRPr="00967480">
        <w:rPr>
          <w:rFonts w:asciiTheme="minorHAnsi" w:hAnsiTheme="minorHAnsi" w:cstheme="minorHAnsi"/>
          <w:bCs/>
          <w:sz w:val="22"/>
          <w:szCs w:val="22"/>
        </w:rPr>
        <w:t>º Os empregados públicos permanentes do CISAMARP não têm estabilidade no serviço público, mas sua a demissão dependerá de motivação prévia, respeitados a ampla defesa e o contraditório</w:t>
      </w:r>
      <w:r w:rsidR="004C4586">
        <w:rPr>
          <w:rFonts w:asciiTheme="minorHAnsi" w:hAnsiTheme="minorHAnsi" w:cstheme="minorHAnsi"/>
          <w:bCs/>
          <w:sz w:val="22"/>
          <w:szCs w:val="22"/>
        </w:rPr>
        <w:t>.</w:t>
      </w:r>
    </w:p>
    <w:p w14:paraId="3F514283" w14:textId="77777777" w:rsidR="005A301B" w:rsidRDefault="005A301B" w:rsidP="00833683">
      <w:pPr>
        <w:pStyle w:val="Corpodetexto"/>
        <w:tabs>
          <w:tab w:val="left" w:pos="8789"/>
        </w:tabs>
        <w:spacing w:line="276" w:lineRule="auto"/>
        <w:ind w:left="567"/>
        <w:rPr>
          <w:rFonts w:asciiTheme="minorHAnsi" w:hAnsiTheme="minorHAnsi" w:cstheme="minorHAnsi"/>
          <w:bCs/>
          <w:sz w:val="22"/>
          <w:szCs w:val="22"/>
        </w:rPr>
      </w:pPr>
      <w:r w:rsidRPr="005A301B">
        <w:rPr>
          <w:rFonts w:asciiTheme="minorHAnsi" w:hAnsiTheme="minorHAnsi" w:cstheme="minorHAnsi"/>
          <w:bCs/>
          <w:sz w:val="22"/>
          <w:szCs w:val="22"/>
        </w:rPr>
        <w:t>§ 2º</w:t>
      </w:r>
      <w:r>
        <w:rPr>
          <w:rFonts w:asciiTheme="minorHAnsi" w:hAnsiTheme="minorHAnsi" w:cstheme="minorHAnsi"/>
          <w:bCs/>
          <w:sz w:val="22"/>
          <w:szCs w:val="22"/>
        </w:rPr>
        <w:t xml:space="preserve"> Caso o empregado público permanente seja demitido do CISAMARP, decorrente de Processo Administrativo Disciplinar e/ou Inquérito, não possuirá direito a multa do FGTS, seguro desemprego, nem aviso prévio indenizado.</w:t>
      </w:r>
    </w:p>
    <w:p w14:paraId="2B717F52" w14:textId="25B6D287" w:rsidR="0008414C" w:rsidRDefault="00E816A7" w:rsidP="0008414C">
      <w:pPr>
        <w:pStyle w:val="Corpodetexto"/>
        <w:tabs>
          <w:tab w:val="left" w:pos="8789"/>
        </w:tabs>
        <w:spacing w:line="276" w:lineRule="auto"/>
        <w:ind w:left="567"/>
        <w:rPr>
          <w:rFonts w:asciiTheme="minorHAnsi" w:hAnsiTheme="minorHAnsi" w:cstheme="minorHAnsi"/>
          <w:sz w:val="22"/>
          <w:szCs w:val="22"/>
        </w:rPr>
      </w:pPr>
      <w:r>
        <w:rPr>
          <w:rFonts w:asciiTheme="minorHAnsi" w:hAnsiTheme="minorHAnsi" w:cstheme="minorHAnsi"/>
          <w:bCs/>
          <w:sz w:val="22"/>
          <w:szCs w:val="22"/>
        </w:rPr>
        <w:t>Art. 30</w:t>
      </w:r>
      <w:r w:rsidR="00967480" w:rsidRPr="00DC7120">
        <w:rPr>
          <w:rFonts w:asciiTheme="minorHAnsi" w:hAnsiTheme="minorHAnsi" w:cstheme="minorHAnsi"/>
          <w:bCs/>
          <w:sz w:val="22"/>
          <w:szCs w:val="22"/>
        </w:rPr>
        <w:t>º</w:t>
      </w:r>
      <w:r w:rsidR="00967480" w:rsidRPr="00DC7120">
        <w:rPr>
          <w:rFonts w:asciiTheme="minorHAnsi" w:hAnsiTheme="minorHAnsi" w:cstheme="minorHAnsi"/>
          <w:b/>
          <w:bCs/>
          <w:sz w:val="22"/>
          <w:szCs w:val="22"/>
        </w:rPr>
        <w:t xml:space="preserve"> </w:t>
      </w:r>
      <w:r w:rsidR="00801159" w:rsidRPr="00DC7120">
        <w:rPr>
          <w:rFonts w:asciiTheme="minorHAnsi" w:hAnsiTheme="minorHAnsi" w:cstheme="minorHAnsi"/>
          <w:sz w:val="22"/>
          <w:szCs w:val="22"/>
        </w:rPr>
        <w:t>Os empregados do CISAMARP não poderão ser cedidos, inclusive para os entes consorciados.</w:t>
      </w:r>
      <w:r w:rsidR="00801159" w:rsidRPr="00DF595A">
        <w:rPr>
          <w:rFonts w:asciiTheme="minorHAnsi" w:hAnsiTheme="minorHAnsi" w:cstheme="minorHAnsi"/>
          <w:sz w:val="22"/>
          <w:szCs w:val="22"/>
        </w:rPr>
        <w:t xml:space="preserve"> </w:t>
      </w:r>
    </w:p>
    <w:p w14:paraId="3C2E3D90" w14:textId="60425195" w:rsidR="0008414C" w:rsidRPr="00DF595A" w:rsidRDefault="00E816A7" w:rsidP="0008414C">
      <w:pPr>
        <w:pStyle w:val="Corpodetexto"/>
        <w:tabs>
          <w:tab w:val="left" w:pos="8789"/>
        </w:tabs>
        <w:spacing w:line="276" w:lineRule="auto"/>
        <w:ind w:left="567"/>
        <w:rPr>
          <w:rFonts w:asciiTheme="minorHAnsi" w:hAnsiTheme="minorHAnsi" w:cstheme="minorHAnsi"/>
          <w:sz w:val="22"/>
          <w:szCs w:val="22"/>
        </w:rPr>
      </w:pPr>
      <w:r>
        <w:rPr>
          <w:rFonts w:asciiTheme="minorHAnsi" w:hAnsiTheme="minorHAnsi" w:cstheme="minorHAnsi"/>
          <w:bCs/>
          <w:sz w:val="22"/>
          <w:szCs w:val="22"/>
        </w:rPr>
        <w:t>Art. 31</w:t>
      </w:r>
      <w:r w:rsidR="0008414C" w:rsidRPr="0008414C">
        <w:rPr>
          <w:rFonts w:asciiTheme="minorHAnsi" w:hAnsiTheme="minorHAnsi" w:cstheme="minorHAnsi"/>
          <w:bCs/>
          <w:sz w:val="22"/>
          <w:szCs w:val="22"/>
        </w:rPr>
        <w:t>º</w:t>
      </w:r>
      <w:r w:rsidR="0008414C" w:rsidRPr="0008414C">
        <w:rPr>
          <w:rFonts w:asciiTheme="minorHAnsi" w:hAnsiTheme="minorHAnsi" w:cstheme="minorHAnsi"/>
          <w:b/>
          <w:bCs/>
          <w:sz w:val="22"/>
          <w:szCs w:val="22"/>
        </w:rPr>
        <w:t xml:space="preserve"> </w:t>
      </w:r>
      <w:r w:rsidR="0008414C" w:rsidRPr="0008414C">
        <w:rPr>
          <w:rFonts w:asciiTheme="minorHAnsi" w:hAnsiTheme="minorHAnsi" w:cstheme="minorHAnsi"/>
          <w:bCs/>
          <w:iCs/>
          <w:sz w:val="22"/>
          <w:szCs w:val="22"/>
        </w:rPr>
        <w:t>Não serão descontadas nem computadas como jornada extraordinária as variações de horário no registro de ponto observado o limite máximo de dez minutos diários.</w:t>
      </w:r>
    </w:p>
    <w:p w14:paraId="54FC8FCF" w14:textId="10F093EB" w:rsidR="00801159" w:rsidRPr="0070514C" w:rsidRDefault="00E816A7" w:rsidP="00801159">
      <w:pPr>
        <w:pStyle w:val="Corpodetexto"/>
        <w:tabs>
          <w:tab w:val="left" w:pos="8789"/>
        </w:tabs>
        <w:spacing w:line="276" w:lineRule="auto"/>
        <w:ind w:left="567"/>
        <w:rPr>
          <w:rFonts w:asciiTheme="minorHAnsi" w:hAnsiTheme="minorHAnsi" w:cstheme="minorHAnsi"/>
          <w:bCs/>
          <w:sz w:val="22"/>
          <w:szCs w:val="22"/>
        </w:rPr>
      </w:pPr>
      <w:r>
        <w:rPr>
          <w:rFonts w:asciiTheme="minorHAnsi" w:hAnsiTheme="minorHAnsi" w:cstheme="minorHAnsi"/>
          <w:bCs/>
          <w:sz w:val="22"/>
          <w:szCs w:val="22"/>
        </w:rPr>
        <w:t>Art. 32</w:t>
      </w:r>
      <w:r w:rsidR="00801159" w:rsidRPr="0070514C">
        <w:rPr>
          <w:rFonts w:asciiTheme="minorHAnsi" w:hAnsiTheme="minorHAnsi" w:cstheme="minorHAnsi"/>
          <w:bCs/>
          <w:sz w:val="22"/>
          <w:szCs w:val="22"/>
        </w:rPr>
        <w:t xml:space="preserve">º - As férias serão concedidas por ato do </w:t>
      </w:r>
      <w:r w:rsidR="00801159">
        <w:rPr>
          <w:rFonts w:asciiTheme="minorHAnsi" w:hAnsiTheme="minorHAnsi" w:cstheme="minorHAnsi"/>
          <w:bCs/>
          <w:sz w:val="22"/>
          <w:szCs w:val="22"/>
        </w:rPr>
        <w:t>Diretor E</w:t>
      </w:r>
      <w:r w:rsidR="00801159" w:rsidRPr="0070514C">
        <w:rPr>
          <w:rFonts w:asciiTheme="minorHAnsi" w:hAnsiTheme="minorHAnsi" w:cstheme="minorHAnsi"/>
          <w:bCs/>
          <w:sz w:val="22"/>
          <w:szCs w:val="22"/>
        </w:rPr>
        <w:t>xecutivo</w:t>
      </w:r>
      <w:r w:rsidR="00801159">
        <w:rPr>
          <w:rFonts w:asciiTheme="minorHAnsi" w:hAnsiTheme="minorHAnsi" w:cstheme="minorHAnsi"/>
          <w:bCs/>
          <w:sz w:val="22"/>
          <w:szCs w:val="22"/>
        </w:rPr>
        <w:t>, conforme o disposto na CLT.</w:t>
      </w:r>
    </w:p>
    <w:p w14:paraId="7825D183" w14:textId="77777777" w:rsidR="00801159" w:rsidRDefault="00801159" w:rsidP="00801159">
      <w:pPr>
        <w:pStyle w:val="Corpodetexto"/>
        <w:tabs>
          <w:tab w:val="left" w:pos="8789"/>
        </w:tabs>
        <w:spacing w:line="276" w:lineRule="auto"/>
        <w:ind w:left="567"/>
        <w:rPr>
          <w:rFonts w:asciiTheme="minorHAnsi" w:hAnsiTheme="minorHAnsi" w:cstheme="minorHAnsi"/>
          <w:bCs/>
          <w:sz w:val="22"/>
          <w:szCs w:val="22"/>
        </w:rPr>
      </w:pPr>
      <w:r w:rsidRPr="0070514C">
        <w:rPr>
          <w:rFonts w:asciiTheme="minorHAnsi" w:hAnsiTheme="minorHAnsi" w:cstheme="minorHAnsi"/>
          <w:bCs/>
          <w:sz w:val="22"/>
          <w:szCs w:val="22"/>
        </w:rPr>
        <w:t xml:space="preserve">§ 1º O empregado poderá solicitar o período que deseja usufruir às suas férias, por escrito, ao diretor executivo, com antecedência de, no mínimo, 60 (sessenta) dias. Sendo facultado ao </w:t>
      </w:r>
      <w:r>
        <w:rPr>
          <w:rFonts w:asciiTheme="minorHAnsi" w:hAnsiTheme="minorHAnsi" w:cstheme="minorHAnsi"/>
          <w:bCs/>
          <w:sz w:val="22"/>
          <w:szCs w:val="22"/>
        </w:rPr>
        <w:t>Diretor E</w:t>
      </w:r>
      <w:r w:rsidRPr="0070514C">
        <w:rPr>
          <w:rFonts w:asciiTheme="minorHAnsi" w:hAnsiTheme="minorHAnsi" w:cstheme="minorHAnsi"/>
          <w:bCs/>
          <w:sz w:val="22"/>
          <w:szCs w:val="22"/>
        </w:rPr>
        <w:t>xecutivo atender a solicitação do empregado.</w:t>
      </w:r>
    </w:p>
    <w:p w14:paraId="5DE37C35" w14:textId="64755348" w:rsidR="00801159" w:rsidRPr="00192A59" w:rsidRDefault="00E816A7" w:rsidP="00801159">
      <w:pPr>
        <w:pStyle w:val="Corpodetexto"/>
        <w:tabs>
          <w:tab w:val="left" w:pos="8789"/>
        </w:tabs>
        <w:spacing w:line="276" w:lineRule="auto"/>
        <w:ind w:left="567"/>
        <w:rPr>
          <w:rFonts w:asciiTheme="minorHAnsi" w:hAnsiTheme="minorHAnsi" w:cstheme="minorHAnsi"/>
          <w:sz w:val="22"/>
          <w:szCs w:val="22"/>
        </w:rPr>
      </w:pPr>
      <w:r>
        <w:rPr>
          <w:rFonts w:asciiTheme="minorHAnsi" w:hAnsiTheme="minorHAnsi" w:cstheme="minorHAnsi"/>
          <w:sz w:val="22"/>
          <w:szCs w:val="22"/>
        </w:rPr>
        <w:lastRenderedPageBreak/>
        <w:t>Art. 33</w:t>
      </w:r>
      <w:r w:rsidR="00801159">
        <w:rPr>
          <w:rFonts w:asciiTheme="minorHAnsi" w:hAnsiTheme="minorHAnsi" w:cstheme="minorHAnsi"/>
          <w:sz w:val="22"/>
          <w:szCs w:val="22"/>
        </w:rPr>
        <w:t xml:space="preserve">º </w:t>
      </w:r>
      <w:r w:rsidR="00801159" w:rsidRPr="00192A59">
        <w:rPr>
          <w:rFonts w:asciiTheme="minorHAnsi" w:hAnsiTheme="minorHAnsi" w:cstheme="minorHAnsi"/>
          <w:sz w:val="22"/>
          <w:szCs w:val="22"/>
        </w:rPr>
        <w:t>O empregado poderá deixar de comparecer ao serviço sem p</w:t>
      </w:r>
      <w:r w:rsidR="00801159">
        <w:rPr>
          <w:rFonts w:asciiTheme="minorHAnsi" w:hAnsiTheme="minorHAnsi" w:cstheme="minorHAnsi"/>
          <w:sz w:val="22"/>
          <w:szCs w:val="22"/>
        </w:rPr>
        <w:t>rejuízo do salário:            </w:t>
      </w:r>
      <w:r w:rsidR="00801159" w:rsidRPr="00192A59">
        <w:rPr>
          <w:rFonts w:asciiTheme="minorHAnsi" w:hAnsiTheme="minorHAnsi" w:cstheme="minorHAnsi"/>
          <w:sz w:val="22"/>
          <w:szCs w:val="22"/>
        </w:rPr>
        <w:t xml:space="preserve"> </w:t>
      </w:r>
    </w:p>
    <w:p w14:paraId="7B20F390" w14:textId="77777777" w:rsidR="00801159" w:rsidRDefault="0073282F" w:rsidP="00801159">
      <w:pPr>
        <w:pStyle w:val="Corpodetexto"/>
        <w:tabs>
          <w:tab w:val="left" w:pos="8789"/>
        </w:tabs>
        <w:spacing w:line="276" w:lineRule="auto"/>
        <w:ind w:left="567"/>
        <w:rPr>
          <w:rFonts w:asciiTheme="minorHAnsi" w:hAnsiTheme="minorHAnsi" w:cstheme="minorHAnsi"/>
          <w:sz w:val="22"/>
          <w:szCs w:val="22"/>
        </w:rPr>
      </w:pPr>
      <w:r w:rsidRPr="0073282F">
        <w:rPr>
          <w:rFonts w:asciiTheme="minorHAnsi" w:hAnsiTheme="minorHAnsi" w:cstheme="minorHAnsi"/>
          <w:bCs/>
          <w:sz w:val="22"/>
          <w:szCs w:val="22"/>
        </w:rPr>
        <w:t>§ 1º</w:t>
      </w:r>
      <w:r>
        <w:rPr>
          <w:rFonts w:asciiTheme="minorHAnsi" w:hAnsiTheme="minorHAnsi" w:cstheme="minorHAnsi"/>
          <w:sz w:val="22"/>
          <w:szCs w:val="22"/>
        </w:rPr>
        <w:t xml:space="preserve"> -</w:t>
      </w:r>
      <w:r w:rsidR="00801159" w:rsidRPr="0073282F">
        <w:rPr>
          <w:rFonts w:asciiTheme="minorHAnsi" w:hAnsiTheme="minorHAnsi" w:cstheme="minorHAnsi"/>
          <w:sz w:val="22"/>
          <w:szCs w:val="22"/>
        </w:rPr>
        <w:t xml:space="preserve"> </w:t>
      </w:r>
      <w:r w:rsidR="00AE2657" w:rsidRPr="0073282F">
        <w:rPr>
          <w:rFonts w:asciiTheme="minorHAnsi" w:hAnsiTheme="minorHAnsi" w:cstheme="minorHAnsi"/>
          <w:sz w:val="22"/>
          <w:szCs w:val="22"/>
        </w:rPr>
        <w:t>5</w:t>
      </w:r>
      <w:r w:rsidR="00AE2657" w:rsidRPr="0073282F">
        <w:rPr>
          <w:rFonts w:asciiTheme="minorHAnsi" w:hAnsiTheme="minorHAnsi" w:cstheme="minorHAnsi"/>
          <w:b/>
          <w:bCs/>
          <w:sz w:val="22"/>
          <w:szCs w:val="22"/>
        </w:rPr>
        <w:t xml:space="preserve"> </w:t>
      </w:r>
      <w:r w:rsidR="00AE2657" w:rsidRPr="0073282F">
        <w:rPr>
          <w:rFonts w:asciiTheme="minorHAnsi" w:hAnsiTheme="minorHAnsi" w:cstheme="minorHAnsi"/>
          <w:bCs/>
          <w:sz w:val="22"/>
          <w:szCs w:val="22"/>
        </w:rPr>
        <w:t>(cinco)</w:t>
      </w:r>
      <w:r w:rsidR="00AE2657" w:rsidRPr="0073282F">
        <w:rPr>
          <w:rFonts w:asciiTheme="minorHAnsi" w:hAnsiTheme="minorHAnsi" w:cstheme="minorHAnsi"/>
          <w:b/>
          <w:bCs/>
          <w:sz w:val="22"/>
          <w:szCs w:val="22"/>
        </w:rPr>
        <w:t xml:space="preserve"> </w:t>
      </w:r>
      <w:r w:rsidR="00801159" w:rsidRPr="0073282F">
        <w:rPr>
          <w:rFonts w:asciiTheme="minorHAnsi" w:hAnsiTheme="minorHAnsi" w:cstheme="minorHAnsi"/>
          <w:sz w:val="22"/>
          <w:szCs w:val="22"/>
        </w:rPr>
        <w:t>dias consecutivos, em caso de falecimento do cônjuge, ascendente</w:t>
      </w:r>
      <w:r>
        <w:rPr>
          <w:rFonts w:asciiTheme="minorHAnsi" w:hAnsiTheme="minorHAnsi" w:cstheme="minorHAnsi"/>
          <w:sz w:val="22"/>
          <w:szCs w:val="22"/>
        </w:rPr>
        <w:t xml:space="preserve"> </w:t>
      </w:r>
      <w:proofErr w:type="gramStart"/>
      <w:r>
        <w:rPr>
          <w:rFonts w:asciiTheme="minorHAnsi" w:hAnsiTheme="minorHAnsi" w:cstheme="minorHAnsi"/>
          <w:sz w:val="22"/>
          <w:szCs w:val="22"/>
        </w:rPr>
        <w:t xml:space="preserve">( </w:t>
      </w:r>
      <w:proofErr w:type="gramEnd"/>
      <w:r>
        <w:rPr>
          <w:rFonts w:asciiTheme="minorHAnsi" w:hAnsiTheme="minorHAnsi" w:cstheme="minorHAnsi"/>
          <w:sz w:val="22"/>
          <w:szCs w:val="22"/>
        </w:rPr>
        <w:t>bisavós, avós e pais)</w:t>
      </w:r>
      <w:r w:rsidR="00801159" w:rsidRPr="0073282F">
        <w:rPr>
          <w:rFonts w:asciiTheme="minorHAnsi" w:hAnsiTheme="minorHAnsi" w:cstheme="minorHAnsi"/>
          <w:sz w:val="22"/>
          <w:szCs w:val="22"/>
        </w:rPr>
        <w:t>, descendente</w:t>
      </w:r>
      <w:r>
        <w:rPr>
          <w:rFonts w:asciiTheme="minorHAnsi" w:hAnsiTheme="minorHAnsi" w:cstheme="minorHAnsi"/>
          <w:sz w:val="22"/>
          <w:szCs w:val="22"/>
        </w:rPr>
        <w:t xml:space="preserve"> ( filhos, netos e bisnetos)</w:t>
      </w:r>
      <w:r w:rsidR="00801159" w:rsidRPr="0073282F">
        <w:rPr>
          <w:rFonts w:asciiTheme="minorHAnsi" w:hAnsiTheme="minorHAnsi" w:cstheme="minorHAnsi"/>
          <w:sz w:val="22"/>
          <w:szCs w:val="22"/>
        </w:rPr>
        <w:t>, irmão ou pessoa que, declarada em sua carteira de trabalho e previdência social, viva sob sua dependência econômica;</w:t>
      </w:r>
      <w:r w:rsidR="00801159" w:rsidRPr="00192A59">
        <w:rPr>
          <w:rFonts w:asciiTheme="minorHAnsi" w:hAnsiTheme="minorHAnsi" w:cstheme="minorHAnsi"/>
          <w:sz w:val="22"/>
          <w:szCs w:val="22"/>
        </w:rPr>
        <w:t> </w:t>
      </w:r>
    </w:p>
    <w:p w14:paraId="3A2CD43F" w14:textId="61C1FA66" w:rsidR="004065FD" w:rsidRPr="00AE2657" w:rsidRDefault="00E816A7" w:rsidP="0073282F">
      <w:pPr>
        <w:spacing w:after="100" w:line="276" w:lineRule="auto"/>
        <w:ind w:left="567" w:right="-1"/>
        <w:jc w:val="center"/>
        <w:rPr>
          <w:rFonts w:asciiTheme="minorHAnsi" w:hAnsiTheme="minorHAnsi" w:cstheme="minorHAnsi"/>
          <w:sz w:val="22"/>
          <w:szCs w:val="22"/>
        </w:rPr>
      </w:pPr>
      <w:r>
        <w:rPr>
          <w:rFonts w:asciiTheme="minorHAnsi" w:hAnsiTheme="minorHAnsi" w:cstheme="minorHAnsi"/>
          <w:sz w:val="22"/>
          <w:szCs w:val="22"/>
        </w:rPr>
        <w:t>8</w:t>
      </w:r>
      <w:r w:rsidR="00C5142B" w:rsidRPr="00AE2657">
        <w:rPr>
          <w:rFonts w:asciiTheme="minorHAnsi" w:hAnsiTheme="minorHAnsi" w:cstheme="minorHAnsi"/>
          <w:sz w:val="22"/>
          <w:szCs w:val="22"/>
        </w:rPr>
        <w:t xml:space="preserve">.3 </w:t>
      </w:r>
      <w:r w:rsidR="004065FD" w:rsidRPr="0073282F">
        <w:rPr>
          <w:rFonts w:asciiTheme="minorHAnsi" w:hAnsiTheme="minorHAnsi" w:cstheme="minorHAnsi"/>
          <w:b w:val="0"/>
          <w:i/>
          <w:sz w:val="22"/>
          <w:szCs w:val="22"/>
        </w:rPr>
        <w:t>Ingresso</w:t>
      </w:r>
    </w:p>
    <w:p w14:paraId="64D75551" w14:textId="6BD61C44" w:rsidR="004065FD" w:rsidRPr="00B36E0B" w:rsidRDefault="00535CBC" w:rsidP="0046477B">
      <w:pPr>
        <w:spacing w:before="120" w:after="120" w:line="276" w:lineRule="auto"/>
        <w:ind w:left="567"/>
        <w:rPr>
          <w:rFonts w:asciiTheme="minorHAnsi" w:hAnsiTheme="minorHAnsi" w:cstheme="minorHAnsi"/>
          <w:b w:val="0"/>
          <w:sz w:val="22"/>
          <w:szCs w:val="22"/>
        </w:rPr>
      </w:pPr>
      <w:r>
        <w:rPr>
          <w:rFonts w:asciiTheme="minorHAnsi" w:hAnsiTheme="minorHAnsi" w:cstheme="minorHAnsi"/>
          <w:b w:val="0"/>
          <w:sz w:val="22"/>
          <w:szCs w:val="22"/>
        </w:rPr>
        <w:t xml:space="preserve">Art. </w:t>
      </w:r>
      <w:r w:rsidR="00E816A7">
        <w:rPr>
          <w:rFonts w:asciiTheme="minorHAnsi" w:hAnsiTheme="minorHAnsi" w:cstheme="minorHAnsi"/>
          <w:b w:val="0"/>
          <w:sz w:val="22"/>
          <w:szCs w:val="22"/>
        </w:rPr>
        <w:t>34</w:t>
      </w:r>
      <w:r w:rsidR="004065FD" w:rsidRPr="00B36E0B">
        <w:rPr>
          <w:rFonts w:asciiTheme="minorHAnsi" w:hAnsiTheme="minorHAnsi" w:cstheme="minorHAnsi"/>
          <w:b w:val="0"/>
          <w:sz w:val="22"/>
          <w:szCs w:val="22"/>
        </w:rPr>
        <w:t>º. São requisitos básicos para ingresso no quadro de pessoal do CISAMARP:</w:t>
      </w:r>
    </w:p>
    <w:p w14:paraId="33F0FBDD" w14:textId="77777777" w:rsidR="004065FD" w:rsidRPr="00B36E0B" w:rsidRDefault="004065FD" w:rsidP="0046477B">
      <w:pPr>
        <w:spacing w:before="120" w:after="120" w:line="276" w:lineRule="auto"/>
        <w:ind w:left="567"/>
        <w:rPr>
          <w:rFonts w:asciiTheme="minorHAnsi" w:hAnsiTheme="minorHAnsi" w:cstheme="minorHAnsi"/>
          <w:b w:val="0"/>
          <w:sz w:val="22"/>
          <w:szCs w:val="22"/>
        </w:rPr>
      </w:pPr>
      <w:r w:rsidRPr="00B36E0B">
        <w:rPr>
          <w:rFonts w:asciiTheme="minorHAnsi" w:hAnsiTheme="minorHAnsi" w:cstheme="minorHAnsi"/>
          <w:b w:val="0"/>
          <w:sz w:val="22"/>
          <w:szCs w:val="22"/>
        </w:rPr>
        <w:t>I - a nacionalidade brasileira;</w:t>
      </w:r>
    </w:p>
    <w:p w14:paraId="3EFB154B" w14:textId="77777777" w:rsidR="004065FD" w:rsidRPr="00B36E0B" w:rsidRDefault="004065FD" w:rsidP="0046477B">
      <w:pPr>
        <w:spacing w:before="120" w:after="120" w:line="276" w:lineRule="auto"/>
        <w:ind w:left="567"/>
        <w:rPr>
          <w:rFonts w:asciiTheme="minorHAnsi" w:hAnsiTheme="minorHAnsi" w:cstheme="minorHAnsi"/>
          <w:b w:val="0"/>
          <w:sz w:val="22"/>
          <w:szCs w:val="22"/>
        </w:rPr>
      </w:pPr>
      <w:r w:rsidRPr="00B36E0B">
        <w:rPr>
          <w:rFonts w:asciiTheme="minorHAnsi" w:hAnsiTheme="minorHAnsi" w:cstheme="minorHAnsi"/>
          <w:b w:val="0"/>
          <w:sz w:val="22"/>
          <w:szCs w:val="22"/>
        </w:rPr>
        <w:t>II - o gozo dos direitos políticos;</w:t>
      </w:r>
    </w:p>
    <w:p w14:paraId="416CA714" w14:textId="77777777" w:rsidR="004065FD" w:rsidRPr="00B36E0B" w:rsidRDefault="004065FD" w:rsidP="0046477B">
      <w:pPr>
        <w:spacing w:before="120" w:after="120" w:line="276" w:lineRule="auto"/>
        <w:ind w:left="567"/>
        <w:rPr>
          <w:rFonts w:asciiTheme="minorHAnsi" w:hAnsiTheme="minorHAnsi" w:cstheme="minorHAnsi"/>
          <w:b w:val="0"/>
          <w:sz w:val="22"/>
          <w:szCs w:val="22"/>
        </w:rPr>
      </w:pPr>
      <w:r w:rsidRPr="00B36E0B">
        <w:rPr>
          <w:rFonts w:asciiTheme="minorHAnsi" w:hAnsiTheme="minorHAnsi" w:cstheme="minorHAnsi"/>
          <w:b w:val="0"/>
          <w:sz w:val="22"/>
          <w:szCs w:val="22"/>
        </w:rPr>
        <w:t>III - a quitação com as obrigações militares e eleitorais;</w:t>
      </w:r>
    </w:p>
    <w:p w14:paraId="00527306" w14:textId="77777777" w:rsidR="004065FD" w:rsidRPr="00B36E0B" w:rsidRDefault="004065FD" w:rsidP="0046477B">
      <w:pPr>
        <w:spacing w:before="120" w:after="120" w:line="276" w:lineRule="auto"/>
        <w:ind w:left="567"/>
        <w:rPr>
          <w:rFonts w:asciiTheme="minorHAnsi" w:hAnsiTheme="minorHAnsi" w:cstheme="minorHAnsi"/>
          <w:b w:val="0"/>
          <w:sz w:val="22"/>
          <w:szCs w:val="22"/>
        </w:rPr>
      </w:pPr>
      <w:r w:rsidRPr="00B36E0B">
        <w:rPr>
          <w:rFonts w:asciiTheme="minorHAnsi" w:hAnsiTheme="minorHAnsi" w:cstheme="minorHAnsi"/>
          <w:b w:val="0"/>
          <w:sz w:val="22"/>
          <w:szCs w:val="22"/>
        </w:rPr>
        <w:t>IV - o nível de escolaridade exigido para o exercício do emprego;</w:t>
      </w:r>
    </w:p>
    <w:p w14:paraId="76136EF7" w14:textId="77777777" w:rsidR="004065FD" w:rsidRPr="00B36E0B" w:rsidRDefault="004065FD" w:rsidP="0046477B">
      <w:pPr>
        <w:spacing w:before="120" w:after="120" w:line="276" w:lineRule="auto"/>
        <w:ind w:left="567"/>
        <w:rPr>
          <w:rFonts w:asciiTheme="minorHAnsi" w:hAnsiTheme="minorHAnsi" w:cstheme="minorHAnsi"/>
          <w:b w:val="0"/>
          <w:sz w:val="22"/>
          <w:szCs w:val="22"/>
        </w:rPr>
      </w:pPr>
      <w:r w:rsidRPr="00B36E0B">
        <w:rPr>
          <w:rFonts w:asciiTheme="minorHAnsi" w:hAnsiTheme="minorHAnsi" w:cstheme="minorHAnsi"/>
          <w:b w:val="0"/>
          <w:sz w:val="22"/>
          <w:szCs w:val="22"/>
        </w:rPr>
        <w:t xml:space="preserve">V - os requisitos especiais para exercício do emprego, quando houver; </w:t>
      </w:r>
    </w:p>
    <w:p w14:paraId="6294E600" w14:textId="77777777" w:rsidR="004065FD" w:rsidRPr="00B36E0B" w:rsidRDefault="004065FD" w:rsidP="0046477B">
      <w:pPr>
        <w:spacing w:before="120" w:after="120" w:line="276" w:lineRule="auto"/>
        <w:ind w:left="567"/>
        <w:rPr>
          <w:rFonts w:asciiTheme="minorHAnsi" w:hAnsiTheme="minorHAnsi" w:cstheme="minorHAnsi"/>
          <w:b w:val="0"/>
          <w:sz w:val="22"/>
          <w:szCs w:val="22"/>
        </w:rPr>
      </w:pPr>
      <w:r w:rsidRPr="00B36E0B">
        <w:rPr>
          <w:rFonts w:asciiTheme="minorHAnsi" w:hAnsiTheme="minorHAnsi" w:cstheme="minorHAnsi"/>
          <w:b w:val="0"/>
          <w:sz w:val="22"/>
          <w:szCs w:val="22"/>
        </w:rPr>
        <w:t>VI - idade mínima de 18 (dezoito) anos;</w:t>
      </w:r>
    </w:p>
    <w:p w14:paraId="0548885D" w14:textId="77777777" w:rsidR="004065FD" w:rsidRPr="00B36E0B" w:rsidRDefault="004065FD" w:rsidP="0046477B">
      <w:pPr>
        <w:spacing w:before="120" w:after="120" w:line="276" w:lineRule="auto"/>
        <w:ind w:left="567"/>
        <w:rPr>
          <w:rFonts w:asciiTheme="minorHAnsi" w:hAnsiTheme="minorHAnsi" w:cstheme="minorHAnsi"/>
          <w:b w:val="0"/>
          <w:sz w:val="22"/>
          <w:szCs w:val="22"/>
        </w:rPr>
      </w:pPr>
      <w:r w:rsidRPr="00B36E0B">
        <w:rPr>
          <w:rFonts w:asciiTheme="minorHAnsi" w:hAnsiTheme="minorHAnsi" w:cstheme="minorHAnsi"/>
          <w:b w:val="0"/>
          <w:sz w:val="22"/>
          <w:szCs w:val="22"/>
        </w:rPr>
        <w:t>VII - aptidão física e mental;</w:t>
      </w:r>
    </w:p>
    <w:p w14:paraId="4AA3FCA6" w14:textId="77777777" w:rsidR="004065FD" w:rsidRPr="00B36E0B" w:rsidRDefault="004065FD" w:rsidP="0046477B">
      <w:pPr>
        <w:spacing w:before="120" w:after="120" w:line="276" w:lineRule="auto"/>
        <w:ind w:left="567"/>
        <w:jc w:val="both"/>
        <w:rPr>
          <w:rFonts w:asciiTheme="minorHAnsi" w:hAnsiTheme="minorHAnsi" w:cstheme="minorHAnsi"/>
          <w:b w:val="0"/>
          <w:sz w:val="22"/>
          <w:szCs w:val="22"/>
        </w:rPr>
      </w:pPr>
      <w:r w:rsidRPr="00B36E0B">
        <w:rPr>
          <w:rFonts w:asciiTheme="minorHAnsi" w:hAnsiTheme="minorHAnsi" w:cstheme="minorHAnsi"/>
          <w:b w:val="0"/>
          <w:sz w:val="22"/>
          <w:szCs w:val="22"/>
        </w:rPr>
        <w:t>VIII - afastamento de qualquer outro cargo, emprego ou função pública, salvo quando houver compatibilidade.</w:t>
      </w:r>
    </w:p>
    <w:p w14:paraId="1020543C" w14:textId="77777777" w:rsidR="004065FD" w:rsidRPr="00B36E0B" w:rsidRDefault="00941C87" w:rsidP="00941C87">
      <w:pPr>
        <w:pStyle w:val="Corpodetexto"/>
        <w:tabs>
          <w:tab w:val="left" w:pos="8789"/>
        </w:tabs>
        <w:spacing w:line="276" w:lineRule="auto"/>
        <w:ind w:left="567"/>
        <w:rPr>
          <w:rFonts w:asciiTheme="minorHAnsi" w:hAnsiTheme="minorHAnsi" w:cstheme="minorHAnsi"/>
          <w:sz w:val="22"/>
          <w:szCs w:val="22"/>
        </w:rPr>
      </w:pPr>
      <w:r>
        <w:rPr>
          <w:rFonts w:asciiTheme="minorHAnsi" w:hAnsiTheme="minorHAnsi" w:cstheme="minorHAnsi"/>
          <w:sz w:val="22"/>
          <w:szCs w:val="22"/>
        </w:rPr>
        <w:t>§</w:t>
      </w:r>
      <w:r w:rsidR="00AE2657">
        <w:rPr>
          <w:rFonts w:asciiTheme="minorHAnsi" w:hAnsiTheme="minorHAnsi" w:cstheme="minorHAnsi"/>
          <w:sz w:val="22"/>
          <w:szCs w:val="22"/>
        </w:rPr>
        <w:t>1</w:t>
      </w:r>
      <w:r w:rsidR="004065FD" w:rsidRPr="00B36E0B">
        <w:rPr>
          <w:rFonts w:asciiTheme="minorHAnsi" w:hAnsiTheme="minorHAnsi" w:cstheme="minorHAnsi"/>
          <w:sz w:val="22"/>
          <w:szCs w:val="22"/>
        </w:rPr>
        <w:t>º A contratação para emprego permanente depende de prévia seleção e aprovação em concurso público de provas ou de provas e títulos, respeitada a ordem de classificação e o prazo de sua validade.</w:t>
      </w:r>
    </w:p>
    <w:p w14:paraId="434C32CD" w14:textId="4C587ABC" w:rsidR="004065FD" w:rsidRPr="00B36E0B" w:rsidRDefault="00E816A7" w:rsidP="0046477B">
      <w:pPr>
        <w:pStyle w:val="Corpodetexto"/>
        <w:tabs>
          <w:tab w:val="left" w:pos="8789"/>
        </w:tabs>
        <w:spacing w:line="276" w:lineRule="auto"/>
        <w:ind w:left="567"/>
        <w:rPr>
          <w:rFonts w:asciiTheme="minorHAnsi" w:hAnsiTheme="minorHAnsi" w:cstheme="minorHAnsi"/>
          <w:sz w:val="22"/>
          <w:szCs w:val="22"/>
        </w:rPr>
      </w:pPr>
      <w:r>
        <w:rPr>
          <w:rFonts w:asciiTheme="minorHAnsi" w:hAnsiTheme="minorHAnsi" w:cstheme="minorHAnsi"/>
          <w:sz w:val="22"/>
          <w:szCs w:val="22"/>
        </w:rPr>
        <w:t>Art. 35</w:t>
      </w:r>
      <w:r w:rsidR="004065FD" w:rsidRPr="00B36E0B">
        <w:rPr>
          <w:rFonts w:asciiTheme="minorHAnsi" w:hAnsiTheme="minorHAnsi" w:cstheme="minorHAnsi"/>
          <w:bCs/>
          <w:sz w:val="22"/>
          <w:szCs w:val="22"/>
        </w:rPr>
        <w:t>º</w:t>
      </w:r>
      <w:r w:rsidR="004065FD" w:rsidRPr="00B36E0B">
        <w:rPr>
          <w:rFonts w:asciiTheme="minorHAnsi" w:hAnsiTheme="minorHAnsi" w:cstheme="minorHAnsi"/>
          <w:sz w:val="22"/>
          <w:szCs w:val="22"/>
        </w:rPr>
        <w:t>. O concurso público será de provas ou de provas e títulos, podendo ser realizado em mais de uma etapa, condicionada a inscrição do candidato ao pagamento do valor fixado em edital, e ressalvadas as hipóteses de isenção nele expressamente previstas.</w:t>
      </w:r>
    </w:p>
    <w:p w14:paraId="5D45B45E" w14:textId="77777777" w:rsidR="004065FD" w:rsidRPr="00B36E0B" w:rsidRDefault="004065FD" w:rsidP="0046477B">
      <w:pPr>
        <w:pStyle w:val="Corpodetexto"/>
        <w:tabs>
          <w:tab w:val="left" w:pos="8789"/>
        </w:tabs>
        <w:spacing w:line="276" w:lineRule="auto"/>
        <w:ind w:left="567"/>
        <w:rPr>
          <w:rFonts w:asciiTheme="minorHAnsi" w:hAnsiTheme="minorHAnsi" w:cstheme="minorHAnsi"/>
          <w:sz w:val="22"/>
          <w:szCs w:val="22"/>
        </w:rPr>
      </w:pPr>
      <w:r w:rsidRPr="00B36E0B">
        <w:rPr>
          <w:rFonts w:asciiTheme="minorHAnsi" w:hAnsiTheme="minorHAnsi" w:cstheme="minorHAnsi"/>
          <w:sz w:val="22"/>
          <w:szCs w:val="22"/>
        </w:rPr>
        <w:t>Parágrafo único. O concurso público terá validade de até 02 (dois) anos, a contar da sua homologação, prorrogável uma vez, por igual período.</w:t>
      </w:r>
    </w:p>
    <w:p w14:paraId="56256871" w14:textId="0D15ADED" w:rsidR="004065FD" w:rsidRPr="00B36E0B" w:rsidRDefault="00E816A7" w:rsidP="0046477B">
      <w:pPr>
        <w:pStyle w:val="Corpodetexto"/>
        <w:tabs>
          <w:tab w:val="left" w:pos="8789"/>
        </w:tabs>
        <w:spacing w:line="276" w:lineRule="auto"/>
        <w:ind w:left="567"/>
        <w:rPr>
          <w:rFonts w:asciiTheme="minorHAnsi" w:hAnsiTheme="minorHAnsi" w:cstheme="minorHAnsi"/>
          <w:sz w:val="22"/>
          <w:szCs w:val="22"/>
        </w:rPr>
      </w:pPr>
      <w:r>
        <w:rPr>
          <w:rFonts w:asciiTheme="minorHAnsi" w:hAnsiTheme="minorHAnsi" w:cstheme="minorHAnsi"/>
          <w:sz w:val="22"/>
          <w:szCs w:val="22"/>
        </w:rPr>
        <w:t>Art. 36</w:t>
      </w:r>
      <w:r w:rsidR="004065FD" w:rsidRPr="00B36E0B">
        <w:rPr>
          <w:rFonts w:asciiTheme="minorHAnsi" w:hAnsiTheme="minorHAnsi" w:cstheme="minorHAnsi"/>
          <w:bCs/>
          <w:sz w:val="22"/>
          <w:szCs w:val="22"/>
        </w:rPr>
        <w:t>º</w:t>
      </w:r>
      <w:r w:rsidR="004065FD" w:rsidRPr="00B36E0B">
        <w:rPr>
          <w:rFonts w:asciiTheme="minorHAnsi" w:hAnsiTheme="minorHAnsi" w:cstheme="minorHAnsi"/>
          <w:sz w:val="22"/>
          <w:szCs w:val="22"/>
        </w:rPr>
        <w:t xml:space="preserve">. Para coordenar todas as etapas do concurso público, </w:t>
      </w:r>
      <w:r w:rsidR="004065FD" w:rsidRPr="00885B80">
        <w:rPr>
          <w:rFonts w:asciiTheme="minorHAnsi" w:hAnsiTheme="minorHAnsi" w:cstheme="minorHAnsi"/>
          <w:sz w:val="22"/>
          <w:szCs w:val="22"/>
        </w:rPr>
        <w:t>inclusive proceder ao julgamento de quaisquer recursos</w:t>
      </w:r>
      <w:r w:rsidR="004065FD" w:rsidRPr="00B36E0B">
        <w:rPr>
          <w:rFonts w:asciiTheme="minorHAnsi" w:hAnsiTheme="minorHAnsi" w:cstheme="minorHAnsi"/>
          <w:sz w:val="22"/>
          <w:szCs w:val="22"/>
        </w:rPr>
        <w:t>, o Presidente do CISAMARP designará Comissão Especial composta de 03 (três) empregados.</w:t>
      </w:r>
    </w:p>
    <w:p w14:paraId="74249F46" w14:textId="1FDA85D0" w:rsidR="004065FD" w:rsidRPr="00B36E0B" w:rsidRDefault="00E816A7" w:rsidP="0046477B">
      <w:pPr>
        <w:pStyle w:val="Corpodetexto"/>
        <w:tabs>
          <w:tab w:val="left" w:pos="8789"/>
        </w:tabs>
        <w:spacing w:line="276" w:lineRule="auto"/>
        <w:ind w:left="567"/>
        <w:rPr>
          <w:rFonts w:asciiTheme="minorHAnsi" w:hAnsiTheme="minorHAnsi" w:cstheme="minorHAnsi"/>
          <w:sz w:val="22"/>
          <w:szCs w:val="22"/>
        </w:rPr>
      </w:pPr>
      <w:r w:rsidRPr="00E816A7">
        <w:rPr>
          <w:rFonts w:asciiTheme="minorHAnsi" w:hAnsiTheme="minorHAnsi" w:cstheme="minorHAnsi"/>
          <w:bCs/>
          <w:sz w:val="22"/>
          <w:szCs w:val="22"/>
        </w:rPr>
        <w:t>§1º</w:t>
      </w:r>
      <w:r w:rsidRPr="00E816A7">
        <w:rPr>
          <w:rFonts w:asciiTheme="minorHAnsi" w:hAnsiTheme="minorHAnsi" w:cstheme="minorHAnsi"/>
          <w:b/>
          <w:bCs/>
          <w:sz w:val="22"/>
          <w:szCs w:val="22"/>
        </w:rPr>
        <w:t xml:space="preserve"> </w:t>
      </w:r>
      <w:r w:rsidR="004065FD" w:rsidRPr="00B36E0B">
        <w:rPr>
          <w:rFonts w:asciiTheme="minorHAnsi" w:hAnsiTheme="minorHAnsi" w:cstheme="minorHAnsi"/>
          <w:sz w:val="22"/>
          <w:szCs w:val="22"/>
        </w:rPr>
        <w:t>Poderá ser contratada instituição especializada ou instituição de ensino, para a elaboração das provas e aplicação do concurso público.</w:t>
      </w:r>
    </w:p>
    <w:p w14:paraId="3BFF33AC" w14:textId="550CB32B" w:rsidR="004065FD" w:rsidRDefault="00E816A7" w:rsidP="0046477B">
      <w:pPr>
        <w:pStyle w:val="Corpodetexto"/>
        <w:tabs>
          <w:tab w:val="left" w:pos="8789"/>
        </w:tabs>
        <w:spacing w:line="276" w:lineRule="auto"/>
        <w:ind w:left="567"/>
        <w:rPr>
          <w:rFonts w:asciiTheme="minorHAnsi" w:hAnsiTheme="minorHAnsi" w:cstheme="minorHAnsi"/>
          <w:sz w:val="22"/>
          <w:szCs w:val="22"/>
        </w:rPr>
      </w:pPr>
      <w:r w:rsidRPr="00E816A7">
        <w:rPr>
          <w:rFonts w:asciiTheme="minorHAnsi" w:hAnsiTheme="minorHAnsi" w:cstheme="minorHAnsi"/>
          <w:bCs/>
          <w:sz w:val="22"/>
          <w:szCs w:val="22"/>
        </w:rPr>
        <w:t>§2º</w:t>
      </w:r>
      <w:r w:rsidRPr="00E816A7">
        <w:rPr>
          <w:rFonts w:asciiTheme="minorHAnsi" w:hAnsiTheme="minorHAnsi" w:cstheme="minorHAnsi"/>
          <w:sz w:val="22"/>
          <w:szCs w:val="22"/>
        </w:rPr>
        <w:t xml:space="preserve"> </w:t>
      </w:r>
      <w:r w:rsidR="004065FD" w:rsidRPr="00E816A7">
        <w:rPr>
          <w:rFonts w:asciiTheme="minorHAnsi" w:hAnsiTheme="minorHAnsi" w:cstheme="minorHAnsi"/>
          <w:sz w:val="22"/>
          <w:szCs w:val="22"/>
        </w:rPr>
        <w:t>Observar</w:t>
      </w:r>
      <w:r w:rsidR="004065FD" w:rsidRPr="00B36E0B">
        <w:rPr>
          <w:rFonts w:asciiTheme="minorHAnsi" w:hAnsiTheme="minorHAnsi" w:cstheme="minorHAnsi"/>
          <w:sz w:val="22"/>
          <w:szCs w:val="22"/>
        </w:rPr>
        <w:t>-se-ão, na realização do concurso público, as normas constitucionais e as resoluções do CISAMARP a respeito do tema.</w:t>
      </w:r>
    </w:p>
    <w:p w14:paraId="486E0F0C" w14:textId="77777777" w:rsidR="00B36E0B" w:rsidRPr="00B36E0B" w:rsidRDefault="00B36E0B" w:rsidP="00EC31B5">
      <w:pPr>
        <w:pStyle w:val="Corpodetexto"/>
        <w:tabs>
          <w:tab w:val="left" w:pos="8789"/>
        </w:tabs>
        <w:spacing w:after="100" w:line="276" w:lineRule="auto"/>
        <w:ind w:left="567" w:right="-1"/>
        <w:rPr>
          <w:rFonts w:asciiTheme="minorHAnsi" w:hAnsiTheme="minorHAnsi" w:cstheme="minorHAnsi"/>
          <w:sz w:val="22"/>
          <w:szCs w:val="22"/>
        </w:rPr>
      </w:pPr>
    </w:p>
    <w:p w14:paraId="414416BA" w14:textId="0300636E" w:rsidR="004065FD" w:rsidRDefault="00E816A7" w:rsidP="00EC31B5">
      <w:pPr>
        <w:spacing w:after="100" w:line="276" w:lineRule="auto"/>
        <w:ind w:left="567" w:right="-1"/>
        <w:jc w:val="center"/>
        <w:rPr>
          <w:rFonts w:asciiTheme="minorHAnsi" w:hAnsiTheme="minorHAnsi" w:cstheme="minorHAnsi"/>
          <w:sz w:val="22"/>
          <w:szCs w:val="22"/>
        </w:rPr>
      </w:pPr>
      <w:proofErr w:type="gramStart"/>
      <w:r>
        <w:rPr>
          <w:rFonts w:asciiTheme="minorHAnsi" w:hAnsiTheme="minorHAnsi" w:cstheme="minorHAnsi"/>
          <w:sz w:val="22"/>
          <w:szCs w:val="22"/>
        </w:rPr>
        <w:t>8</w:t>
      </w:r>
      <w:r w:rsidR="00C5142B">
        <w:rPr>
          <w:rFonts w:asciiTheme="minorHAnsi" w:hAnsiTheme="minorHAnsi" w:cstheme="minorHAnsi"/>
          <w:sz w:val="22"/>
          <w:szCs w:val="22"/>
        </w:rPr>
        <w:t xml:space="preserve">.4 </w:t>
      </w:r>
      <w:r w:rsidR="004065FD" w:rsidRPr="000B1B97">
        <w:rPr>
          <w:rFonts w:asciiTheme="minorHAnsi" w:hAnsiTheme="minorHAnsi" w:cstheme="minorHAnsi"/>
          <w:sz w:val="22"/>
          <w:szCs w:val="22"/>
        </w:rPr>
        <w:t>Contratação</w:t>
      </w:r>
      <w:proofErr w:type="gramEnd"/>
      <w:r w:rsidR="004065FD" w:rsidRPr="000B1B97">
        <w:rPr>
          <w:rFonts w:asciiTheme="minorHAnsi" w:hAnsiTheme="minorHAnsi" w:cstheme="minorHAnsi"/>
          <w:sz w:val="22"/>
          <w:szCs w:val="22"/>
        </w:rPr>
        <w:t xml:space="preserve"> Temporária de Excepcional Interesse Público</w:t>
      </w:r>
    </w:p>
    <w:p w14:paraId="6C28AF77" w14:textId="77777777" w:rsidR="004065FD" w:rsidRPr="007A46A5" w:rsidRDefault="00941C87" w:rsidP="00B065A9">
      <w:pPr>
        <w:pStyle w:val="Corpodetexto"/>
        <w:tabs>
          <w:tab w:val="left" w:pos="8789"/>
        </w:tabs>
        <w:spacing w:line="276" w:lineRule="auto"/>
        <w:ind w:left="567"/>
        <w:rPr>
          <w:rFonts w:asciiTheme="minorHAnsi" w:hAnsiTheme="minorHAnsi" w:cstheme="minorHAnsi"/>
          <w:sz w:val="22"/>
          <w:szCs w:val="22"/>
        </w:rPr>
      </w:pPr>
      <w:r>
        <w:rPr>
          <w:rFonts w:asciiTheme="minorHAnsi" w:hAnsiTheme="minorHAnsi" w:cstheme="minorHAnsi"/>
          <w:sz w:val="22"/>
          <w:szCs w:val="22"/>
        </w:rPr>
        <w:t>Art. 37</w:t>
      </w:r>
      <w:r w:rsidR="004065FD" w:rsidRPr="007A46A5">
        <w:rPr>
          <w:rFonts w:asciiTheme="minorHAnsi" w:hAnsiTheme="minorHAnsi" w:cstheme="minorHAnsi"/>
          <w:bCs/>
          <w:sz w:val="22"/>
          <w:szCs w:val="22"/>
        </w:rPr>
        <w:t>º</w:t>
      </w:r>
      <w:r w:rsidR="004065FD" w:rsidRPr="007A46A5">
        <w:rPr>
          <w:rFonts w:asciiTheme="minorHAnsi" w:hAnsiTheme="minorHAnsi" w:cstheme="minorHAnsi"/>
          <w:sz w:val="22"/>
          <w:szCs w:val="22"/>
        </w:rPr>
        <w:t>. Para fins de contratação temporária, considera-se necessidade temporária de excepcional interesse público:</w:t>
      </w:r>
    </w:p>
    <w:p w14:paraId="6FE05686" w14:textId="77777777" w:rsidR="004065FD" w:rsidRPr="007A46A5" w:rsidRDefault="004065FD" w:rsidP="00B065A9">
      <w:pPr>
        <w:spacing w:before="120" w:after="120" w:line="276" w:lineRule="auto"/>
        <w:ind w:left="567"/>
        <w:jc w:val="both"/>
        <w:rPr>
          <w:rFonts w:asciiTheme="minorHAnsi" w:hAnsiTheme="minorHAnsi" w:cstheme="minorHAnsi"/>
          <w:b w:val="0"/>
          <w:sz w:val="22"/>
          <w:szCs w:val="22"/>
        </w:rPr>
      </w:pPr>
      <w:r w:rsidRPr="007A46A5">
        <w:rPr>
          <w:rFonts w:asciiTheme="minorHAnsi" w:hAnsiTheme="minorHAnsi" w:cstheme="minorHAnsi"/>
          <w:b w:val="0"/>
          <w:sz w:val="22"/>
          <w:szCs w:val="22"/>
        </w:rPr>
        <w:lastRenderedPageBreak/>
        <w:t>I - assistência a situações de calamidade pública ou de estado de emergência;</w:t>
      </w:r>
    </w:p>
    <w:p w14:paraId="0C643AE9" w14:textId="77777777" w:rsidR="004065FD" w:rsidRPr="007A46A5" w:rsidRDefault="004065FD" w:rsidP="00B065A9">
      <w:pPr>
        <w:spacing w:before="120" w:after="120" w:line="276" w:lineRule="auto"/>
        <w:ind w:left="567"/>
        <w:jc w:val="both"/>
        <w:rPr>
          <w:rFonts w:asciiTheme="minorHAnsi" w:hAnsiTheme="minorHAnsi" w:cstheme="minorHAnsi"/>
          <w:b w:val="0"/>
          <w:sz w:val="22"/>
          <w:szCs w:val="22"/>
        </w:rPr>
      </w:pPr>
      <w:r w:rsidRPr="007A46A5">
        <w:rPr>
          <w:rFonts w:asciiTheme="minorHAnsi" w:hAnsiTheme="minorHAnsi" w:cstheme="minorHAnsi"/>
          <w:b w:val="0"/>
          <w:sz w:val="22"/>
          <w:szCs w:val="22"/>
        </w:rPr>
        <w:t>II - a vacância do emprego permanente, até a admissão de novo empregado aprovado em concurso público;</w:t>
      </w:r>
    </w:p>
    <w:p w14:paraId="7C34A33B" w14:textId="77777777" w:rsidR="004065FD" w:rsidRPr="007A46A5" w:rsidRDefault="004065FD" w:rsidP="00B065A9">
      <w:pPr>
        <w:spacing w:before="120" w:after="120" w:line="276" w:lineRule="auto"/>
        <w:ind w:left="567"/>
        <w:jc w:val="both"/>
        <w:rPr>
          <w:rFonts w:asciiTheme="minorHAnsi" w:hAnsiTheme="minorHAnsi" w:cstheme="minorHAnsi"/>
          <w:b w:val="0"/>
          <w:sz w:val="22"/>
          <w:szCs w:val="22"/>
        </w:rPr>
      </w:pPr>
      <w:r w:rsidRPr="007A46A5">
        <w:rPr>
          <w:rFonts w:asciiTheme="minorHAnsi" w:hAnsiTheme="minorHAnsi" w:cstheme="minorHAnsi"/>
          <w:b w:val="0"/>
          <w:sz w:val="22"/>
          <w:szCs w:val="22"/>
        </w:rPr>
        <w:t>III - os casos de licença ou afastamento do exercício de emprego permanente, desde que reste comprovada a necessidade de substituição do empregado licenciado ou afastado.</w:t>
      </w:r>
    </w:p>
    <w:p w14:paraId="0A66FD2E" w14:textId="77777777" w:rsidR="004065FD" w:rsidRPr="007A46A5" w:rsidRDefault="004065FD" w:rsidP="00B065A9">
      <w:pPr>
        <w:spacing w:before="120" w:after="120" w:line="276" w:lineRule="auto"/>
        <w:ind w:left="567"/>
        <w:jc w:val="both"/>
        <w:rPr>
          <w:rFonts w:asciiTheme="minorHAnsi" w:hAnsiTheme="minorHAnsi" w:cstheme="minorHAnsi"/>
          <w:b w:val="0"/>
          <w:sz w:val="22"/>
          <w:szCs w:val="22"/>
        </w:rPr>
      </w:pPr>
      <w:r w:rsidRPr="007A46A5">
        <w:rPr>
          <w:rFonts w:asciiTheme="minorHAnsi" w:hAnsiTheme="minorHAnsi" w:cstheme="minorHAnsi"/>
          <w:b w:val="0"/>
          <w:sz w:val="22"/>
          <w:szCs w:val="22"/>
        </w:rPr>
        <w:t>Pa</w:t>
      </w:r>
      <w:r w:rsidR="00C5142B">
        <w:rPr>
          <w:rFonts w:asciiTheme="minorHAnsi" w:hAnsiTheme="minorHAnsi" w:cstheme="minorHAnsi"/>
          <w:b w:val="0"/>
          <w:sz w:val="22"/>
          <w:szCs w:val="22"/>
        </w:rPr>
        <w:t>rágrafo Único.</w:t>
      </w:r>
      <w:r w:rsidRPr="007A46A5">
        <w:rPr>
          <w:rFonts w:asciiTheme="minorHAnsi" w:hAnsiTheme="minorHAnsi" w:cstheme="minorHAnsi"/>
          <w:b w:val="0"/>
          <w:sz w:val="22"/>
          <w:szCs w:val="22"/>
        </w:rPr>
        <w:t xml:space="preserve"> A duração do contrato temporário será limitada ao prazo da substituição ou da execução do programa, não podendo ultrapassar o limite de 2 (dois) anos.</w:t>
      </w:r>
    </w:p>
    <w:p w14:paraId="2C0B932C" w14:textId="77777777" w:rsidR="004065FD" w:rsidRPr="007A46A5" w:rsidRDefault="00941C87" w:rsidP="00B065A9">
      <w:pPr>
        <w:pStyle w:val="Corpodetexto"/>
        <w:tabs>
          <w:tab w:val="left" w:pos="8789"/>
        </w:tabs>
        <w:spacing w:line="276" w:lineRule="auto"/>
        <w:ind w:left="567"/>
        <w:rPr>
          <w:rFonts w:asciiTheme="minorHAnsi" w:hAnsiTheme="minorHAnsi" w:cstheme="minorHAnsi"/>
          <w:sz w:val="22"/>
          <w:szCs w:val="22"/>
        </w:rPr>
      </w:pPr>
      <w:r>
        <w:rPr>
          <w:rFonts w:asciiTheme="minorHAnsi" w:hAnsiTheme="minorHAnsi" w:cstheme="minorHAnsi"/>
          <w:sz w:val="22"/>
          <w:szCs w:val="22"/>
        </w:rPr>
        <w:t>Art. 38</w:t>
      </w:r>
      <w:r w:rsidR="004065FD" w:rsidRPr="007A46A5">
        <w:rPr>
          <w:rFonts w:asciiTheme="minorHAnsi" w:hAnsiTheme="minorHAnsi" w:cstheme="minorHAnsi"/>
          <w:bCs/>
          <w:sz w:val="22"/>
          <w:szCs w:val="22"/>
        </w:rPr>
        <w:t>º</w:t>
      </w:r>
      <w:r w:rsidR="004065FD" w:rsidRPr="007A46A5">
        <w:rPr>
          <w:rFonts w:asciiTheme="minorHAnsi" w:hAnsiTheme="minorHAnsi" w:cstheme="minorHAnsi"/>
          <w:sz w:val="22"/>
          <w:szCs w:val="22"/>
        </w:rPr>
        <w:t>. A seleção de pessoal a ser contratado temporariamente será feita mediante processo seletivo simplificado, divulgado por meio de edital.</w:t>
      </w:r>
    </w:p>
    <w:p w14:paraId="5319C112" w14:textId="77777777" w:rsidR="004065FD" w:rsidRPr="007A46A5" w:rsidRDefault="004065FD" w:rsidP="00B065A9">
      <w:pPr>
        <w:pStyle w:val="Corpodetexto"/>
        <w:tabs>
          <w:tab w:val="left" w:pos="8789"/>
        </w:tabs>
        <w:spacing w:line="276" w:lineRule="auto"/>
        <w:ind w:left="567"/>
        <w:rPr>
          <w:rFonts w:asciiTheme="minorHAnsi" w:hAnsiTheme="minorHAnsi" w:cstheme="minorHAnsi"/>
          <w:sz w:val="22"/>
          <w:szCs w:val="22"/>
        </w:rPr>
      </w:pPr>
      <w:r w:rsidRPr="007A46A5">
        <w:rPr>
          <w:rFonts w:asciiTheme="minorHAnsi" w:hAnsiTheme="minorHAnsi" w:cstheme="minorHAnsi"/>
          <w:sz w:val="22"/>
          <w:szCs w:val="22"/>
        </w:rPr>
        <w:t>Parágrafo único. A contratação de empregado temporário prescindirá do processo seletivo nos casos em que não for possível aguardar sua realização, mediante justificativa.</w:t>
      </w:r>
    </w:p>
    <w:p w14:paraId="1E10B153" w14:textId="77777777" w:rsidR="004065FD" w:rsidRPr="007A46A5" w:rsidRDefault="00941C87" w:rsidP="00B065A9">
      <w:pPr>
        <w:pStyle w:val="Corpodetexto"/>
        <w:tabs>
          <w:tab w:val="left" w:pos="8789"/>
        </w:tabs>
        <w:spacing w:line="276" w:lineRule="auto"/>
        <w:ind w:left="567"/>
        <w:rPr>
          <w:rFonts w:asciiTheme="minorHAnsi" w:hAnsiTheme="minorHAnsi" w:cstheme="minorHAnsi"/>
          <w:sz w:val="22"/>
          <w:szCs w:val="22"/>
        </w:rPr>
      </w:pPr>
      <w:r>
        <w:rPr>
          <w:rFonts w:asciiTheme="minorHAnsi" w:hAnsiTheme="minorHAnsi" w:cstheme="minorHAnsi"/>
          <w:sz w:val="22"/>
          <w:szCs w:val="22"/>
        </w:rPr>
        <w:t>Art. 39</w:t>
      </w:r>
      <w:r w:rsidR="004065FD" w:rsidRPr="007A46A5">
        <w:rPr>
          <w:rFonts w:asciiTheme="minorHAnsi" w:hAnsiTheme="minorHAnsi" w:cstheme="minorHAnsi"/>
          <w:bCs/>
          <w:sz w:val="22"/>
          <w:szCs w:val="22"/>
        </w:rPr>
        <w:t>º</w:t>
      </w:r>
      <w:r w:rsidR="004065FD" w:rsidRPr="007A46A5">
        <w:rPr>
          <w:rFonts w:asciiTheme="minorHAnsi" w:hAnsiTheme="minorHAnsi" w:cstheme="minorHAnsi"/>
          <w:sz w:val="22"/>
          <w:szCs w:val="22"/>
        </w:rPr>
        <w:t>. As contratações temporárias somente poderão ocorrer quando houver suficiência de dotação orçamentária e mediante prévia autorização do Presidente do CISAMARP.</w:t>
      </w:r>
    </w:p>
    <w:p w14:paraId="016F7235" w14:textId="77777777" w:rsidR="004065FD" w:rsidRPr="00F4560C" w:rsidRDefault="00941C87" w:rsidP="00B065A9">
      <w:pPr>
        <w:pStyle w:val="Corpodetexto"/>
        <w:tabs>
          <w:tab w:val="left" w:pos="8789"/>
        </w:tabs>
        <w:spacing w:line="276" w:lineRule="auto"/>
        <w:ind w:left="567"/>
        <w:rPr>
          <w:rFonts w:asciiTheme="minorHAnsi" w:hAnsiTheme="minorHAnsi" w:cstheme="minorHAnsi"/>
          <w:sz w:val="22"/>
          <w:szCs w:val="22"/>
        </w:rPr>
      </w:pPr>
      <w:r>
        <w:rPr>
          <w:rFonts w:asciiTheme="minorHAnsi" w:hAnsiTheme="minorHAnsi" w:cstheme="minorHAnsi"/>
          <w:sz w:val="22"/>
          <w:szCs w:val="22"/>
        </w:rPr>
        <w:t>Art. 40</w:t>
      </w:r>
      <w:r w:rsidR="004065FD" w:rsidRPr="00F4560C">
        <w:rPr>
          <w:rFonts w:asciiTheme="minorHAnsi" w:hAnsiTheme="minorHAnsi" w:cstheme="minorHAnsi"/>
          <w:bCs/>
          <w:sz w:val="22"/>
          <w:szCs w:val="22"/>
        </w:rPr>
        <w:t>º</w:t>
      </w:r>
      <w:r w:rsidR="004065FD" w:rsidRPr="00F4560C">
        <w:rPr>
          <w:rFonts w:asciiTheme="minorHAnsi" w:hAnsiTheme="minorHAnsi" w:cstheme="minorHAnsi"/>
          <w:sz w:val="22"/>
          <w:szCs w:val="22"/>
        </w:rPr>
        <w:t>. A remuneração do empregado temporário será fixada em importância equivalente à referência salarial inicial para o respectivo emprego, inclusive quanto às vantagens pecuniárias.</w:t>
      </w:r>
    </w:p>
    <w:p w14:paraId="2B7CFF72" w14:textId="77777777" w:rsidR="004065FD" w:rsidRPr="00F4560C" w:rsidRDefault="00941C87" w:rsidP="00B065A9">
      <w:pPr>
        <w:pStyle w:val="Corpodetexto"/>
        <w:tabs>
          <w:tab w:val="left" w:pos="8789"/>
        </w:tabs>
        <w:spacing w:line="276" w:lineRule="auto"/>
        <w:ind w:left="567"/>
        <w:rPr>
          <w:rFonts w:asciiTheme="minorHAnsi" w:hAnsiTheme="minorHAnsi" w:cstheme="minorHAnsi"/>
          <w:sz w:val="22"/>
          <w:szCs w:val="22"/>
        </w:rPr>
      </w:pPr>
      <w:r>
        <w:rPr>
          <w:rFonts w:asciiTheme="minorHAnsi" w:hAnsiTheme="minorHAnsi" w:cstheme="minorHAnsi"/>
          <w:sz w:val="22"/>
          <w:szCs w:val="22"/>
        </w:rPr>
        <w:t>Art. 41</w:t>
      </w:r>
      <w:r w:rsidR="004065FD" w:rsidRPr="00F4560C">
        <w:rPr>
          <w:rFonts w:asciiTheme="minorHAnsi" w:hAnsiTheme="minorHAnsi" w:cstheme="minorHAnsi"/>
          <w:bCs/>
          <w:sz w:val="22"/>
          <w:szCs w:val="22"/>
        </w:rPr>
        <w:t>º</w:t>
      </w:r>
      <w:r w:rsidR="004065FD" w:rsidRPr="00F4560C">
        <w:rPr>
          <w:rFonts w:asciiTheme="minorHAnsi" w:hAnsiTheme="minorHAnsi" w:cstheme="minorHAnsi"/>
          <w:sz w:val="22"/>
          <w:szCs w:val="22"/>
        </w:rPr>
        <w:t xml:space="preserve">. O contrato temporário extinguir-se-á: </w:t>
      </w:r>
    </w:p>
    <w:p w14:paraId="756087FC" w14:textId="77777777" w:rsidR="004065FD" w:rsidRPr="00C5142B" w:rsidRDefault="004065FD" w:rsidP="00B065A9">
      <w:pPr>
        <w:spacing w:before="120" w:after="120" w:line="276" w:lineRule="auto"/>
        <w:ind w:left="567"/>
        <w:jc w:val="both"/>
        <w:rPr>
          <w:rFonts w:asciiTheme="minorHAnsi" w:hAnsiTheme="minorHAnsi" w:cstheme="minorHAnsi"/>
          <w:b w:val="0"/>
          <w:color w:val="FF0000"/>
          <w:sz w:val="22"/>
          <w:szCs w:val="22"/>
        </w:rPr>
      </w:pPr>
      <w:r w:rsidRPr="00F4560C">
        <w:rPr>
          <w:rFonts w:asciiTheme="minorHAnsi" w:hAnsiTheme="minorHAnsi" w:cstheme="minorHAnsi"/>
          <w:b w:val="0"/>
          <w:sz w:val="22"/>
          <w:szCs w:val="22"/>
        </w:rPr>
        <w:t>I - pelo término do prazo contratual, sem direito a indenização;</w:t>
      </w:r>
      <w:r w:rsidR="00C5142B" w:rsidRPr="00C5142B">
        <w:rPr>
          <w:rFonts w:asciiTheme="minorHAnsi" w:hAnsiTheme="minorHAnsi" w:cstheme="minorHAnsi"/>
          <w:b w:val="0"/>
          <w:color w:val="FF0000"/>
          <w:sz w:val="22"/>
          <w:szCs w:val="22"/>
        </w:rPr>
        <w:t xml:space="preserve"> </w:t>
      </w:r>
    </w:p>
    <w:p w14:paraId="134DD682" w14:textId="77777777" w:rsidR="004065FD" w:rsidRPr="00F4560C" w:rsidRDefault="004065FD" w:rsidP="00B065A9">
      <w:pPr>
        <w:spacing w:before="120" w:after="120" w:line="276" w:lineRule="auto"/>
        <w:ind w:left="567"/>
        <w:jc w:val="both"/>
        <w:rPr>
          <w:rFonts w:asciiTheme="minorHAnsi" w:hAnsiTheme="minorHAnsi" w:cstheme="minorHAnsi"/>
          <w:b w:val="0"/>
          <w:sz w:val="22"/>
          <w:szCs w:val="22"/>
        </w:rPr>
      </w:pPr>
      <w:r w:rsidRPr="00F4560C">
        <w:rPr>
          <w:rFonts w:asciiTheme="minorHAnsi" w:hAnsiTheme="minorHAnsi" w:cstheme="minorHAnsi"/>
          <w:b w:val="0"/>
          <w:sz w:val="22"/>
          <w:szCs w:val="22"/>
        </w:rPr>
        <w:t>II - por iniciativa do contratado, antes do término do prazo contratual e sem direito a indenização;</w:t>
      </w:r>
    </w:p>
    <w:p w14:paraId="2C2AF027" w14:textId="77777777" w:rsidR="004065FD" w:rsidRPr="00F4560C" w:rsidRDefault="004065FD" w:rsidP="00B065A9">
      <w:pPr>
        <w:spacing w:before="120" w:after="120" w:line="276" w:lineRule="auto"/>
        <w:ind w:left="567"/>
        <w:jc w:val="both"/>
        <w:rPr>
          <w:rFonts w:asciiTheme="minorHAnsi" w:hAnsiTheme="minorHAnsi" w:cstheme="minorHAnsi"/>
          <w:b w:val="0"/>
          <w:sz w:val="22"/>
          <w:szCs w:val="22"/>
        </w:rPr>
      </w:pPr>
      <w:r w:rsidRPr="00F4560C">
        <w:rPr>
          <w:rFonts w:asciiTheme="minorHAnsi" w:hAnsiTheme="minorHAnsi" w:cstheme="minorHAnsi"/>
          <w:b w:val="0"/>
          <w:sz w:val="22"/>
          <w:szCs w:val="22"/>
        </w:rPr>
        <w:t>III - por iniciativa do CISAMARP, antes do término do prazo contratual.</w:t>
      </w:r>
    </w:p>
    <w:p w14:paraId="064BC11E" w14:textId="77777777" w:rsidR="004065FD" w:rsidRPr="00F4560C" w:rsidRDefault="004065FD" w:rsidP="00B065A9">
      <w:pPr>
        <w:pStyle w:val="Corpodetexto"/>
        <w:tabs>
          <w:tab w:val="left" w:pos="8789"/>
        </w:tabs>
        <w:spacing w:line="276" w:lineRule="auto"/>
        <w:ind w:left="567"/>
        <w:rPr>
          <w:rFonts w:asciiTheme="minorHAnsi" w:hAnsiTheme="minorHAnsi" w:cstheme="minorHAnsi"/>
          <w:sz w:val="22"/>
          <w:szCs w:val="22"/>
        </w:rPr>
      </w:pPr>
      <w:r w:rsidRPr="00F4560C">
        <w:rPr>
          <w:rFonts w:asciiTheme="minorHAnsi" w:hAnsiTheme="minorHAnsi" w:cstheme="minorHAnsi"/>
          <w:sz w:val="22"/>
          <w:szCs w:val="22"/>
        </w:rPr>
        <w:t>§ 1º A extinção do contrato, no caso do inciso II, deverá ser comunicada com antecedência mínima de 30 (trinta) dias, sob pena de multa equivalente ao valor do salário, na proporção do número de dias faltantes para o cumprimento do prazo.</w:t>
      </w:r>
    </w:p>
    <w:p w14:paraId="233C512D" w14:textId="77777777" w:rsidR="004065FD" w:rsidRPr="00111490" w:rsidRDefault="004065FD" w:rsidP="00885B80">
      <w:pPr>
        <w:ind w:right="-1"/>
        <w:rPr>
          <w:rFonts w:asciiTheme="minorHAnsi" w:hAnsiTheme="minorHAnsi" w:cstheme="minorHAnsi"/>
          <w:sz w:val="22"/>
          <w:szCs w:val="22"/>
        </w:rPr>
      </w:pPr>
    </w:p>
    <w:p w14:paraId="5C02E471" w14:textId="4B8C430F" w:rsidR="004065FD" w:rsidRPr="00111490" w:rsidRDefault="00E816A7" w:rsidP="00EC31B5">
      <w:pPr>
        <w:ind w:left="567" w:right="-1"/>
        <w:jc w:val="center"/>
        <w:rPr>
          <w:rFonts w:asciiTheme="minorHAnsi" w:hAnsiTheme="minorHAnsi" w:cstheme="minorHAnsi"/>
          <w:sz w:val="22"/>
          <w:szCs w:val="22"/>
        </w:rPr>
      </w:pPr>
      <w:r>
        <w:rPr>
          <w:rFonts w:asciiTheme="minorHAnsi" w:hAnsiTheme="minorHAnsi" w:cstheme="minorHAnsi"/>
          <w:sz w:val="22"/>
          <w:szCs w:val="22"/>
        </w:rPr>
        <w:t>8</w:t>
      </w:r>
      <w:r w:rsidR="00C5142B">
        <w:rPr>
          <w:rFonts w:asciiTheme="minorHAnsi" w:hAnsiTheme="minorHAnsi" w:cstheme="minorHAnsi"/>
          <w:sz w:val="22"/>
          <w:szCs w:val="22"/>
        </w:rPr>
        <w:t xml:space="preserve">.5 </w:t>
      </w:r>
      <w:r w:rsidR="004065FD" w:rsidRPr="00111490">
        <w:rPr>
          <w:rFonts w:asciiTheme="minorHAnsi" w:hAnsiTheme="minorHAnsi" w:cstheme="minorHAnsi"/>
          <w:sz w:val="22"/>
          <w:szCs w:val="22"/>
        </w:rPr>
        <w:t>Vacância</w:t>
      </w:r>
    </w:p>
    <w:p w14:paraId="7602AC9F" w14:textId="77777777" w:rsidR="004065FD" w:rsidRPr="00F4560C" w:rsidRDefault="00941C87" w:rsidP="00704A63">
      <w:pPr>
        <w:pStyle w:val="Corpodetexto"/>
        <w:tabs>
          <w:tab w:val="left" w:pos="8789"/>
        </w:tabs>
        <w:spacing w:line="276" w:lineRule="auto"/>
        <w:ind w:left="567"/>
        <w:rPr>
          <w:rFonts w:asciiTheme="minorHAnsi" w:hAnsiTheme="minorHAnsi" w:cstheme="minorHAnsi"/>
          <w:sz w:val="22"/>
          <w:szCs w:val="22"/>
        </w:rPr>
      </w:pPr>
      <w:r>
        <w:rPr>
          <w:rFonts w:asciiTheme="minorHAnsi" w:hAnsiTheme="minorHAnsi" w:cstheme="minorHAnsi"/>
          <w:sz w:val="22"/>
          <w:szCs w:val="22"/>
        </w:rPr>
        <w:t>Art. 42</w:t>
      </w:r>
      <w:r w:rsidR="004065FD" w:rsidRPr="00F4560C">
        <w:rPr>
          <w:rFonts w:asciiTheme="minorHAnsi" w:hAnsiTheme="minorHAnsi" w:cstheme="minorHAnsi"/>
          <w:bCs/>
          <w:sz w:val="22"/>
          <w:szCs w:val="22"/>
        </w:rPr>
        <w:t>º</w:t>
      </w:r>
      <w:r w:rsidR="004065FD" w:rsidRPr="00F4560C">
        <w:rPr>
          <w:rFonts w:asciiTheme="minorHAnsi" w:hAnsiTheme="minorHAnsi" w:cstheme="minorHAnsi"/>
          <w:sz w:val="22"/>
          <w:szCs w:val="22"/>
        </w:rPr>
        <w:t>. A vacância do emprego decorrerá do implemento de condições legalmente estabelecidas, inclusive:</w:t>
      </w:r>
    </w:p>
    <w:p w14:paraId="5FA54D57" w14:textId="77777777" w:rsidR="004065FD" w:rsidRPr="00F4560C" w:rsidRDefault="004065FD" w:rsidP="00704A63">
      <w:pPr>
        <w:spacing w:before="120" w:after="120" w:line="276" w:lineRule="auto"/>
        <w:ind w:left="567"/>
        <w:jc w:val="both"/>
        <w:rPr>
          <w:rFonts w:asciiTheme="minorHAnsi" w:hAnsiTheme="minorHAnsi" w:cstheme="minorHAnsi"/>
          <w:b w:val="0"/>
          <w:sz w:val="22"/>
          <w:szCs w:val="22"/>
        </w:rPr>
      </w:pPr>
      <w:r w:rsidRPr="00F4560C">
        <w:rPr>
          <w:rFonts w:asciiTheme="minorHAnsi" w:hAnsiTheme="minorHAnsi" w:cstheme="minorHAnsi"/>
          <w:b w:val="0"/>
          <w:sz w:val="22"/>
          <w:szCs w:val="22"/>
        </w:rPr>
        <w:t xml:space="preserve">I - aposentadoria; </w:t>
      </w:r>
    </w:p>
    <w:p w14:paraId="6394ECED" w14:textId="77777777" w:rsidR="004065FD" w:rsidRPr="00F4560C" w:rsidRDefault="004065FD" w:rsidP="00704A63">
      <w:pPr>
        <w:spacing w:before="120" w:after="120" w:line="276" w:lineRule="auto"/>
        <w:ind w:left="567"/>
        <w:jc w:val="both"/>
        <w:rPr>
          <w:rFonts w:asciiTheme="minorHAnsi" w:hAnsiTheme="minorHAnsi" w:cstheme="minorHAnsi"/>
          <w:b w:val="0"/>
          <w:sz w:val="22"/>
          <w:szCs w:val="22"/>
        </w:rPr>
      </w:pPr>
      <w:r w:rsidRPr="00F4560C">
        <w:rPr>
          <w:rFonts w:asciiTheme="minorHAnsi" w:hAnsiTheme="minorHAnsi" w:cstheme="minorHAnsi"/>
          <w:b w:val="0"/>
          <w:sz w:val="22"/>
          <w:szCs w:val="22"/>
        </w:rPr>
        <w:t>II - falecimento;</w:t>
      </w:r>
    </w:p>
    <w:p w14:paraId="635236A2" w14:textId="77777777" w:rsidR="004065FD" w:rsidRPr="00F4560C" w:rsidRDefault="004065FD" w:rsidP="00704A63">
      <w:pPr>
        <w:spacing w:before="120" w:after="120" w:line="276" w:lineRule="auto"/>
        <w:ind w:left="567"/>
        <w:jc w:val="both"/>
        <w:rPr>
          <w:rFonts w:asciiTheme="minorHAnsi" w:hAnsiTheme="minorHAnsi" w:cstheme="minorHAnsi"/>
          <w:b w:val="0"/>
          <w:sz w:val="22"/>
          <w:szCs w:val="22"/>
        </w:rPr>
      </w:pPr>
      <w:r w:rsidRPr="00F4560C">
        <w:rPr>
          <w:rFonts w:asciiTheme="minorHAnsi" w:hAnsiTheme="minorHAnsi" w:cstheme="minorHAnsi"/>
          <w:b w:val="0"/>
          <w:sz w:val="22"/>
          <w:szCs w:val="22"/>
        </w:rPr>
        <w:t>III- despedida ou demissão;</w:t>
      </w:r>
    </w:p>
    <w:p w14:paraId="6406CC53" w14:textId="77777777" w:rsidR="004065FD" w:rsidRPr="00F4560C" w:rsidRDefault="004065FD" w:rsidP="00704A63">
      <w:pPr>
        <w:spacing w:before="120" w:after="120" w:line="276" w:lineRule="auto"/>
        <w:ind w:left="567"/>
        <w:jc w:val="both"/>
        <w:rPr>
          <w:rFonts w:asciiTheme="minorHAnsi" w:hAnsiTheme="minorHAnsi" w:cstheme="minorHAnsi"/>
          <w:b w:val="0"/>
          <w:sz w:val="22"/>
          <w:szCs w:val="22"/>
        </w:rPr>
      </w:pPr>
      <w:r w:rsidRPr="00F4560C">
        <w:rPr>
          <w:rFonts w:asciiTheme="minorHAnsi" w:hAnsiTheme="minorHAnsi" w:cstheme="minorHAnsi"/>
          <w:b w:val="0"/>
          <w:sz w:val="22"/>
          <w:szCs w:val="22"/>
        </w:rPr>
        <w:t>IV - término do prazo contratual ou rescisão antecipada do contrato, nos casos de contratação temporária;</w:t>
      </w:r>
    </w:p>
    <w:p w14:paraId="73D9866F" w14:textId="77777777" w:rsidR="004065FD" w:rsidRPr="00F4560C" w:rsidRDefault="004065FD" w:rsidP="00704A63">
      <w:pPr>
        <w:spacing w:before="120" w:after="120" w:line="276" w:lineRule="auto"/>
        <w:ind w:left="567"/>
        <w:jc w:val="both"/>
        <w:rPr>
          <w:rFonts w:asciiTheme="minorHAnsi" w:hAnsiTheme="minorHAnsi" w:cstheme="minorHAnsi"/>
          <w:b w:val="0"/>
          <w:sz w:val="22"/>
          <w:szCs w:val="22"/>
        </w:rPr>
      </w:pPr>
      <w:r w:rsidRPr="00F4560C">
        <w:rPr>
          <w:rFonts w:asciiTheme="minorHAnsi" w:hAnsiTheme="minorHAnsi" w:cstheme="minorHAnsi"/>
          <w:b w:val="0"/>
          <w:sz w:val="22"/>
          <w:szCs w:val="22"/>
        </w:rPr>
        <w:t>V - contratação ou posse em outro emprego, função ou cargo público, em qualquer esfera da Administração Pública direta ou indireta, que implique acumulação ilegal de função pública.</w:t>
      </w:r>
    </w:p>
    <w:p w14:paraId="7B073AF2" w14:textId="77777777" w:rsidR="004065FD" w:rsidRPr="00F4560C" w:rsidRDefault="004065FD" w:rsidP="00704A63">
      <w:pPr>
        <w:pStyle w:val="Corpodetexto"/>
        <w:tabs>
          <w:tab w:val="left" w:pos="8789"/>
          <w:tab w:val="left" w:pos="9923"/>
        </w:tabs>
        <w:spacing w:line="276" w:lineRule="auto"/>
        <w:ind w:left="567"/>
        <w:rPr>
          <w:rFonts w:asciiTheme="minorHAnsi" w:hAnsiTheme="minorHAnsi" w:cstheme="minorHAnsi"/>
          <w:sz w:val="22"/>
          <w:szCs w:val="22"/>
        </w:rPr>
      </w:pPr>
      <w:r w:rsidRPr="00F4560C">
        <w:rPr>
          <w:rFonts w:asciiTheme="minorHAnsi" w:hAnsiTheme="minorHAnsi" w:cstheme="minorHAnsi"/>
          <w:sz w:val="22"/>
          <w:szCs w:val="22"/>
        </w:rPr>
        <w:t>§ 1º A despedida</w:t>
      </w:r>
      <w:r w:rsidR="009A5681">
        <w:rPr>
          <w:rFonts w:asciiTheme="minorHAnsi" w:hAnsiTheme="minorHAnsi" w:cstheme="minorHAnsi"/>
          <w:sz w:val="22"/>
          <w:szCs w:val="22"/>
        </w:rPr>
        <w:t xml:space="preserve"> </w:t>
      </w:r>
      <w:r w:rsidRPr="00F4560C">
        <w:rPr>
          <w:rFonts w:asciiTheme="minorHAnsi" w:hAnsiTheme="minorHAnsi" w:cstheme="minorHAnsi"/>
          <w:sz w:val="22"/>
          <w:szCs w:val="22"/>
        </w:rPr>
        <w:t xml:space="preserve">será aplicada ao empregado, a bem do serviço público, em virtude de: </w:t>
      </w:r>
    </w:p>
    <w:p w14:paraId="5F6D4209" w14:textId="77777777" w:rsidR="004065FD" w:rsidRPr="00F4560C" w:rsidRDefault="004065FD" w:rsidP="00704A63">
      <w:pPr>
        <w:pStyle w:val="Corpodetexto"/>
        <w:tabs>
          <w:tab w:val="left" w:pos="8789"/>
          <w:tab w:val="left" w:pos="9923"/>
        </w:tabs>
        <w:spacing w:line="276" w:lineRule="auto"/>
        <w:ind w:left="567"/>
        <w:rPr>
          <w:rFonts w:asciiTheme="minorHAnsi" w:hAnsiTheme="minorHAnsi" w:cstheme="minorHAnsi"/>
          <w:sz w:val="22"/>
          <w:szCs w:val="22"/>
        </w:rPr>
      </w:pPr>
      <w:r w:rsidRPr="00F4560C">
        <w:rPr>
          <w:rFonts w:asciiTheme="minorHAnsi" w:hAnsiTheme="minorHAnsi" w:cstheme="minorHAnsi"/>
          <w:sz w:val="22"/>
          <w:szCs w:val="22"/>
        </w:rPr>
        <w:lastRenderedPageBreak/>
        <w:t>I - sentença judicial transitada em julgado;</w:t>
      </w:r>
    </w:p>
    <w:p w14:paraId="7D8B314D" w14:textId="77777777" w:rsidR="004065FD" w:rsidRPr="00F4560C" w:rsidRDefault="004065FD" w:rsidP="00704A63">
      <w:pPr>
        <w:pStyle w:val="Corpodetexto"/>
        <w:tabs>
          <w:tab w:val="left" w:pos="8789"/>
          <w:tab w:val="left" w:pos="9923"/>
        </w:tabs>
        <w:spacing w:line="276" w:lineRule="auto"/>
        <w:ind w:left="567"/>
        <w:rPr>
          <w:rFonts w:asciiTheme="minorHAnsi" w:hAnsiTheme="minorHAnsi" w:cstheme="minorHAnsi"/>
          <w:sz w:val="22"/>
          <w:szCs w:val="22"/>
        </w:rPr>
      </w:pPr>
      <w:r w:rsidRPr="00F4560C">
        <w:rPr>
          <w:rFonts w:asciiTheme="minorHAnsi" w:hAnsiTheme="minorHAnsi" w:cstheme="minorHAnsi"/>
          <w:sz w:val="22"/>
          <w:szCs w:val="22"/>
        </w:rPr>
        <w:t xml:space="preserve">II - </w:t>
      </w:r>
      <w:r w:rsidR="00A64944">
        <w:rPr>
          <w:rFonts w:asciiTheme="minorHAnsi" w:hAnsiTheme="minorHAnsi" w:cstheme="minorHAnsi"/>
          <w:sz w:val="22"/>
          <w:szCs w:val="22"/>
        </w:rPr>
        <w:t>I</w:t>
      </w:r>
      <w:r w:rsidRPr="00F4560C">
        <w:rPr>
          <w:rFonts w:asciiTheme="minorHAnsi" w:hAnsiTheme="minorHAnsi" w:cstheme="minorHAnsi"/>
          <w:sz w:val="22"/>
          <w:szCs w:val="22"/>
        </w:rPr>
        <w:t>nsuficiência de desempenho constatada na avaliação periódica de desempenho, assegurada ampla defesa e contraditório, bem como o inequívoco conhecimento do empregado quanto aos padrões mínimos exigidos para continuidade da relação de</w:t>
      </w:r>
      <w:r w:rsidRPr="00F4560C">
        <w:rPr>
          <w:rFonts w:asciiTheme="minorHAnsi" w:hAnsiTheme="minorHAnsi" w:cstheme="minorHAnsi"/>
          <w:spacing w:val="-7"/>
          <w:sz w:val="22"/>
          <w:szCs w:val="22"/>
        </w:rPr>
        <w:t xml:space="preserve"> </w:t>
      </w:r>
      <w:r w:rsidRPr="00F4560C">
        <w:rPr>
          <w:rFonts w:asciiTheme="minorHAnsi" w:hAnsiTheme="minorHAnsi" w:cstheme="minorHAnsi"/>
          <w:sz w:val="22"/>
          <w:szCs w:val="22"/>
        </w:rPr>
        <w:t>emprego</w:t>
      </w:r>
      <w:r w:rsidR="00652BC7">
        <w:rPr>
          <w:rFonts w:asciiTheme="minorHAnsi" w:hAnsiTheme="minorHAnsi" w:cstheme="minorHAnsi"/>
          <w:sz w:val="22"/>
          <w:szCs w:val="22"/>
        </w:rPr>
        <w:t>.</w:t>
      </w:r>
    </w:p>
    <w:p w14:paraId="5FEF559A" w14:textId="77777777" w:rsidR="004065FD" w:rsidRPr="00F4560C" w:rsidRDefault="004065FD" w:rsidP="00704A63">
      <w:pPr>
        <w:pStyle w:val="Corpodetexto"/>
        <w:tabs>
          <w:tab w:val="left" w:pos="8789"/>
          <w:tab w:val="left" w:pos="9923"/>
        </w:tabs>
        <w:spacing w:line="276" w:lineRule="auto"/>
        <w:ind w:left="567"/>
        <w:rPr>
          <w:rFonts w:asciiTheme="minorHAnsi" w:hAnsiTheme="minorHAnsi" w:cstheme="minorHAnsi"/>
          <w:sz w:val="22"/>
          <w:szCs w:val="22"/>
        </w:rPr>
      </w:pPr>
      <w:r w:rsidRPr="00F4560C">
        <w:rPr>
          <w:rFonts w:asciiTheme="minorHAnsi" w:hAnsiTheme="minorHAnsi" w:cstheme="minorHAnsi"/>
          <w:sz w:val="22"/>
          <w:szCs w:val="22"/>
        </w:rPr>
        <w:t>III - prática de falta grave, passível de rescisão do contrato de trabalho por justa causa, desde que esta reste comprovada em processo administrativo disciplinar com garantia do direito de ampla defesa e contraditório, nos termos da legislação</w:t>
      </w:r>
      <w:r w:rsidRPr="00F4560C">
        <w:rPr>
          <w:rFonts w:asciiTheme="minorHAnsi" w:hAnsiTheme="minorHAnsi" w:cstheme="minorHAnsi"/>
          <w:spacing w:val="-4"/>
          <w:sz w:val="22"/>
          <w:szCs w:val="22"/>
        </w:rPr>
        <w:t xml:space="preserve"> </w:t>
      </w:r>
      <w:r w:rsidRPr="00F4560C">
        <w:rPr>
          <w:rFonts w:asciiTheme="minorHAnsi" w:hAnsiTheme="minorHAnsi" w:cstheme="minorHAnsi"/>
          <w:sz w:val="22"/>
          <w:szCs w:val="22"/>
        </w:rPr>
        <w:t>trabalhista;</w:t>
      </w:r>
    </w:p>
    <w:p w14:paraId="7BB3CDE2" w14:textId="77777777" w:rsidR="004065FD" w:rsidRPr="00F4560C" w:rsidRDefault="004065FD" w:rsidP="00704A63">
      <w:pPr>
        <w:pStyle w:val="Corpodetexto"/>
        <w:tabs>
          <w:tab w:val="left" w:pos="8789"/>
          <w:tab w:val="left" w:pos="9923"/>
        </w:tabs>
        <w:spacing w:line="276" w:lineRule="auto"/>
        <w:ind w:left="567"/>
        <w:rPr>
          <w:rFonts w:asciiTheme="minorHAnsi" w:hAnsiTheme="minorHAnsi" w:cstheme="minorHAnsi"/>
          <w:sz w:val="22"/>
          <w:szCs w:val="22"/>
        </w:rPr>
      </w:pPr>
      <w:r w:rsidRPr="00F4560C">
        <w:rPr>
          <w:rFonts w:asciiTheme="minorHAnsi" w:hAnsiTheme="minorHAnsi" w:cstheme="minorHAnsi"/>
          <w:sz w:val="22"/>
          <w:szCs w:val="22"/>
        </w:rPr>
        <w:t>IV - razões de interesse público, devidamente motivadas, sem prejuízo das indenizações previstas na legislação</w:t>
      </w:r>
      <w:r w:rsidRPr="00F4560C">
        <w:rPr>
          <w:rFonts w:asciiTheme="minorHAnsi" w:hAnsiTheme="minorHAnsi" w:cstheme="minorHAnsi"/>
          <w:spacing w:val="-1"/>
          <w:sz w:val="22"/>
          <w:szCs w:val="22"/>
        </w:rPr>
        <w:t xml:space="preserve"> </w:t>
      </w:r>
      <w:r w:rsidRPr="00F4560C">
        <w:rPr>
          <w:rFonts w:asciiTheme="minorHAnsi" w:hAnsiTheme="minorHAnsi" w:cstheme="minorHAnsi"/>
          <w:sz w:val="22"/>
          <w:szCs w:val="22"/>
        </w:rPr>
        <w:t>trabalhista.</w:t>
      </w:r>
    </w:p>
    <w:p w14:paraId="3BEE483E" w14:textId="77777777" w:rsidR="004065FD" w:rsidRPr="00F4560C" w:rsidRDefault="004065FD" w:rsidP="00704A63">
      <w:pPr>
        <w:pStyle w:val="Corpodetexto"/>
        <w:tabs>
          <w:tab w:val="left" w:pos="8789"/>
          <w:tab w:val="left" w:pos="9923"/>
        </w:tabs>
        <w:spacing w:line="276" w:lineRule="auto"/>
        <w:ind w:left="567"/>
        <w:rPr>
          <w:rFonts w:asciiTheme="minorHAnsi" w:hAnsiTheme="minorHAnsi" w:cstheme="minorHAnsi"/>
          <w:sz w:val="22"/>
          <w:szCs w:val="22"/>
        </w:rPr>
      </w:pPr>
      <w:r w:rsidRPr="00F4560C">
        <w:rPr>
          <w:rFonts w:asciiTheme="minorHAnsi" w:hAnsiTheme="minorHAnsi" w:cstheme="minorHAnsi"/>
          <w:sz w:val="22"/>
          <w:szCs w:val="22"/>
        </w:rPr>
        <w:t>V - prática de crime contra a administração pública ou improbidade</w:t>
      </w:r>
      <w:r w:rsidRPr="00F4560C">
        <w:rPr>
          <w:rFonts w:asciiTheme="minorHAnsi" w:hAnsiTheme="minorHAnsi" w:cstheme="minorHAnsi"/>
          <w:spacing w:val="-10"/>
          <w:sz w:val="22"/>
          <w:szCs w:val="22"/>
        </w:rPr>
        <w:t xml:space="preserve"> </w:t>
      </w:r>
      <w:r w:rsidRPr="00F4560C">
        <w:rPr>
          <w:rFonts w:asciiTheme="minorHAnsi" w:hAnsiTheme="minorHAnsi" w:cstheme="minorHAnsi"/>
          <w:sz w:val="22"/>
          <w:szCs w:val="22"/>
        </w:rPr>
        <w:t>administrativa.</w:t>
      </w:r>
    </w:p>
    <w:p w14:paraId="3F565727" w14:textId="77777777" w:rsidR="00EA24E1" w:rsidRDefault="004065FD" w:rsidP="00EA24E1">
      <w:pPr>
        <w:pStyle w:val="Corpodetexto"/>
        <w:tabs>
          <w:tab w:val="left" w:pos="8789"/>
        </w:tabs>
        <w:spacing w:line="276" w:lineRule="auto"/>
        <w:ind w:left="567"/>
        <w:rPr>
          <w:rFonts w:asciiTheme="minorHAnsi" w:hAnsiTheme="minorHAnsi" w:cstheme="minorHAnsi"/>
          <w:sz w:val="22"/>
          <w:szCs w:val="22"/>
        </w:rPr>
      </w:pPr>
      <w:r w:rsidRPr="00E6763E">
        <w:rPr>
          <w:rFonts w:asciiTheme="minorHAnsi" w:hAnsiTheme="minorHAnsi" w:cstheme="minorHAnsi"/>
          <w:sz w:val="22"/>
          <w:szCs w:val="22"/>
        </w:rPr>
        <w:t>§ 2º A demissão dar-se-á a pedido do empregado.</w:t>
      </w:r>
    </w:p>
    <w:p w14:paraId="6E5A4AD5" w14:textId="77777777" w:rsidR="00EA24E1" w:rsidRDefault="00EA24E1" w:rsidP="00EA24E1">
      <w:pPr>
        <w:pStyle w:val="Corpodetexto"/>
        <w:tabs>
          <w:tab w:val="left" w:pos="8789"/>
        </w:tabs>
        <w:spacing w:line="276" w:lineRule="auto"/>
        <w:ind w:left="567"/>
        <w:rPr>
          <w:rFonts w:asciiTheme="minorHAnsi" w:hAnsiTheme="minorHAnsi" w:cstheme="minorHAnsi"/>
          <w:sz w:val="22"/>
          <w:szCs w:val="22"/>
        </w:rPr>
      </w:pPr>
    </w:p>
    <w:p w14:paraId="18F5BB27" w14:textId="09EFCC67" w:rsidR="00EA24E1" w:rsidRPr="00EA24E1" w:rsidRDefault="00E816A7" w:rsidP="00EA24E1">
      <w:pPr>
        <w:pStyle w:val="Corpodetexto"/>
        <w:tabs>
          <w:tab w:val="left" w:pos="8789"/>
        </w:tabs>
        <w:spacing w:line="276" w:lineRule="auto"/>
        <w:ind w:left="567"/>
        <w:jc w:val="center"/>
        <w:rPr>
          <w:rFonts w:asciiTheme="minorHAnsi" w:hAnsiTheme="minorHAnsi" w:cstheme="minorHAnsi"/>
          <w:b/>
          <w:sz w:val="22"/>
          <w:szCs w:val="22"/>
        </w:rPr>
      </w:pPr>
      <w:proofErr w:type="gramStart"/>
      <w:r>
        <w:rPr>
          <w:rFonts w:asciiTheme="minorHAnsi" w:hAnsiTheme="minorHAnsi" w:cstheme="minorHAnsi"/>
          <w:b/>
          <w:sz w:val="22"/>
          <w:szCs w:val="22"/>
        </w:rPr>
        <w:t>8</w:t>
      </w:r>
      <w:r w:rsidR="00EA24E1">
        <w:rPr>
          <w:rFonts w:asciiTheme="minorHAnsi" w:hAnsiTheme="minorHAnsi" w:cstheme="minorHAnsi"/>
          <w:b/>
          <w:sz w:val="22"/>
          <w:szCs w:val="22"/>
        </w:rPr>
        <w:t>.6 Desligamento</w:t>
      </w:r>
      <w:proofErr w:type="gramEnd"/>
      <w:r w:rsidR="00EA24E1">
        <w:rPr>
          <w:rFonts w:asciiTheme="minorHAnsi" w:hAnsiTheme="minorHAnsi" w:cstheme="minorHAnsi"/>
          <w:b/>
          <w:sz w:val="22"/>
          <w:szCs w:val="22"/>
        </w:rPr>
        <w:t xml:space="preserve"> do C</w:t>
      </w:r>
      <w:r w:rsidR="00EA24E1" w:rsidRPr="00EA24E1">
        <w:rPr>
          <w:rFonts w:asciiTheme="minorHAnsi" w:hAnsiTheme="minorHAnsi" w:cstheme="minorHAnsi"/>
          <w:b/>
          <w:sz w:val="22"/>
          <w:szCs w:val="22"/>
        </w:rPr>
        <w:t>onsórcio</w:t>
      </w:r>
    </w:p>
    <w:p w14:paraId="26197EB1" w14:textId="77777777" w:rsidR="00EA24E1" w:rsidRPr="00EA24E1" w:rsidRDefault="00EA24E1" w:rsidP="00EA24E1">
      <w:pPr>
        <w:pStyle w:val="Corpodetexto"/>
        <w:tabs>
          <w:tab w:val="left" w:pos="8789"/>
        </w:tabs>
        <w:spacing w:line="276" w:lineRule="auto"/>
        <w:ind w:left="567"/>
        <w:rPr>
          <w:rFonts w:asciiTheme="minorHAnsi" w:hAnsiTheme="minorHAnsi" w:cstheme="minorHAnsi"/>
          <w:sz w:val="22"/>
          <w:szCs w:val="22"/>
        </w:rPr>
      </w:pPr>
    </w:p>
    <w:p w14:paraId="3B1E16A1" w14:textId="77777777" w:rsidR="00EA24E1" w:rsidRDefault="00EA24E1" w:rsidP="00EA24E1">
      <w:pPr>
        <w:pStyle w:val="Corpodetexto"/>
        <w:tabs>
          <w:tab w:val="left" w:pos="8789"/>
        </w:tabs>
        <w:spacing w:line="276" w:lineRule="auto"/>
        <w:ind w:left="567"/>
        <w:rPr>
          <w:rFonts w:asciiTheme="minorHAnsi" w:hAnsiTheme="minorHAnsi" w:cstheme="minorHAnsi"/>
          <w:sz w:val="22"/>
          <w:szCs w:val="22"/>
        </w:rPr>
      </w:pPr>
      <w:r w:rsidRPr="004C4586">
        <w:rPr>
          <w:rFonts w:asciiTheme="minorHAnsi" w:hAnsiTheme="minorHAnsi" w:cstheme="minorHAnsi"/>
          <w:sz w:val="22"/>
          <w:szCs w:val="22"/>
        </w:rPr>
        <w:t xml:space="preserve">Art. </w:t>
      </w:r>
      <w:r w:rsidR="00941C87">
        <w:rPr>
          <w:rFonts w:asciiTheme="minorHAnsi" w:hAnsiTheme="minorHAnsi" w:cstheme="minorHAnsi"/>
          <w:sz w:val="22"/>
          <w:szCs w:val="22"/>
        </w:rPr>
        <w:t>43</w:t>
      </w:r>
      <w:r w:rsidR="00535CBC" w:rsidRPr="00535CBC">
        <w:rPr>
          <w:rFonts w:asciiTheme="minorHAnsi" w:hAnsiTheme="minorHAnsi" w:cstheme="minorHAnsi"/>
          <w:b/>
          <w:bCs/>
          <w:sz w:val="22"/>
          <w:szCs w:val="22"/>
        </w:rPr>
        <w:t>º</w:t>
      </w:r>
      <w:r w:rsidRPr="004C4586">
        <w:rPr>
          <w:rFonts w:asciiTheme="minorHAnsi" w:hAnsiTheme="minorHAnsi" w:cstheme="minorHAnsi"/>
          <w:sz w:val="22"/>
          <w:szCs w:val="22"/>
        </w:rPr>
        <w:t>. O empregado público permanente poderá se desligar ou ser desligado do CISAMARP, por:</w:t>
      </w:r>
    </w:p>
    <w:p w14:paraId="0C56FF86" w14:textId="77777777" w:rsidR="00067342" w:rsidRPr="004C4586" w:rsidRDefault="00067342" w:rsidP="00EA24E1">
      <w:pPr>
        <w:pStyle w:val="Corpodetexto"/>
        <w:tabs>
          <w:tab w:val="left" w:pos="8789"/>
        </w:tabs>
        <w:spacing w:line="276" w:lineRule="auto"/>
        <w:ind w:left="567"/>
        <w:rPr>
          <w:rFonts w:asciiTheme="minorHAnsi" w:hAnsiTheme="minorHAnsi" w:cstheme="minorHAnsi"/>
          <w:sz w:val="22"/>
          <w:szCs w:val="22"/>
        </w:rPr>
      </w:pPr>
      <w:r>
        <w:rPr>
          <w:rFonts w:asciiTheme="minorHAnsi" w:hAnsiTheme="minorHAnsi" w:cstheme="minorHAnsi"/>
          <w:sz w:val="22"/>
          <w:szCs w:val="22"/>
        </w:rPr>
        <w:t>I- extinção do emprego público</w:t>
      </w:r>
    </w:p>
    <w:p w14:paraId="009573C7" w14:textId="77777777" w:rsidR="00EA24E1" w:rsidRPr="004C4586" w:rsidRDefault="00EA24E1" w:rsidP="00EA24E1">
      <w:pPr>
        <w:pStyle w:val="Corpodetexto"/>
        <w:tabs>
          <w:tab w:val="left" w:pos="8789"/>
        </w:tabs>
        <w:spacing w:line="276" w:lineRule="auto"/>
        <w:ind w:left="567"/>
        <w:rPr>
          <w:rFonts w:asciiTheme="minorHAnsi" w:hAnsiTheme="minorHAnsi" w:cstheme="minorHAnsi"/>
          <w:sz w:val="22"/>
          <w:szCs w:val="22"/>
        </w:rPr>
      </w:pPr>
      <w:r w:rsidRPr="004C4586">
        <w:rPr>
          <w:rFonts w:asciiTheme="minorHAnsi" w:hAnsiTheme="minorHAnsi" w:cstheme="minorHAnsi"/>
          <w:sz w:val="22"/>
          <w:szCs w:val="22"/>
        </w:rPr>
        <w:t>I</w:t>
      </w:r>
      <w:r w:rsidR="00067342">
        <w:rPr>
          <w:rFonts w:asciiTheme="minorHAnsi" w:hAnsiTheme="minorHAnsi" w:cstheme="minorHAnsi"/>
          <w:sz w:val="22"/>
          <w:szCs w:val="22"/>
        </w:rPr>
        <w:t>I</w:t>
      </w:r>
      <w:r w:rsidRPr="004C4586">
        <w:rPr>
          <w:rFonts w:asciiTheme="minorHAnsi" w:hAnsiTheme="minorHAnsi" w:cstheme="minorHAnsi"/>
          <w:sz w:val="22"/>
          <w:szCs w:val="22"/>
        </w:rPr>
        <w:t xml:space="preserve">. </w:t>
      </w:r>
      <w:r w:rsidR="00067342">
        <w:rPr>
          <w:rFonts w:asciiTheme="minorHAnsi" w:hAnsiTheme="minorHAnsi" w:cstheme="minorHAnsi"/>
          <w:sz w:val="22"/>
          <w:szCs w:val="22"/>
        </w:rPr>
        <w:t>extinção do consórcio</w:t>
      </w:r>
      <w:r w:rsidRPr="004C4586">
        <w:rPr>
          <w:rFonts w:asciiTheme="minorHAnsi" w:hAnsiTheme="minorHAnsi" w:cstheme="minorHAnsi"/>
          <w:sz w:val="22"/>
          <w:szCs w:val="22"/>
        </w:rPr>
        <w:t xml:space="preserve"> público;</w:t>
      </w:r>
    </w:p>
    <w:p w14:paraId="00874056" w14:textId="77777777" w:rsidR="00EA24E1" w:rsidRPr="004C4586" w:rsidRDefault="00EA24E1" w:rsidP="00EA24E1">
      <w:pPr>
        <w:pStyle w:val="Corpodetexto"/>
        <w:tabs>
          <w:tab w:val="left" w:pos="8789"/>
        </w:tabs>
        <w:spacing w:line="276" w:lineRule="auto"/>
        <w:ind w:left="567"/>
        <w:rPr>
          <w:rFonts w:asciiTheme="minorHAnsi" w:hAnsiTheme="minorHAnsi" w:cstheme="minorHAnsi"/>
          <w:sz w:val="22"/>
          <w:szCs w:val="22"/>
        </w:rPr>
      </w:pPr>
      <w:r w:rsidRPr="004C4586">
        <w:rPr>
          <w:rFonts w:asciiTheme="minorHAnsi" w:hAnsiTheme="minorHAnsi" w:cstheme="minorHAnsi"/>
          <w:sz w:val="22"/>
          <w:szCs w:val="22"/>
        </w:rPr>
        <w:t>II</w:t>
      </w:r>
      <w:r w:rsidR="00067342">
        <w:rPr>
          <w:rFonts w:asciiTheme="minorHAnsi" w:hAnsiTheme="minorHAnsi" w:cstheme="minorHAnsi"/>
          <w:sz w:val="22"/>
          <w:szCs w:val="22"/>
        </w:rPr>
        <w:t>I</w:t>
      </w:r>
      <w:r w:rsidRPr="004C4586">
        <w:rPr>
          <w:rFonts w:asciiTheme="minorHAnsi" w:hAnsiTheme="minorHAnsi" w:cstheme="minorHAnsi"/>
          <w:sz w:val="22"/>
          <w:szCs w:val="22"/>
        </w:rPr>
        <w:t>. por penalidade após processo administrativo disciplinar;</w:t>
      </w:r>
    </w:p>
    <w:p w14:paraId="5FBBC8B5" w14:textId="77777777" w:rsidR="00EA24E1" w:rsidRPr="004C4586" w:rsidRDefault="00067342" w:rsidP="00EA24E1">
      <w:pPr>
        <w:pStyle w:val="Corpodetexto"/>
        <w:tabs>
          <w:tab w:val="left" w:pos="8789"/>
        </w:tabs>
        <w:spacing w:line="276" w:lineRule="auto"/>
        <w:ind w:left="567"/>
        <w:rPr>
          <w:rFonts w:asciiTheme="minorHAnsi" w:hAnsiTheme="minorHAnsi" w:cstheme="minorHAnsi"/>
          <w:sz w:val="22"/>
          <w:szCs w:val="22"/>
        </w:rPr>
      </w:pPr>
      <w:r>
        <w:rPr>
          <w:rFonts w:asciiTheme="minorHAnsi" w:hAnsiTheme="minorHAnsi" w:cstheme="minorHAnsi"/>
          <w:sz w:val="22"/>
          <w:szCs w:val="22"/>
        </w:rPr>
        <w:t>IV</w:t>
      </w:r>
      <w:r w:rsidR="00EA24E1" w:rsidRPr="004C4586">
        <w:rPr>
          <w:rFonts w:asciiTheme="minorHAnsi" w:hAnsiTheme="minorHAnsi" w:cstheme="minorHAnsi"/>
          <w:sz w:val="22"/>
          <w:szCs w:val="22"/>
        </w:rPr>
        <w:t>. por insuficiência de desempenho, apontada após avaliação da Comissão de Desempenho, seja no seu ingresso ao quadro do consórcio ou em avalição periódica, após o devido processo administrativo disciplinar;</w:t>
      </w:r>
    </w:p>
    <w:p w14:paraId="420FA633" w14:textId="77777777" w:rsidR="004C4586" w:rsidRDefault="00EA24E1" w:rsidP="004C4586">
      <w:pPr>
        <w:pStyle w:val="Corpodetexto"/>
        <w:tabs>
          <w:tab w:val="left" w:pos="8789"/>
        </w:tabs>
        <w:spacing w:line="276" w:lineRule="auto"/>
        <w:ind w:left="567"/>
        <w:rPr>
          <w:rFonts w:asciiTheme="minorHAnsi" w:hAnsiTheme="minorHAnsi" w:cstheme="minorHAnsi"/>
          <w:sz w:val="22"/>
          <w:szCs w:val="22"/>
        </w:rPr>
      </w:pPr>
      <w:r w:rsidRPr="004C4586">
        <w:rPr>
          <w:rFonts w:asciiTheme="minorHAnsi" w:hAnsiTheme="minorHAnsi" w:cstheme="minorHAnsi"/>
          <w:sz w:val="22"/>
          <w:szCs w:val="22"/>
        </w:rPr>
        <w:t>V. pelo próprio pedido de demissão;</w:t>
      </w:r>
    </w:p>
    <w:p w14:paraId="6D67C6F8" w14:textId="77777777" w:rsidR="004C4586" w:rsidRDefault="004C4586" w:rsidP="004C4586">
      <w:pPr>
        <w:pStyle w:val="Corpodetexto"/>
        <w:tabs>
          <w:tab w:val="left" w:pos="8789"/>
        </w:tabs>
        <w:spacing w:line="276" w:lineRule="auto"/>
        <w:ind w:left="567"/>
        <w:rPr>
          <w:rFonts w:asciiTheme="minorHAnsi" w:hAnsiTheme="minorHAnsi" w:cstheme="minorHAnsi"/>
          <w:sz w:val="22"/>
          <w:szCs w:val="22"/>
        </w:rPr>
      </w:pPr>
      <w:r w:rsidRPr="004C4586">
        <w:rPr>
          <w:rFonts w:asciiTheme="minorHAnsi" w:hAnsiTheme="minorHAnsi" w:cstheme="minorHAnsi"/>
          <w:sz w:val="22"/>
          <w:szCs w:val="22"/>
        </w:rPr>
        <w:t>§ 1º No caso de extinção do emprego público, o empregado terá rescindido automaticamente seu contrato de trabalho, não possuindo direito à disponibilidade remunerada ou aproveitamento em qualquer outro emprego público do CISAMARP ou dos entes consorciados.</w:t>
      </w:r>
    </w:p>
    <w:p w14:paraId="41490D22" w14:textId="77777777" w:rsidR="003712B9" w:rsidRDefault="003712B9" w:rsidP="004C4586">
      <w:pPr>
        <w:pStyle w:val="Corpodetexto"/>
        <w:tabs>
          <w:tab w:val="left" w:pos="8789"/>
        </w:tabs>
        <w:spacing w:line="276" w:lineRule="auto"/>
        <w:ind w:left="567"/>
        <w:rPr>
          <w:rFonts w:asciiTheme="minorHAnsi" w:hAnsiTheme="minorHAnsi" w:cstheme="minorHAnsi"/>
          <w:bCs/>
          <w:sz w:val="22"/>
          <w:szCs w:val="22"/>
        </w:rPr>
      </w:pPr>
      <w:r w:rsidRPr="003712B9">
        <w:rPr>
          <w:rFonts w:asciiTheme="minorHAnsi" w:hAnsiTheme="minorHAnsi" w:cstheme="minorHAnsi"/>
          <w:bCs/>
          <w:sz w:val="22"/>
          <w:szCs w:val="22"/>
        </w:rPr>
        <w:t xml:space="preserve">§ 2º No caso de extinção do consórcio público, o empregado terá rescindido automaticamente seu contrato de trabalho, possuindo direito as verbas </w:t>
      </w:r>
      <w:r w:rsidR="00E024C2" w:rsidRPr="003712B9">
        <w:rPr>
          <w:rFonts w:asciiTheme="minorHAnsi" w:hAnsiTheme="minorHAnsi" w:cstheme="minorHAnsi"/>
          <w:bCs/>
          <w:sz w:val="22"/>
          <w:szCs w:val="22"/>
        </w:rPr>
        <w:t>rescisória</w:t>
      </w:r>
      <w:r w:rsidR="00E024C2">
        <w:rPr>
          <w:rFonts w:asciiTheme="minorHAnsi" w:hAnsiTheme="minorHAnsi" w:cstheme="minorHAnsi"/>
          <w:bCs/>
          <w:sz w:val="22"/>
          <w:szCs w:val="22"/>
        </w:rPr>
        <w:t>s</w:t>
      </w:r>
      <w:r w:rsidR="00E024C2" w:rsidRPr="003712B9">
        <w:rPr>
          <w:rFonts w:asciiTheme="minorHAnsi" w:hAnsiTheme="minorHAnsi" w:cstheme="minorHAnsi"/>
          <w:bCs/>
          <w:sz w:val="22"/>
          <w:szCs w:val="22"/>
        </w:rPr>
        <w:t xml:space="preserve"> devida</w:t>
      </w:r>
      <w:r w:rsidR="00E024C2">
        <w:rPr>
          <w:rFonts w:asciiTheme="minorHAnsi" w:hAnsiTheme="minorHAnsi" w:cstheme="minorHAnsi"/>
          <w:bCs/>
          <w:sz w:val="22"/>
          <w:szCs w:val="22"/>
        </w:rPr>
        <w:t>s</w:t>
      </w:r>
      <w:r w:rsidR="00E024C2" w:rsidRPr="003712B9">
        <w:rPr>
          <w:rFonts w:asciiTheme="minorHAnsi" w:hAnsiTheme="minorHAnsi" w:cstheme="minorHAnsi"/>
          <w:bCs/>
          <w:sz w:val="22"/>
          <w:szCs w:val="22"/>
        </w:rPr>
        <w:t xml:space="preserve"> correspondente</w:t>
      </w:r>
      <w:r w:rsidR="00E024C2">
        <w:rPr>
          <w:rFonts w:asciiTheme="minorHAnsi" w:hAnsiTheme="minorHAnsi" w:cstheme="minorHAnsi"/>
          <w:bCs/>
          <w:sz w:val="22"/>
          <w:szCs w:val="22"/>
        </w:rPr>
        <w:t>s</w:t>
      </w:r>
      <w:r w:rsidRPr="003712B9">
        <w:rPr>
          <w:rFonts w:asciiTheme="minorHAnsi" w:hAnsiTheme="minorHAnsi" w:cstheme="minorHAnsi"/>
          <w:bCs/>
          <w:sz w:val="22"/>
          <w:szCs w:val="22"/>
        </w:rPr>
        <w:t xml:space="preserve"> ao seu cargo.</w:t>
      </w:r>
    </w:p>
    <w:p w14:paraId="2A89A0B4" w14:textId="77777777" w:rsidR="00E024C2" w:rsidRPr="00720443" w:rsidRDefault="00E024C2" w:rsidP="00720443">
      <w:pPr>
        <w:pStyle w:val="Corpodetexto"/>
        <w:tabs>
          <w:tab w:val="left" w:pos="8789"/>
        </w:tabs>
        <w:spacing w:line="276" w:lineRule="auto"/>
        <w:ind w:left="567"/>
        <w:rPr>
          <w:rFonts w:asciiTheme="minorHAnsi" w:hAnsiTheme="minorHAnsi" w:cstheme="minorHAnsi"/>
          <w:sz w:val="22"/>
          <w:szCs w:val="22"/>
        </w:rPr>
      </w:pPr>
      <w:r w:rsidRPr="00E024C2">
        <w:rPr>
          <w:rFonts w:asciiTheme="minorHAnsi" w:hAnsiTheme="minorHAnsi" w:cstheme="minorHAnsi"/>
          <w:bCs/>
          <w:sz w:val="22"/>
          <w:szCs w:val="22"/>
        </w:rPr>
        <w:t>§ 3º</w:t>
      </w:r>
      <w:proofErr w:type="gramStart"/>
      <w:r w:rsidRPr="00E024C2">
        <w:rPr>
          <w:rFonts w:asciiTheme="minorHAnsi" w:hAnsiTheme="minorHAnsi" w:cstheme="minorHAnsi"/>
          <w:bCs/>
          <w:sz w:val="22"/>
          <w:szCs w:val="22"/>
        </w:rPr>
        <w:t xml:space="preserve"> </w:t>
      </w:r>
      <w:r w:rsidRPr="00720443">
        <w:rPr>
          <w:rFonts w:asciiTheme="minorHAnsi" w:hAnsiTheme="minorHAnsi" w:cstheme="minorHAnsi"/>
          <w:bCs/>
          <w:sz w:val="22"/>
          <w:szCs w:val="22"/>
        </w:rPr>
        <w:t xml:space="preserve"> </w:t>
      </w:r>
      <w:proofErr w:type="gramEnd"/>
      <w:r w:rsidRPr="00720443">
        <w:rPr>
          <w:rFonts w:asciiTheme="minorHAnsi" w:hAnsiTheme="minorHAnsi" w:cstheme="minorHAnsi"/>
          <w:bCs/>
          <w:sz w:val="22"/>
          <w:szCs w:val="22"/>
        </w:rPr>
        <w:t>No caso de pedido de demissão,</w:t>
      </w:r>
      <w:r w:rsidR="00720443" w:rsidRPr="00720443">
        <w:rPr>
          <w:rFonts w:asciiTheme="minorHAnsi" w:hAnsiTheme="minorHAnsi" w:cstheme="minorHAnsi"/>
          <w:bCs/>
          <w:sz w:val="22"/>
          <w:szCs w:val="22"/>
        </w:rPr>
        <w:t xml:space="preserve"> o empregado terá direito as verbas </w:t>
      </w:r>
      <w:r w:rsidRPr="00720443">
        <w:rPr>
          <w:rFonts w:asciiTheme="minorHAnsi" w:hAnsiTheme="minorHAnsi" w:cstheme="minorHAnsi"/>
          <w:bCs/>
          <w:sz w:val="22"/>
          <w:szCs w:val="22"/>
        </w:rPr>
        <w:t>conforme dispositivo na CLT</w:t>
      </w:r>
      <w:r w:rsidR="00720443" w:rsidRPr="00720443">
        <w:rPr>
          <w:rFonts w:asciiTheme="minorHAnsi" w:hAnsiTheme="minorHAnsi" w:cstheme="minorHAnsi"/>
          <w:bCs/>
          <w:sz w:val="22"/>
          <w:szCs w:val="22"/>
        </w:rPr>
        <w:t>.</w:t>
      </w:r>
    </w:p>
    <w:p w14:paraId="7CE6DA93" w14:textId="77777777" w:rsidR="00EA24E1" w:rsidRPr="00F4560C" w:rsidRDefault="00720443" w:rsidP="00720443">
      <w:pPr>
        <w:pStyle w:val="Corpodetexto"/>
        <w:tabs>
          <w:tab w:val="left" w:pos="4380"/>
        </w:tabs>
        <w:spacing w:line="276" w:lineRule="auto"/>
        <w:ind w:left="567"/>
        <w:rPr>
          <w:rFonts w:asciiTheme="minorHAnsi" w:hAnsiTheme="minorHAnsi" w:cstheme="minorHAnsi"/>
          <w:sz w:val="22"/>
          <w:szCs w:val="22"/>
        </w:rPr>
      </w:pPr>
      <w:r>
        <w:rPr>
          <w:rFonts w:asciiTheme="minorHAnsi" w:hAnsiTheme="minorHAnsi" w:cstheme="minorHAnsi"/>
          <w:sz w:val="22"/>
          <w:szCs w:val="22"/>
        </w:rPr>
        <w:tab/>
      </w:r>
    </w:p>
    <w:p w14:paraId="3F5C3AA7" w14:textId="5D17ADFD" w:rsidR="004065FD" w:rsidRPr="00111490" w:rsidRDefault="00E816A7" w:rsidP="003A20C7">
      <w:pPr>
        <w:spacing w:line="360" w:lineRule="auto"/>
        <w:ind w:left="567" w:right="-1"/>
        <w:jc w:val="center"/>
        <w:rPr>
          <w:rFonts w:asciiTheme="minorHAnsi" w:hAnsiTheme="minorHAnsi" w:cstheme="minorHAnsi"/>
          <w:sz w:val="22"/>
          <w:szCs w:val="22"/>
        </w:rPr>
      </w:pPr>
      <w:r>
        <w:rPr>
          <w:rFonts w:asciiTheme="minorHAnsi" w:hAnsiTheme="minorHAnsi" w:cstheme="minorHAnsi"/>
          <w:sz w:val="22"/>
          <w:szCs w:val="22"/>
        </w:rPr>
        <w:t>8.7</w:t>
      </w:r>
      <w:r w:rsidR="00C5142B">
        <w:rPr>
          <w:rFonts w:asciiTheme="minorHAnsi" w:hAnsiTheme="minorHAnsi" w:cstheme="minorHAnsi"/>
          <w:sz w:val="22"/>
          <w:szCs w:val="22"/>
        </w:rPr>
        <w:t xml:space="preserve"> </w:t>
      </w:r>
      <w:r w:rsidR="004065FD" w:rsidRPr="00111490">
        <w:rPr>
          <w:rFonts w:asciiTheme="minorHAnsi" w:hAnsiTheme="minorHAnsi" w:cstheme="minorHAnsi"/>
          <w:sz w:val="22"/>
          <w:szCs w:val="22"/>
        </w:rPr>
        <w:t>Salários</w:t>
      </w:r>
    </w:p>
    <w:p w14:paraId="5042FF3E" w14:textId="77777777" w:rsidR="004065FD" w:rsidRPr="00F4560C" w:rsidRDefault="00941C87" w:rsidP="00652BC7">
      <w:pPr>
        <w:tabs>
          <w:tab w:val="left" w:pos="8789"/>
        </w:tabs>
        <w:spacing w:before="120" w:after="120" w:line="276" w:lineRule="auto"/>
        <w:ind w:left="567"/>
        <w:jc w:val="both"/>
        <w:rPr>
          <w:rFonts w:asciiTheme="minorHAnsi" w:hAnsiTheme="minorHAnsi" w:cstheme="minorHAnsi"/>
          <w:b w:val="0"/>
          <w:sz w:val="22"/>
          <w:szCs w:val="22"/>
        </w:rPr>
      </w:pPr>
      <w:r>
        <w:rPr>
          <w:rFonts w:asciiTheme="minorHAnsi" w:hAnsiTheme="minorHAnsi" w:cstheme="minorHAnsi"/>
          <w:b w:val="0"/>
          <w:sz w:val="22"/>
          <w:szCs w:val="22"/>
        </w:rPr>
        <w:t>Art. 44</w:t>
      </w:r>
      <w:r w:rsidR="00F4560C" w:rsidRPr="00F4560C">
        <w:rPr>
          <w:rFonts w:asciiTheme="minorHAnsi" w:hAnsiTheme="minorHAnsi" w:cstheme="minorHAnsi"/>
          <w:b w:val="0"/>
          <w:sz w:val="22"/>
          <w:szCs w:val="22"/>
        </w:rPr>
        <w:t>º</w:t>
      </w:r>
      <w:r w:rsidR="004065FD" w:rsidRPr="00F4560C">
        <w:rPr>
          <w:rFonts w:asciiTheme="minorHAnsi" w:hAnsiTheme="minorHAnsi" w:cstheme="minorHAnsi"/>
          <w:b w:val="0"/>
          <w:sz w:val="22"/>
          <w:szCs w:val="22"/>
        </w:rPr>
        <w:t>. Os valores dos salários dos empregos são os constantes no Contrato de Consórcio Público, assegurada a revisão geral anual.</w:t>
      </w:r>
    </w:p>
    <w:p w14:paraId="3546E0EA" w14:textId="77777777" w:rsidR="004065FD" w:rsidRPr="00111490" w:rsidRDefault="004065FD" w:rsidP="00652BC7">
      <w:pPr>
        <w:tabs>
          <w:tab w:val="left" w:pos="8789"/>
        </w:tabs>
        <w:spacing w:before="120" w:after="120" w:line="276" w:lineRule="auto"/>
        <w:ind w:left="567"/>
        <w:jc w:val="both"/>
        <w:rPr>
          <w:rFonts w:asciiTheme="minorHAnsi" w:hAnsiTheme="minorHAnsi" w:cstheme="minorHAnsi"/>
          <w:b w:val="0"/>
          <w:sz w:val="22"/>
          <w:szCs w:val="22"/>
        </w:rPr>
      </w:pPr>
      <w:r w:rsidRPr="00111490">
        <w:rPr>
          <w:rFonts w:asciiTheme="minorHAnsi" w:hAnsiTheme="minorHAnsi" w:cstheme="minorHAnsi"/>
          <w:b w:val="0"/>
          <w:sz w:val="22"/>
          <w:szCs w:val="22"/>
        </w:rPr>
        <w:lastRenderedPageBreak/>
        <w:t>Parágrafo único. O valor dos salários mensais guarda correlação com o cumprimento integral da jornada de trabalho regular estabelecida para o emprego, sendo que esta poderá ser reduzida</w:t>
      </w:r>
      <w:r w:rsidR="00885B80">
        <w:rPr>
          <w:rFonts w:asciiTheme="minorHAnsi" w:hAnsiTheme="minorHAnsi" w:cstheme="minorHAnsi"/>
          <w:b w:val="0"/>
          <w:sz w:val="22"/>
          <w:szCs w:val="22"/>
        </w:rPr>
        <w:t xml:space="preserve"> e aumentada</w:t>
      </w:r>
      <w:r w:rsidRPr="00111490">
        <w:rPr>
          <w:rFonts w:asciiTheme="minorHAnsi" w:hAnsiTheme="minorHAnsi" w:cstheme="minorHAnsi"/>
          <w:b w:val="0"/>
          <w:sz w:val="22"/>
          <w:szCs w:val="22"/>
        </w:rPr>
        <w:t xml:space="preserve"> em até 50% (cinquenta por cento), com a redução</w:t>
      </w:r>
      <w:r w:rsidR="00885B80">
        <w:rPr>
          <w:rFonts w:asciiTheme="minorHAnsi" w:hAnsiTheme="minorHAnsi" w:cstheme="minorHAnsi"/>
          <w:b w:val="0"/>
          <w:sz w:val="22"/>
          <w:szCs w:val="22"/>
        </w:rPr>
        <w:t xml:space="preserve"> ou aumento</w:t>
      </w:r>
      <w:r w:rsidRPr="00111490">
        <w:rPr>
          <w:rFonts w:asciiTheme="minorHAnsi" w:hAnsiTheme="minorHAnsi" w:cstheme="minorHAnsi"/>
          <w:b w:val="0"/>
          <w:sz w:val="22"/>
          <w:szCs w:val="22"/>
        </w:rPr>
        <w:t xml:space="preserve"> proporcional da remuneração</w:t>
      </w:r>
      <w:r w:rsidR="00111490">
        <w:rPr>
          <w:rFonts w:asciiTheme="minorHAnsi" w:hAnsiTheme="minorHAnsi" w:cstheme="minorHAnsi"/>
          <w:b w:val="0"/>
          <w:sz w:val="22"/>
          <w:szCs w:val="22"/>
        </w:rPr>
        <w:t>.</w:t>
      </w:r>
    </w:p>
    <w:p w14:paraId="7B2F405B" w14:textId="77777777" w:rsidR="004065FD" w:rsidRPr="00111490" w:rsidRDefault="00941C87" w:rsidP="00652BC7">
      <w:pPr>
        <w:pStyle w:val="Corpodetexto"/>
        <w:tabs>
          <w:tab w:val="left" w:pos="8789"/>
        </w:tabs>
        <w:spacing w:line="276" w:lineRule="auto"/>
        <w:ind w:left="567"/>
        <w:rPr>
          <w:rFonts w:asciiTheme="minorHAnsi" w:hAnsiTheme="minorHAnsi" w:cstheme="minorHAnsi"/>
          <w:sz w:val="22"/>
          <w:szCs w:val="22"/>
        </w:rPr>
      </w:pPr>
      <w:r>
        <w:rPr>
          <w:rFonts w:asciiTheme="minorHAnsi" w:hAnsiTheme="minorHAnsi" w:cstheme="minorHAnsi"/>
          <w:sz w:val="22"/>
          <w:szCs w:val="22"/>
        </w:rPr>
        <w:t>Art. 45</w:t>
      </w:r>
      <w:r w:rsidR="00F4560C" w:rsidRPr="00111490">
        <w:rPr>
          <w:rFonts w:asciiTheme="minorHAnsi" w:hAnsiTheme="minorHAnsi" w:cstheme="minorHAnsi"/>
          <w:bCs/>
          <w:sz w:val="22"/>
          <w:szCs w:val="22"/>
        </w:rPr>
        <w:t>º</w:t>
      </w:r>
      <w:r w:rsidR="004065FD" w:rsidRPr="00111490">
        <w:rPr>
          <w:rFonts w:asciiTheme="minorHAnsi" w:hAnsiTheme="minorHAnsi" w:cstheme="minorHAnsi"/>
          <w:sz w:val="22"/>
          <w:szCs w:val="22"/>
        </w:rPr>
        <w:t>. O ingresso no CISAMARP dar-se-á na referência inicial do emprego para o qual o empregado foi concursado e contratado.</w:t>
      </w:r>
    </w:p>
    <w:p w14:paraId="5EC4CA9C" w14:textId="77777777" w:rsidR="004065FD" w:rsidRPr="000B3650" w:rsidRDefault="004065FD" w:rsidP="00EC31B5">
      <w:pPr>
        <w:tabs>
          <w:tab w:val="left" w:pos="8789"/>
        </w:tabs>
        <w:spacing w:after="100" w:line="276" w:lineRule="auto"/>
        <w:ind w:left="567" w:right="-1"/>
        <w:jc w:val="center"/>
        <w:rPr>
          <w:rFonts w:ascii="Palatino Linotype" w:hAnsi="Palatino Linotype"/>
          <w:b w:val="0"/>
        </w:rPr>
      </w:pPr>
    </w:p>
    <w:p w14:paraId="3E9D9DB6" w14:textId="305AB1C3" w:rsidR="004065FD" w:rsidRPr="00111490" w:rsidRDefault="00E816A7" w:rsidP="00EC31B5">
      <w:pPr>
        <w:ind w:left="567" w:right="-1"/>
        <w:jc w:val="center"/>
        <w:rPr>
          <w:rFonts w:asciiTheme="minorHAnsi" w:hAnsiTheme="minorHAnsi" w:cstheme="minorHAnsi"/>
          <w:sz w:val="22"/>
          <w:szCs w:val="22"/>
        </w:rPr>
      </w:pPr>
      <w:r>
        <w:rPr>
          <w:rFonts w:asciiTheme="minorHAnsi" w:hAnsiTheme="minorHAnsi" w:cstheme="minorHAnsi"/>
          <w:sz w:val="22"/>
          <w:szCs w:val="22"/>
        </w:rPr>
        <w:t>8.8</w:t>
      </w:r>
      <w:r w:rsidR="00C5142B">
        <w:rPr>
          <w:rFonts w:asciiTheme="minorHAnsi" w:hAnsiTheme="minorHAnsi" w:cstheme="minorHAnsi"/>
          <w:sz w:val="22"/>
          <w:szCs w:val="22"/>
        </w:rPr>
        <w:t xml:space="preserve"> </w:t>
      </w:r>
      <w:r w:rsidR="004065FD" w:rsidRPr="00111490">
        <w:rPr>
          <w:rFonts w:asciiTheme="minorHAnsi" w:hAnsiTheme="minorHAnsi" w:cstheme="minorHAnsi"/>
          <w:sz w:val="22"/>
          <w:szCs w:val="22"/>
        </w:rPr>
        <w:t>Vantagens</w:t>
      </w:r>
    </w:p>
    <w:p w14:paraId="3FB81D31" w14:textId="77777777" w:rsidR="004065FD" w:rsidRPr="00111490" w:rsidRDefault="00B968F9" w:rsidP="00EE3304">
      <w:pPr>
        <w:pStyle w:val="Corpodetexto"/>
        <w:tabs>
          <w:tab w:val="left" w:pos="8789"/>
        </w:tabs>
        <w:spacing w:line="276" w:lineRule="auto"/>
        <w:ind w:left="567"/>
        <w:jc w:val="left"/>
        <w:rPr>
          <w:rFonts w:asciiTheme="minorHAnsi" w:hAnsiTheme="minorHAnsi" w:cstheme="minorHAnsi"/>
          <w:sz w:val="22"/>
          <w:szCs w:val="22"/>
        </w:rPr>
      </w:pPr>
      <w:r>
        <w:rPr>
          <w:rFonts w:asciiTheme="minorHAnsi" w:hAnsiTheme="minorHAnsi" w:cstheme="minorHAnsi"/>
          <w:sz w:val="22"/>
          <w:szCs w:val="22"/>
        </w:rPr>
        <w:t>Art. 46</w:t>
      </w:r>
      <w:r w:rsidR="004065FD" w:rsidRPr="00111490">
        <w:rPr>
          <w:rFonts w:asciiTheme="minorHAnsi" w:hAnsiTheme="minorHAnsi" w:cstheme="minorHAnsi"/>
          <w:bCs/>
          <w:sz w:val="22"/>
          <w:szCs w:val="22"/>
        </w:rPr>
        <w:t>º</w:t>
      </w:r>
      <w:r w:rsidR="004065FD" w:rsidRPr="00111490">
        <w:rPr>
          <w:rFonts w:asciiTheme="minorHAnsi" w:hAnsiTheme="minorHAnsi" w:cstheme="minorHAnsi"/>
          <w:sz w:val="22"/>
          <w:szCs w:val="22"/>
        </w:rPr>
        <w:t xml:space="preserve">. Além do salário, poderão ser pagos ao empregado as seguintes vantagens: </w:t>
      </w:r>
    </w:p>
    <w:p w14:paraId="1544C4FC" w14:textId="77777777" w:rsidR="004065FD" w:rsidRPr="00111490" w:rsidRDefault="004065FD" w:rsidP="00EE3304">
      <w:pPr>
        <w:pStyle w:val="Corpodetexto"/>
        <w:tabs>
          <w:tab w:val="left" w:pos="8789"/>
        </w:tabs>
        <w:spacing w:line="276" w:lineRule="auto"/>
        <w:ind w:left="567"/>
        <w:jc w:val="left"/>
        <w:rPr>
          <w:rFonts w:asciiTheme="minorHAnsi" w:hAnsiTheme="minorHAnsi" w:cstheme="minorHAnsi"/>
          <w:sz w:val="22"/>
          <w:szCs w:val="22"/>
        </w:rPr>
      </w:pPr>
      <w:r w:rsidRPr="00111490">
        <w:rPr>
          <w:rFonts w:asciiTheme="minorHAnsi" w:hAnsiTheme="minorHAnsi" w:cstheme="minorHAnsi"/>
          <w:sz w:val="22"/>
          <w:szCs w:val="22"/>
        </w:rPr>
        <w:t>I - indenizações;</w:t>
      </w:r>
    </w:p>
    <w:p w14:paraId="0A45A568" w14:textId="77777777" w:rsidR="004065FD" w:rsidRPr="00111490" w:rsidRDefault="004065FD" w:rsidP="00EE3304">
      <w:pPr>
        <w:pStyle w:val="Corpodetexto"/>
        <w:tabs>
          <w:tab w:val="left" w:pos="8789"/>
        </w:tabs>
        <w:spacing w:line="276" w:lineRule="auto"/>
        <w:ind w:left="567"/>
        <w:jc w:val="left"/>
        <w:rPr>
          <w:rFonts w:asciiTheme="minorHAnsi" w:hAnsiTheme="minorHAnsi" w:cstheme="minorHAnsi"/>
          <w:sz w:val="22"/>
          <w:szCs w:val="22"/>
        </w:rPr>
      </w:pPr>
      <w:r w:rsidRPr="00111490">
        <w:rPr>
          <w:rFonts w:asciiTheme="minorHAnsi" w:hAnsiTheme="minorHAnsi" w:cstheme="minorHAnsi"/>
          <w:sz w:val="22"/>
          <w:szCs w:val="22"/>
        </w:rPr>
        <w:t>II - auxílios</w:t>
      </w:r>
      <w:r w:rsidRPr="00111490">
        <w:rPr>
          <w:rFonts w:asciiTheme="minorHAnsi" w:hAnsiTheme="minorHAnsi" w:cstheme="minorHAnsi"/>
          <w:spacing w:val="-2"/>
          <w:sz w:val="22"/>
          <w:szCs w:val="22"/>
        </w:rPr>
        <w:t xml:space="preserve"> </w:t>
      </w:r>
      <w:r w:rsidRPr="00111490">
        <w:rPr>
          <w:rFonts w:asciiTheme="minorHAnsi" w:hAnsiTheme="minorHAnsi" w:cstheme="minorHAnsi"/>
          <w:sz w:val="22"/>
          <w:szCs w:val="22"/>
        </w:rPr>
        <w:t>pecuniários;</w:t>
      </w:r>
    </w:p>
    <w:p w14:paraId="2CE7408D" w14:textId="77777777" w:rsidR="004065FD" w:rsidRDefault="004065FD" w:rsidP="00EE3304">
      <w:pPr>
        <w:pStyle w:val="Corpodetexto"/>
        <w:tabs>
          <w:tab w:val="left" w:pos="8789"/>
        </w:tabs>
        <w:spacing w:line="276" w:lineRule="auto"/>
        <w:ind w:left="567"/>
        <w:jc w:val="left"/>
        <w:rPr>
          <w:rFonts w:asciiTheme="minorHAnsi" w:hAnsiTheme="minorHAnsi" w:cstheme="minorHAnsi"/>
          <w:sz w:val="22"/>
          <w:szCs w:val="22"/>
        </w:rPr>
      </w:pPr>
      <w:r w:rsidRPr="00111490">
        <w:rPr>
          <w:rFonts w:asciiTheme="minorHAnsi" w:hAnsiTheme="minorHAnsi" w:cstheme="minorHAnsi"/>
          <w:sz w:val="22"/>
          <w:szCs w:val="22"/>
        </w:rPr>
        <w:t>III - adicionais previstos em leis ou</w:t>
      </w:r>
      <w:r w:rsidRPr="00111490">
        <w:rPr>
          <w:rFonts w:asciiTheme="minorHAnsi" w:hAnsiTheme="minorHAnsi" w:cstheme="minorHAnsi"/>
          <w:spacing w:val="2"/>
          <w:sz w:val="22"/>
          <w:szCs w:val="22"/>
        </w:rPr>
        <w:t xml:space="preserve"> </w:t>
      </w:r>
      <w:r w:rsidR="00111490">
        <w:rPr>
          <w:rFonts w:asciiTheme="minorHAnsi" w:hAnsiTheme="minorHAnsi" w:cstheme="minorHAnsi"/>
          <w:sz w:val="22"/>
          <w:szCs w:val="22"/>
        </w:rPr>
        <w:t>resoluções</w:t>
      </w:r>
      <w:r w:rsidR="00C5142B">
        <w:rPr>
          <w:rFonts w:asciiTheme="minorHAnsi" w:hAnsiTheme="minorHAnsi" w:cstheme="minorHAnsi"/>
          <w:sz w:val="22"/>
          <w:szCs w:val="22"/>
        </w:rPr>
        <w:t>;</w:t>
      </w:r>
    </w:p>
    <w:p w14:paraId="3EA43CC9" w14:textId="77777777" w:rsidR="00111490" w:rsidRPr="00111490" w:rsidRDefault="00111490" w:rsidP="00EE3304">
      <w:pPr>
        <w:pStyle w:val="Corpodetexto"/>
        <w:tabs>
          <w:tab w:val="left" w:pos="8789"/>
        </w:tabs>
        <w:spacing w:line="276" w:lineRule="auto"/>
        <w:ind w:left="567"/>
        <w:jc w:val="left"/>
        <w:rPr>
          <w:rFonts w:asciiTheme="minorHAnsi" w:hAnsiTheme="minorHAnsi" w:cstheme="minorHAnsi"/>
          <w:sz w:val="22"/>
          <w:szCs w:val="22"/>
        </w:rPr>
      </w:pPr>
      <w:r>
        <w:rPr>
          <w:rFonts w:asciiTheme="minorHAnsi" w:hAnsiTheme="minorHAnsi" w:cstheme="minorHAnsi"/>
          <w:sz w:val="22"/>
          <w:szCs w:val="22"/>
        </w:rPr>
        <w:t>IV- gratificações</w:t>
      </w:r>
      <w:r w:rsidR="00C5142B">
        <w:rPr>
          <w:rFonts w:asciiTheme="minorHAnsi" w:hAnsiTheme="minorHAnsi" w:cstheme="minorHAnsi"/>
          <w:sz w:val="22"/>
          <w:szCs w:val="22"/>
        </w:rPr>
        <w:t>;</w:t>
      </w:r>
    </w:p>
    <w:p w14:paraId="3DBCC383" w14:textId="77777777" w:rsidR="004065FD" w:rsidRPr="00111490" w:rsidRDefault="00C5142B" w:rsidP="00EE3304">
      <w:pPr>
        <w:pStyle w:val="Corpodetexto"/>
        <w:tabs>
          <w:tab w:val="left" w:pos="8789"/>
        </w:tabs>
        <w:spacing w:line="276" w:lineRule="auto"/>
        <w:ind w:left="567"/>
        <w:jc w:val="left"/>
        <w:rPr>
          <w:rFonts w:asciiTheme="minorHAnsi" w:hAnsiTheme="minorHAnsi" w:cstheme="minorHAnsi"/>
          <w:sz w:val="22"/>
          <w:szCs w:val="22"/>
        </w:rPr>
      </w:pPr>
      <w:r>
        <w:rPr>
          <w:rFonts w:asciiTheme="minorHAnsi" w:hAnsiTheme="minorHAnsi" w:cstheme="minorHAnsi"/>
          <w:sz w:val="22"/>
          <w:szCs w:val="22"/>
        </w:rPr>
        <w:t xml:space="preserve">§ 1º As indenizações, </w:t>
      </w:r>
      <w:r w:rsidR="004065FD" w:rsidRPr="00111490">
        <w:rPr>
          <w:rFonts w:asciiTheme="minorHAnsi" w:hAnsiTheme="minorHAnsi" w:cstheme="minorHAnsi"/>
          <w:sz w:val="22"/>
          <w:szCs w:val="22"/>
        </w:rPr>
        <w:t>auxílios pecuniários</w:t>
      </w:r>
      <w:r>
        <w:rPr>
          <w:rFonts w:asciiTheme="minorHAnsi" w:hAnsiTheme="minorHAnsi" w:cstheme="minorHAnsi"/>
          <w:sz w:val="22"/>
          <w:szCs w:val="22"/>
        </w:rPr>
        <w:t>, adicionais e gratificações</w:t>
      </w:r>
      <w:r w:rsidR="004065FD" w:rsidRPr="00111490">
        <w:rPr>
          <w:rFonts w:asciiTheme="minorHAnsi" w:hAnsiTheme="minorHAnsi" w:cstheme="minorHAnsi"/>
          <w:sz w:val="22"/>
          <w:szCs w:val="22"/>
        </w:rPr>
        <w:t xml:space="preserve"> não se incorporam ao salário para nenhum efeito.</w:t>
      </w:r>
    </w:p>
    <w:p w14:paraId="0DA53FED" w14:textId="77777777" w:rsidR="004065FD" w:rsidRPr="00111490" w:rsidRDefault="004065FD" w:rsidP="00EE3304">
      <w:pPr>
        <w:pStyle w:val="Corpodetexto"/>
        <w:tabs>
          <w:tab w:val="left" w:pos="8789"/>
        </w:tabs>
        <w:spacing w:line="276" w:lineRule="auto"/>
        <w:ind w:left="567"/>
        <w:jc w:val="left"/>
        <w:rPr>
          <w:rFonts w:asciiTheme="minorHAnsi" w:hAnsiTheme="minorHAnsi" w:cstheme="minorHAnsi"/>
          <w:sz w:val="22"/>
          <w:szCs w:val="22"/>
        </w:rPr>
      </w:pPr>
      <w:r w:rsidRPr="00111490">
        <w:rPr>
          <w:rFonts w:asciiTheme="minorHAnsi" w:hAnsiTheme="minorHAnsi" w:cstheme="minorHAnsi"/>
          <w:sz w:val="22"/>
          <w:szCs w:val="22"/>
        </w:rPr>
        <w:t xml:space="preserve">§ 2º As vantagens pecuniárias da mesma espécie não serão acumuladas, para efeito de concessão de </w:t>
      </w:r>
      <w:r w:rsidR="00111490">
        <w:rPr>
          <w:rFonts w:asciiTheme="minorHAnsi" w:hAnsiTheme="minorHAnsi" w:cstheme="minorHAnsi"/>
          <w:sz w:val="22"/>
          <w:szCs w:val="22"/>
        </w:rPr>
        <w:t>quaisqu</w:t>
      </w:r>
      <w:r w:rsidR="004E3FAB">
        <w:rPr>
          <w:rFonts w:asciiTheme="minorHAnsi" w:hAnsiTheme="minorHAnsi" w:cstheme="minorHAnsi"/>
          <w:sz w:val="22"/>
          <w:szCs w:val="22"/>
        </w:rPr>
        <w:t>e</w:t>
      </w:r>
      <w:r w:rsidRPr="00111490">
        <w:rPr>
          <w:rFonts w:asciiTheme="minorHAnsi" w:hAnsiTheme="minorHAnsi" w:cstheme="minorHAnsi"/>
          <w:sz w:val="22"/>
          <w:szCs w:val="22"/>
        </w:rPr>
        <w:t>r outros acréscimos pecuniários.</w:t>
      </w:r>
    </w:p>
    <w:p w14:paraId="17921794" w14:textId="77777777" w:rsidR="004065FD" w:rsidRDefault="004065FD" w:rsidP="00EC31B5">
      <w:pPr>
        <w:ind w:left="567" w:right="-1"/>
        <w:jc w:val="center"/>
        <w:rPr>
          <w:rFonts w:ascii="Palatino Linotype" w:hAnsi="Palatino Linotype"/>
          <w:b w:val="0"/>
        </w:rPr>
      </w:pPr>
    </w:p>
    <w:p w14:paraId="5A9F503F" w14:textId="77777777" w:rsidR="003A20C7" w:rsidRPr="003A20C7" w:rsidRDefault="003A20C7" w:rsidP="00EC31B5">
      <w:pPr>
        <w:ind w:left="567" w:right="-1"/>
        <w:jc w:val="center"/>
        <w:rPr>
          <w:rFonts w:asciiTheme="minorHAnsi" w:hAnsiTheme="minorHAnsi" w:cstheme="minorHAnsi"/>
          <w:sz w:val="22"/>
          <w:szCs w:val="22"/>
        </w:rPr>
      </w:pPr>
    </w:p>
    <w:p w14:paraId="2CD665AB" w14:textId="2678ADE7" w:rsidR="004065FD" w:rsidRPr="00030692" w:rsidRDefault="00E816A7" w:rsidP="00EC31B5">
      <w:pPr>
        <w:ind w:left="567" w:right="-1"/>
        <w:jc w:val="center"/>
        <w:rPr>
          <w:rFonts w:asciiTheme="minorHAnsi" w:hAnsiTheme="minorHAnsi" w:cstheme="minorHAnsi"/>
          <w:b w:val="0"/>
          <w:i/>
          <w:sz w:val="22"/>
          <w:szCs w:val="22"/>
        </w:rPr>
      </w:pPr>
      <w:r>
        <w:rPr>
          <w:rFonts w:asciiTheme="minorHAnsi" w:hAnsiTheme="minorHAnsi" w:cstheme="minorHAnsi"/>
          <w:b w:val="0"/>
          <w:i/>
          <w:sz w:val="22"/>
          <w:szCs w:val="22"/>
        </w:rPr>
        <w:t>8.8</w:t>
      </w:r>
      <w:r w:rsidR="00C5142B" w:rsidRPr="00030692">
        <w:rPr>
          <w:rFonts w:asciiTheme="minorHAnsi" w:hAnsiTheme="minorHAnsi" w:cstheme="minorHAnsi"/>
          <w:b w:val="0"/>
          <w:i/>
          <w:sz w:val="22"/>
          <w:szCs w:val="22"/>
        </w:rPr>
        <w:t xml:space="preserve">.1 </w:t>
      </w:r>
      <w:r w:rsidR="004065FD" w:rsidRPr="00030692">
        <w:rPr>
          <w:rFonts w:asciiTheme="minorHAnsi" w:hAnsiTheme="minorHAnsi" w:cstheme="minorHAnsi"/>
          <w:b w:val="0"/>
          <w:i/>
          <w:sz w:val="22"/>
          <w:szCs w:val="22"/>
        </w:rPr>
        <w:t>Indenizações</w:t>
      </w:r>
    </w:p>
    <w:p w14:paraId="3807105D" w14:textId="77777777" w:rsidR="004065FD" w:rsidRPr="00C0716C" w:rsidRDefault="00B968F9" w:rsidP="00EC31B5">
      <w:pPr>
        <w:pStyle w:val="Corpodetexto"/>
        <w:tabs>
          <w:tab w:val="left" w:pos="8789"/>
        </w:tabs>
        <w:spacing w:after="100" w:line="276" w:lineRule="auto"/>
        <w:ind w:left="567" w:right="-1"/>
        <w:rPr>
          <w:rFonts w:asciiTheme="minorHAnsi" w:hAnsiTheme="minorHAnsi" w:cstheme="minorHAnsi"/>
          <w:color w:val="0D0D0D" w:themeColor="text1" w:themeTint="F2"/>
          <w:sz w:val="22"/>
          <w:szCs w:val="22"/>
        </w:rPr>
      </w:pPr>
      <w:r>
        <w:rPr>
          <w:rFonts w:asciiTheme="minorHAnsi" w:hAnsiTheme="minorHAnsi" w:cstheme="minorHAnsi"/>
          <w:color w:val="0D0D0D" w:themeColor="text1" w:themeTint="F2"/>
          <w:sz w:val="22"/>
          <w:szCs w:val="22"/>
        </w:rPr>
        <w:t>Art. 47</w:t>
      </w:r>
      <w:r w:rsidR="004065FD" w:rsidRPr="00C0716C">
        <w:rPr>
          <w:rFonts w:asciiTheme="minorHAnsi" w:hAnsiTheme="minorHAnsi" w:cstheme="minorHAnsi"/>
          <w:bCs/>
          <w:color w:val="0D0D0D" w:themeColor="text1" w:themeTint="F2"/>
          <w:sz w:val="22"/>
          <w:szCs w:val="22"/>
        </w:rPr>
        <w:t>º</w:t>
      </w:r>
      <w:r w:rsidR="004065FD" w:rsidRPr="00C0716C">
        <w:rPr>
          <w:rFonts w:asciiTheme="minorHAnsi" w:hAnsiTheme="minorHAnsi" w:cstheme="minorHAnsi"/>
          <w:color w:val="0D0D0D" w:themeColor="text1" w:themeTint="F2"/>
          <w:sz w:val="22"/>
          <w:szCs w:val="22"/>
        </w:rPr>
        <w:t>. Conceder-se-ão as seguintes indenizações aos empregados do consórcio:</w:t>
      </w:r>
    </w:p>
    <w:p w14:paraId="020B7EF4" w14:textId="77777777" w:rsidR="00D520A1" w:rsidRDefault="004065FD" w:rsidP="00D520A1">
      <w:pPr>
        <w:pStyle w:val="Corpodetexto"/>
        <w:tabs>
          <w:tab w:val="left" w:pos="8789"/>
        </w:tabs>
        <w:spacing w:after="100" w:line="276" w:lineRule="auto"/>
        <w:ind w:left="567" w:right="-1"/>
        <w:rPr>
          <w:rFonts w:asciiTheme="minorHAnsi" w:hAnsiTheme="minorHAnsi" w:cstheme="minorHAnsi"/>
          <w:color w:val="0D0D0D" w:themeColor="text1" w:themeTint="F2"/>
          <w:sz w:val="22"/>
          <w:szCs w:val="22"/>
        </w:rPr>
      </w:pPr>
      <w:r w:rsidRPr="00C0716C">
        <w:rPr>
          <w:rFonts w:asciiTheme="minorHAnsi" w:hAnsiTheme="minorHAnsi" w:cstheme="minorHAnsi"/>
          <w:color w:val="0D0D0D" w:themeColor="text1" w:themeTint="F2"/>
          <w:sz w:val="22"/>
          <w:szCs w:val="22"/>
        </w:rPr>
        <w:t xml:space="preserve">I - </w:t>
      </w:r>
      <w:r w:rsidR="00D520A1" w:rsidRPr="00D520A1">
        <w:rPr>
          <w:rFonts w:asciiTheme="minorHAnsi" w:hAnsiTheme="minorHAnsi" w:cstheme="minorHAnsi"/>
          <w:bCs/>
          <w:color w:val="0D0D0D" w:themeColor="text1" w:themeTint="F2"/>
          <w:sz w:val="22"/>
          <w:szCs w:val="22"/>
        </w:rPr>
        <w:t>A título de hospedagem e alimentação, denominada diária, ao empregado que realizar despesas para a execução de serviços externos, por força das atribuições próprias do emprego, sempre que afastar-se do município sede do consórcio, paga em razão do tempo de afastamento, a ser regulamentada pelo Regimento Interno ou por Resolução expedida pelo Presidente do Conselho Administrativo do consórcio.</w:t>
      </w:r>
    </w:p>
    <w:p w14:paraId="0E120ED7" w14:textId="77777777" w:rsidR="004065FD" w:rsidRPr="00C0716C" w:rsidRDefault="004D2398" w:rsidP="00D520A1">
      <w:pPr>
        <w:pStyle w:val="Corpodetexto"/>
        <w:tabs>
          <w:tab w:val="left" w:pos="8789"/>
        </w:tabs>
        <w:spacing w:after="100" w:line="276" w:lineRule="auto"/>
        <w:ind w:left="567" w:right="-1"/>
        <w:rPr>
          <w:rFonts w:asciiTheme="minorHAnsi" w:hAnsiTheme="minorHAnsi" w:cstheme="minorHAnsi"/>
          <w:color w:val="0D0D0D" w:themeColor="text1" w:themeTint="F2"/>
          <w:sz w:val="22"/>
          <w:szCs w:val="22"/>
        </w:rPr>
      </w:pPr>
      <w:r w:rsidRPr="00C0716C">
        <w:rPr>
          <w:rFonts w:asciiTheme="minorHAnsi" w:hAnsiTheme="minorHAnsi" w:cstheme="minorHAnsi"/>
          <w:color w:val="0D0D0D" w:themeColor="text1" w:themeTint="F2"/>
          <w:sz w:val="22"/>
          <w:szCs w:val="22"/>
        </w:rPr>
        <w:t>I</w:t>
      </w:r>
      <w:r w:rsidR="00B72468" w:rsidRPr="00C0716C">
        <w:rPr>
          <w:rFonts w:asciiTheme="minorHAnsi" w:hAnsiTheme="minorHAnsi" w:cstheme="minorHAnsi"/>
          <w:color w:val="0D0D0D" w:themeColor="text1" w:themeTint="F2"/>
          <w:sz w:val="22"/>
          <w:szCs w:val="22"/>
        </w:rPr>
        <w:t>I -</w:t>
      </w:r>
      <w:r w:rsidR="004065FD" w:rsidRPr="00C0716C">
        <w:rPr>
          <w:rFonts w:asciiTheme="minorHAnsi" w:hAnsiTheme="minorHAnsi" w:cstheme="minorHAnsi"/>
          <w:color w:val="0D0D0D" w:themeColor="text1" w:themeTint="F2"/>
          <w:sz w:val="22"/>
          <w:szCs w:val="22"/>
        </w:rPr>
        <w:t xml:space="preserve"> a título de deslocamento, ao empregado que deslocar-se a serviço do consórcio utilizando-se de veículo próprio, totalmente segurado, a ser regulamentada por Resolução expedida pelo Presidente do Conselho administrativo do Consórcio.</w:t>
      </w:r>
    </w:p>
    <w:p w14:paraId="65D00A6C" w14:textId="77777777" w:rsidR="004065FD" w:rsidRPr="00C0716C" w:rsidRDefault="004D2398" w:rsidP="00EC31B5">
      <w:pPr>
        <w:pStyle w:val="Corpodetexto"/>
        <w:tabs>
          <w:tab w:val="left" w:pos="8789"/>
        </w:tabs>
        <w:spacing w:after="100" w:line="276" w:lineRule="auto"/>
        <w:ind w:left="567" w:right="-1"/>
        <w:rPr>
          <w:rFonts w:asciiTheme="minorHAnsi" w:hAnsiTheme="minorHAnsi" w:cstheme="minorHAnsi"/>
          <w:color w:val="0D0D0D" w:themeColor="text1" w:themeTint="F2"/>
          <w:sz w:val="22"/>
          <w:szCs w:val="22"/>
        </w:rPr>
      </w:pPr>
      <w:r w:rsidRPr="00C0716C">
        <w:rPr>
          <w:rFonts w:asciiTheme="minorHAnsi" w:hAnsiTheme="minorHAnsi" w:cstheme="minorHAnsi"/>
          <w:color w:val="0D0D0D" w:themeColor="text1" w:themeTint="F2"/>
          <w:sz w:val="22"/>
          <w:szCs w:val="22"/>
        </w:rPr>
        <w:t>III</w:t>
      </w:r>
      <w:r w:rsidR="00C44CCA">
        <w:rPr>
          <w:rFonts w:asciiTheme="minorHAnsi" w:hAnsiTheme="minorHAnsi" w:cstheme="minorHAnsi"/>
          <w:color w:val="0D0D0D" w:themeColor="text1" w:themeTint="F2"/>
          <w:sz w:val="22"/>
          <w:szCs w:val="22"/>
        </w:rPr>
        <w:t xml:space="preserve"> </w:t>
      </w:r>
      <w:r w:rsidR="00B72468" w:rsidRPr="00C0716C">
        <w:rPr>
          <w:rFonts w:asciiTheme="minorHAnsi" w:hAnsiTheme="minorHAnsi" w:cstheme="minorHAnsi"/>
          <w:color w:val="0D0D0D" w:themeColor="text1" w:themeTint="F2"/>
          <w:sz w:val="22"/>
          <w:szCs w:val="22"/>
        </w:rPr>
        <w:t>-</w:t>
      </w:r>
      <w:r w:rsidR="004065FD" w:rsidRPr="00C0716C">
        <w:rPr>
          <w:rFonts w:asciiTheme="minorHAnsi" w:hAnsiTheme="minorHAnsi" w:cstheme="minorHAnsi"/>
          <w:color w:val="0D0D0D" w:themeColor="text1" w:themeTint="F2"/>
          <w:sz w:val="22"/>
          <w:szCs w:val="22"/>
        </w:rPr>
        <w:t xml:space="preserve"> Será concedido vale transporte, na forma da legislação federal, ao empregado que o requerer, para deslocamento da residência ao local de trabalho e vice-versa.</w:t>
      </w:r>
    </w:p>
    <w:p w14:paraId="792CCA8A" w14:textId="77777777" w:rsidR="00C0716C" w:rsidRPr="00C0716C" w:rsidRDefault="00B968F9" w:rsidP="00EC31B5">
      <w:pPr>
        <w:pStyle w:val="Corpodetexto"/>
        <w:tabs>
          <w:tab w:val="left" w:pos="8789"/>
        </w:tabs>
        <w:spacing w:after="100" w:line="276" w:lineRule="auto"/>
        <w:ind w:left="567" w:right="-1"/>
        <w:rPr>
          <w:rFonts w:asciiTheme="minorHAnsi" w:hAnsiTheme="minorHAnsi" w:cstheme="minorHAnsi"/>
          <w:color w:val="0D0D0D" w:themeColor="text1" w:themeTint="F2"/>
          <w:sz w:val="22"/>
          <w:szCs w:val="22"/>
        </w:rPr>
      </w:pPr>
      <w:r>
        <w:rPr>
          <w:rFonts w:asciiTheme="minorHAnsi" w:hAnsiTheme="minorHAnsi" w:cstheme="minorHAnsi"/>
          <w:color w:val="0D0D0D" w:themeColor="text1" w:themeTint="F2"/>
          <w:sz w:val="22"/>
          <w:szCs w:val="22"/>
        </w:rPr>
        <w:t>Art. 48</w:t>
      </w:r>
      <w:r w:rsidR="004065FD" w:rsidRPr="00C0716C">
        <w:rPr>
          <w:rFonts w:asciiTheme="minorHAnsi" w:hAnsiTheme="minorHAnsi" w:cstheme="minorHAnsi"/>
          <w:bCs/>
          <w:color w:val="0D0D0D" w:themeColor="text1" w:themeTint="F2"/>
          <w:sz w:val="22"/>
          <w:szCs w:val="22"/>
        </w:rPr>
        <w:t>º</w:t>
      </w:r>
      <w:r w:rsidR="00C0716C">
        <w:rPr>
          <w:rFonts w:asciiTheme="minorHAnsi" w:hAnsiTheme="minorHAnsi" w:cstheme="minorHAnsi"/>
          <w:color w:val="0D0D0D" w:themeColor="text1" w:themeTint="F2"/>
          <w:sz w:val="22"/>
          <w:szCs w:val="22"/>
        </w:rPr>
        <w:t>.</w:t>
      </w:r>
      <w:r w:rsidR="00C0716C" w:rsidRPr="00C0716C">
        <w:rPr>
          <w:rFonts w:asciiTheme="minorHAnsi" w:hAnsiTheme="minorHAnsi" w:cstheme="minorHAnsi"/>
          <w:b/>
          <w:bCs/>
          <w:color w:val="0D0D0D" w:themeColor="text1" w:themeTint="F2"/>
          <w:sz w:val="22"/>
          <w:szCs w:val="22"/>
        </w:rPr>
        <w:t xml:space="preserve"> </w:t>
      </w:r>
      <w:r w:rsidR="00C0716C" w:rsidRPr="00C0716C">
        <w:rPr>
          <w:rFonts w:asciiTheme="minorHAnsi" w:hAnsiTheme="minorHAnsi" w:cstheme="minorHAnsi"/>
          <w:bCs/>
          <w:color w:val="0D0D0D" w:themeColor="text1" w:themeTint="F2"/>
          <w:sz w:val="22"/>
          <w:szCs w:val="22"/>
        </w:rPr>
        <w:t>Fica instituído o regime de adiantamento de despesas, a ser regulamentado por Resolução específica do Presidente</w:t>
      </w:r>
      <w:r w:rsidR="00C0716C">
        <w:rPr>
          <w:rFonts w:asciiTheme="minorHAnsi" w:hAnsiTheme="minorHAnsi" w:cstheme="minorHAnsi"/>
          <w:bCs/>
          <w:color w:val="0D0D0D" w:themeColor="text1" w:themeTint="F2"/>
          <w:sz w:val="22"/>
          <w:szCs w:val="22"/>
        </w:rPr>
        <w:t>.</w:t>
      </w:r>
    </w:p>
    <w:p w14:paraId="46631342" w14:textId="77777777" w:rsidR="004065FD" w:rsidRPr="00030692" w:rsidRDefault="004065FD" w:rsidP="00EC31B5">
      <w:pPr>
        <w:pStyle w:val="Ttulo2"/>
        <w:keepLines/>
        <w:numPr>
          <w:ilvl w:val="1"/>
          <w:numId w:val="4"/>
        </w:numPr>
        <w:tabs>
          <w:tab w:val="left" w:pos="8789"/>
        </w:tabs>
        <w:suppressAutoHyphens/>
        <w:spacing w:after="100" w:line="276" w:lineRule="auto"/>
        <w:ind w:left="567" w:right="-1"/>
        <w:jc w:val="center"/>
        <w:rPr>
          <w:rFonts w:ascii="Palatino Linotype" w:hAnsi="Palatino Linotype"/>
          <w:i/>
        </w:rPr>
      </w:pPr>
    </w:p>
    <w:p w14:paraId="61E6A005" w14:textId="72B18ADB" w:rsidR="004065FD" w:rsidRPr="00030692" w:rsidRDefault="00E816A7" w:rsidP="00EC31B5">
      <w:pPr>
        <w:ind w:left="567" w:right="-1"/>
        <w:jc w:val="center"/>
        <w:rPr>
          <w:rFonts w:asciiTheme="minorHAnsi" w:hAnsiTheme="minorHAnsi" w:cstheme="minorHAnsi"/>
          <w:b w:val="0"/>
          <w:i/>
          <w:sz w:val="22"/>
          <w:szCs w:val="22"/>
        </w:rPr>
      </w:pPr>
      <w:r>
        <w:rPr>
          <w:rFonts w:asciiTheme="minorHAnsi" w:hAnsiTheme="minorHAnsi" w:cstheme="minorHAnsi"/>
          <w:b w:val="0"/>
          <w:i/>
          <w:sz w:val="22"/>
          <w:szCs w:val="22"/>
        </w:rPr>
        <w:t>8.8</w:t>
      </w:r>
      <w:r w:rsidR="00030692" w:rsidRPr="00030692">
        <w:rPr>
          <w:rFonts w:asciiTheme="minorHAnsi" w:hAnsiTheme="minorHAnsi" w:cstheme="minorHAnsi"/>
          <w:b w:val="0"/>
          <w:i/>
          <w:sz w:val="22"/>
          <w:szCs w:val="22"/>
        </w:rPr>
        <w:t xml:space="preserve">.2 </w:t>
      </w:r>
      <w:r w:rsidR="004065FD" w:rsidRPr="00030692">
        <w:rPr>
          <w:rFonts w:asciiTheme="minorHAnsi" w:hAnsiTheme="minorHAnsi" w:cstheme="minorHAnsi"/>
          <w:b w:val="0"/>
          <w:i/>
          <w:sz w:val="22"/>
          <w:szCs w:val="22"/>
        </w:rPr>
        <w:t>Auxílios Pecuniários</w:t>
      </w:r>
    </w:p>
    <w:p w14:paraId="6795BFDF" w14:textId="77777777" w:rsidR="004065FD" w:rsidRPr="00F01EC1" w:rsidRDefault="00B968F9" w:rsidP="009B2872">
      <w:pPr>
        <w:pStyle w:val="Corpodetexto"/>
        <w:tabs>
          <w:tab w:val="left" w:pos="8647"/>
          <w:tab w:val="left" w:pos="8789"/>
        </w:tabs>
        <w:spacing w:line="276" w:lineRule="auto"/>
        <w:ind w:left="567"/>
        <w:rPr>
          <w:rFonts w:asciiTheme="minorHAnsi" w:hAnsiTheme="minorHAnsi" w:cstheme="minorHAnsi"/>
          <w:sz w:val="22"/>
          <w:szCs w:val="22"/>
        </w:rPr>
      </w:pPr>
      <w:r>
        <w:rPr>
          <w:rFonts w:asciiTheme="minorHAnsi" w:hAnsiTheme="minorHAnsi" w:cstheme="minorHAnsi"/>
          <w:sz w:val="22"/>
          <w:szCs w:val="22"/>
        </w:rPr>
        <w:lastRenderedPageBreak/>
        <w:t>Art. 49</w:t>
      </w:r>
      <w:r w:rsidR="004D776A" w:rsidRPr="00F01EC1">
        <w:rPr>
          <w:rFonts w:asciiTheme="minorHAnsi" w:hAnsiTheme="minorHAnsi" w:cstheme="minorHAnsi"/>
          <w:bCs/>
          <w:sz w:val="22"/>
          <w:szCs w:val="22"/>
        </w:rPr>
        <w:t>º</w:t>
      </w:r>
      <w:r w:rsidR="004065FD" w:rsidRPr="00F01EC1">
        <w:rPr>
          <w:rFonts w:asciiTheme="minorHAnsi" w:hAnsiTheme="minorHAnsi" w:cstheme="minorHAnsi"/>
          <w:sz w:val="22"/>
          <w:szCs w:val="22"/>
        </w:rPr>
        <w:t xml:space="preserve">. Será concedido ao empregado o auxilio alimentação, a ser regulamentado por Resolução expedida pelo Presidente do CISAMARP. </w:t>
      </w:r>
    </w:p>
    <w:p w14:paraId="76EEC8F7" w14:textId="77777777" w:rsidR="0019328B" w:rsidRDefault="00B968F9" w:rsidP="0019328B">
      <w:pPr>
        <w:pStyle w:val="Corpodetexto"/>
        <w:tabs>
          <w:tab w:val="left" w:pos="8647"/>
          <w:tab w:val="left" w:pos="8789"/>
        </w:tabs>
        <w:spacing w:line="276" w:lineRule="auto"/>
        <w:ind w:left="567"/>
        <w:rPr>
          <w:rFonts w:asciiTheme="minorHAnsi" w:hAnsiTheme="minorHAnsi" w:cstheme="minorHAnsi"/>
          <w:sz w:val="22"/>
          <w:szCs w:val="22"/>
        </w:rPr>
      </w:pPr>
      <w:r>
        <w:rPr>
          <w:rFonts w:asciiTheme="minorHAnsi" w:hAnsiTheme="minorHAnsi" w:cstheme="minorHAnsi"/>
          <w:sz w:val="22"/>
          <w:szCs w:val="22"/>
        </w:rPr>
        <w:t>Art. 50</w:t>
      </w:r>
      <w:r w:rsidR="004D776A" w:rsidRPr="00F01EC1">
        <w:rPr>
          <w:rFonts w:asciiTheme="minorHAnsi" w:hAnsiTheme="minorHAnsi" w:cstheme="minorHAnsi"/>
          <w:bCs/>
          <w:sz w:val="22"/>
          <w:szCs w:val="22"/>
        </w:rPr>
        <w:t>º</w:t>
      </w:r>
      <w:r w:rsidR="004065FD" w:rsidRPr="00F01EC1">
        <w:rPr>
          <w:rFonts w:asciiTheme="minorHAnsi" w:hAnsiTheme="minorHAnsi" w:cstheme="minorHAnsi"/>
          <w:sz w:val="22"/>
          <w:szCs w:val="22"/>
        </w:rPr>
        <w:t xml:space="preserve">. </w:t>
      </w:r>
      <w:r w:rsidR="0019328B" w:rsidRPr="0019328B">
        <w:rPr>
          <w:rFonts w:asciiTheme="minorHAnsi" w:hAnsiTheme="minorHAnsi" w:cstheme="minorHAnsi"/>
          <w:bCs/>
          <w:sz w:val="22"/>
          <w:szCs w:val="22"/>
        </w:rPr>
        <w:t>A Assembleia Geral poderá aprovar a concessão aos empregados de Plano de Saúde, na forma de auxílio para o custeio de plano de saúde, com a participação financeira destes ou pagamento integral pelo consórcio, a serem regulamentados por Resolução do Presidente</w:t>
      </w:r>
      <w:r w:rsidR="0019328B" w:rsidRPr="0019328B">
        <w:rPr>
          <w:rFonts w:asciiTheme="minorHAnsi" w:hAnsiTheme="minorHAnsi" w:cstheme="minorHAnsi"/>
          <w:b/>
          <w:bCs/>
          <w:sz w:val="22"/>
          <w:szCs w:val="22"/>
        </w:rPr>
        <w:t>.</w:t>
      </w:r>
    </w:p>
    <w:p w14:paraId="41A0AEB5" w14:textId="77777777" w:rsidR="004065FD" w:rsidRPr="00030692" w:rsidRDefault="004065FD" w:rsidP="004463A5">
      <w:pPr>
        <w:ind w:left="567" w:right="-1"/>
        <w:rPr>
          <w:rFonts w:ascii="Palatino Linotype" w:hAnsi="Palatino Linotype"/>
          <w:b w:val="0"/>
          <w:i/>
        </w:rPr>
      </w:pPr>
    </w:p>
    <w:p w14:paraId="4C5B1CB6" w14:textId="5E3FA8AB" w:rsidR="004065FD" w:rsidRPr="00030692" w:rsidRDefault="00E816A7" w:rsidP="00EC31B5">
      <w:pPr>
        <w:ind w:left="567" w:right="-1"/>
        <w:jc w:val="center"/>
        <w:rPr>
          <w:rFonts w:asciiTheme="minorHAnsi" w:hAnsiTheme="minorHAnsi" w:cstheme="minorHAnsi"/>
          <w:b w:val="0"/>
          <w:sz w:val="22"/>
          <w:szCs w:val="22"/>
        </w:rPr>
      </w:pPr>
      <w:r>
        <w:rPr>
          <w:rFonts w:asciiTheme="minorHAnsi" w:hAnsiTheme="minorHAnsi" w:cstheme="minorHAnsi"/>
          <w:b w:val="0"/>
          <w:i/>
          <w:sz w:val="22"/>
          <w:szCs w:val="22"/>
        </w:rPr>
        <w:t>8.8</w:t>
      </w:r>
      <w:r w:rsidR="00030692" w:rsidRPr="00030692">
        <w:rPr>
          <w:rFonts w:asciiTheme="minorHAnsi" w:hAnsiTheme="minorHAnsi" w:cstheme="minorHAnsi"/>
          <w:b w:val="0"/>
          <w:i/>
          <w:sz w:val="22"/>
          <w:szCs w:val="22"/>
        </w:rPr>
        <w:t xml:space="preserve">.3 </w:t>
      </w:r>
      <w:r w:rsidR="004065FD" w:rsidRPr="00030692">
        <w:rPr>
          <w:rFonts w:asciiTheme="minorHAnsi" w:hAnsiTheme="minorHAnsi" w:cstheme="minorHAnsi"/>
          <w:b w:val="0"/>
          <w:i/>
          <w:sz w:val="22"/>
          <w:szCs w:val="22"/>
        </w:rPr>
        <w:t>Adicionais Previstos em Lei</w:t>
      </w:r>
    </w:p>
    <w:p w14:paraId="5E694C7B" w14:textId="77777777" w:rsidR="004065FD" w:rsidRPr="00D14459" w:rsidRDefault="00B968F9" w:rsidP="009B2872">
      <w:pPr>
        <w:pStyle w:val="Corpodetexto"/>
        <w:tabs>
          <w:tab w:val="left" w:pos="8789"/>
        </w:tabs>
        <w:spacing w:line="276" w:lineRule="auto"/>
        <w:ind w:left="567"/>
        <w:rPr>
          <w:rFonts w:asciiTheme="minorHAnsi" w:hAnsiTheme="minorHAnsi" w:cstheme="minorHAnsi"/>
          <w:sz w:val="22"/>
          <w:szCs w:val="22"/>
        </w:rPr>
      </w:pPr>
      <w:r>
        <w:rPr>
          <w:rFonts w:asciiTheme="minorHAnsi" w:hAnsiTheme="minorHAnsi" w:cstheme="minorHAnsi"/>
          <w:sz w:val="22"/>
          <w:szCs w:val="22"/>
        </w:rPr>
        <w:t>Art. 51</w:t>
      </w:r>
      <w:r w:rsidR="004065FD" w:rsidRPr="00D14459">
        <w:rPr>
          <w:rFonts w:asciiTheme="minorHAnsi" w:hAnsiTheme="minorHAnsi" w:cstheme="minorHAnsi"/>
          <w:bCs/>
          <w:sz w:val="22"/>
          <w:szCs w:val="22"/>
        </w:rPr>
        <w:t>º</w:t>
      </w:r>
      <w:r w:rsidR="004065FD" w:rsidRPr="00D14459">
        <w:rPr>
          <w:rFonts w:asciiTheme="minorHAnsi" w:hAnsiTheme="minorHAnsi" w:cstheme="minorHAnsi"/>
          <w:sz w:val="22"/>
          <w:szCs w:val="22"/>
        </w:rPr>
        <w:t>. Além do salário e das demais vantagens previstas neste Regimento Interno, serão pagas aos empregados os seguintes adicionais, na forma estabelecida na legislação trabalhista:</w:t>
      </w:r>
    </w:p>
    <w:p w14:paraId="08A7E6C6" w14:textId="77777777" w:rsidR="004065FD" w:rsidRPr="00D14459" w:rsidRDefault="004065FD" w:rsidP="009B2872">
      <w:pPr>
        <w:pStyle w:val="Corpodetexto"/>
        <w:tabs>
          <w:tab w:val="left" w:pos="8789"/>
        </w:tabs>
        <w:spacing w:line="276" w:lineRule="auto"/>
        <w:ind w:left="567"/>
        <w:rPr>
          <w:rFonts w:asciiTheme="minorHAnsi" w:hAnsiTheme="minorHAnsi" w:cstheme="minorHAnsi"/>
          <w:sz w:val="22"/>
          <w:szCs w:val="22"/>
        </w:rPr>
      </w:pPr>
      <w:r w:rsidRPr="00D14459">
        <w:rPr>
          <w:rFonts w:asciiTheme="minorHAnsi" w:hAnsiTheme="minorHAnsi" w:cstheme="minorHAnsi"/>
          <w:sz w:val="22"/>
          <w:szCs w:val="22"/>
        </w:rPr>
        <w:t>I - décimo terceiro salário</w:t>
      </w:r>
      <w:r w:rsidR="00030692">
        <w:rPr>
          <w:rFonts w:asciiTheme="minorHAnsi" w:hAnsiTheme="minorHAnsi" w:cstheme="minorHAnsi"/>
          <w:sz w:val="22"/>
          <w:szCs w:val="22"/>
        </w:rPr>
        <w:t xml:space="preserve"> nos termos da CLT</w:t>
      </w:r>
      <w:r w:rsidRPr="00D14459">
        <w:rPr>
          <w:rFonts w:asciiTheme="minorHAnsi" w:hAnsiTheme="minorHAnsi" w:cstheme="minorHAnsi"/>
          <w:sz w:val="22"/>
          <w:szCs w:val="22"/>
        </w:rPr>
        <w:t xml:space="preserve">; </w:t>
      </w:r>
    </w:p>
    <w:p w14:paraId="2C4CF679" w14:textId="77777777" w:rsidR="004065FD" w:rsidRPr="00D14459" w:rsidRDefault="004065FD" w:rsidP="009B2872">
      <w:pPr>
        <w:pStyle w:val="Corpodetexto"/>
        <w:tabs>
          <w:tab w:val="left" w:pos="8789"/>
        </w:tabs>
        <w:spacing w:line="276" w:lineRule="auto"/>
        <w:ind w:left="567"/>
        <w:rPr>
          <w:rFonts w:asciiTheme="minorHAnsi" w:hAnsiTheme="minorHAnsi" w:cstheme="minorHAnsi"/>
          <w:sz w:val="22"/>
          <w:szCs w:val="22"/>
        </w:rPr>
      </w:pPr>
      <w:r w:rsidRPr="00D14459">
        <w:rPr>
          <w:rFonts w:asciiTheme="minorHAnsi" w:hAnsiTheme="minorHAnsi" w:cstheme="minorHAnsi"/>
          <w:sz w:val="22"/>
          <w:szCs w:val="22"/>
        </w:rPr>
        <w:t>II - adicional de férias</w:t>
      </w:r>
      <w:r w:rsidR="00030692">
        <w:rPr>
          <w:rFonts w:asciiTheme="minorHAnsi" w:hAnsiTheme="minorHAnsi" w:cstheme="minorHAnsi"/>
          <w:sz w:val="22"/>
          <w:szCs w:val="22"/>
        </w:rPr>
        <w:t xml:space="preserve"> nos termos da CLT</w:t>
      </w:r>
      <w:r w:rsidRPr="00D14459">
        <w:rPr>
          <w:rFonts w:asciiTheme="minorHAnsi" w:hAnsiTheme="minorHAnsi" w:cstheme="minorHAnsi"/>
          <w:sz w:val="22"/>
          <w:szCs w:val="22"/>
        </w:rPr>
        <w:t>;</w:t>
      </w:r>
    </w:p>
    <w:p w14:paraId="1F9850CF" w14:textId="77777777" w:rsidR="004065FD" w:rsidRPr="00D14459" w:rsidRDefault="004065FD" w:rsidP="009B2872">
      <w:pPr>
        <w:pStyle w:val="Corpodetexto"/>
        <w:tabs>
          <w:tab w:val="left" w:pos="8789"/>
        </w:tabs>
        <w:spacing w:line="276" w:lineRule="auto"/>
        <w:ind w:left="567"/>
        <w:rPr>
          <w:rFonts w:asciiTheme="minorHAnsi" w:hAnsiTheme="minorHAnsi" w:cstheme="minorHAnsi"/>
          <w:bCs/>
          <w:sz w:val="22"/>
          <w:szCs w:val="22"/>
        </w:rPr>
      </w:pPr>
      <w:r w:rsidRPr="00D14459">
        <w:rPr>
          <w:rFonts w:asciiTheme="minorHAnsi" w:hAnsiTheme="minorHAnsi" w:cstheme="minorHAnsi"/>
          <w:bCs/>
          <w:sz w:val="22"/>
          <w:szCs w:val="22"/>
        </w:rPr>
        <w:t xml:space="preserve">III </w:t>
      </w:r>
      <w:r w:rsidR="00B968F9">
        <w:rPr>
          <w:rFonts w:asciiTheme="minorHAnsi" w:hAnsiTheme="minorHAnsi" w:cstheme="minorHAnsi"/>
          <w:bCs/>
          <w:sz w:val="22"/>
          <w:szCs w:val="22"/>
        </w:rPr>
        <w:t>-</w:t>
      </w:r>
      <w:r w:rsidRPr="00D14459">
        <w:rPr>
          <w:rFonts w:asciiTheme="minorHAnsi" w:hAnsiTheme="minorHAnsi" w:cstheme="minorHAnsi"/>
          <w:bCs/>
          <w:sz w:val="22"/>
          <w:szCs w:val="22"/>
        </w:rPr>
        <w:t xml:space="preserve"> </w:t>
      </w:r>
      <w:r w:rsidR="00B968F9">
        <w:rPr>
          <w:rFonts w:asciiTheme="minorHAnsi" w:hAnsiTheme="minorHAnsi" w:cstheme="minorHAnsi"/>
          <w:bCs/>
          <w:sz w:val="22"/>
          <w:szCs w:val="22"/>
        </w:rPr>
        <w:t xml:space="preserve">horas extraordinárias através do </w:t>
      </w:r>
      <w:r w:rsidR="00D73E82" w:rsidRPr="00D73E82">
        <w:rPr>
          <w:rFonts w:asciiTheme="minorHAnsi" w:hAnsiTheme="minorHAnsi" w:cstheme="minorHAnsi"/>
          <w:bCs/>
          <w:sz w:val="22"/>
          <w:szCs w:val="22"/>
        </w:rPr>
        <w:t>Banco de Horas;</w:t>
      </w:r>
    </w:p>
    <w:p w14:paraId="3160C84D" w14:textId="77777777" w:rsidR="004065FD" w:rsidRPr="00B94ECA" w:rsidRDefault="004065FD" w:rsidP="009B2872">
      <w:pPr>
        <w:pStyle w:val="Corpodetexto"/>
        <w:tabs>
          <w:tab w:val="left" w:pos="8789"/>
        </w:tabs>
        <w:spacing w:line="276" w:lineRule="auto"/>
        <w:ind w:left="567"/>
        <w:rPr>
          <w:rFonts w:asciiTheme="minorHAnsi" w:hAnsiTheme="minorHAnsi" w:cstheme="minorHAnsi"/>
          <w:bCs/>
          <w:sz w:val="22"/>
          <w:szCs w:val="22"/>
        </w:rPr>
      </w:pPr>
      <w:r w:rsidRPr="00B94ECA">
        <w:rPr>
          <w:rFonts w:asciiTheme="minorHAnsi" w:hAnsiTheme="minorHAnsi" w:cstheme="minorHAnsi"/>
          <w:bCs/>
          <w:sz w:val="22"/>
          <w:szCs w:val="22"/>
        </w:rPr>
        <w:t xml:space="preserve">IV - adicional pelo trabalho insalubre ou perigoso; </w:t>
      </w:r>
    </w:p>
    <w:p w14:paraId="68F1072A" w14:textId="77777777" w:rsidR="004065FD" w:rsidRPr="00B94ECA" w:rsidRDefault="00D14459" w:rsidP="009B2872">
      <w:pPr>
        <w:pStyle w:val="Corpodetexto"/>
        <w:tabs>
          <w:tab w:val="left" w:pos="8789"/>
        </w:tabs>
        <w:spacing w:line="276" w:lineRule="auto"/>
        <w:ind w:left="567"/>
        <w:rPr>
          <w:rFonts w:asciiTheme="minorHAnsi" w:hAnsiTheme="minorHAnsi" w:cstheme="minorHAnsi"/>
          <w:bCs/>
          <w:sz w:val="22"/>
          <w:szCs w:val="22"/>
        </w:rPr>
      </w:pPr>
      <w:r w:rsidRPr="00B94ECA">
        <w:rPr>
          <w:rFonts w:asciiTheme="minorHAnsi" w:hAnsiTheme="minorHAnsi" w:cstheme="minorHAnsi"/>
          <w:bCs/>
          <w:sz w:val="22"/>
          <w:szCs w:val="22"/>
        </w:rPr>
        <w:t>V - adicional noturno;</w:t>
      </w:r>
    </w:p>
    <w:p w14:paraId="01ACC442" w14:textId="77777777" w:rsidR="0080633F" w:rsidRPr="00B94ECA" w:rsidRDefault="00775673" w:rsidP="0080633F">
      <w:pPr>
        <w:pStyle w:val="Corpodetexto"/>
        <w:tabs>
          <w:tab w:val="left" w:pos="8789"/>
        </w:tabs>
        <w:spacing w:line="276" w:lineRule="auto"/>
        <w:ind w:left="567"/>
        <w:rPr>
          <w:rFonts w:asciiTheme="minorHAnsi" w:hAnsiTheme="minorHAnsi" w:cstheme="minorHAnsi"/>
          <w:bCs/>
          <w:sz w:val="22"/>
          <w:szCs w:val="22"/>
        </w:rPr>
      </w:pPr>
      <w:r w:rsidRPr="00B94ECA">
        <w:rPr>
          <w:rFonts w:asciiTheme="minorHAnsi" w:hAnsiTheme="minorHAnsi" w:cstheme="minorHAnsi"/>
          <w:bCs/>
          <w:sz w:val="22"/>
          <w:szCs w:val="22"/>
        </w:rPr>
        <w:t>§ 1º</w:t>
      </w:r>
      <w:proofErr w:type="gramStart"/>
      <w:r w:rsidRPr="00B94ECA">
        <w:rPr>
          <w:rFonts w:asciiTheme="minorHAnsi" w:hAnsiTheme="minorHAnsi" w:cstheme="minorHAnsi"/>
          <w:bCs/>
          <w:sz w:val="22"/>
          <w:szCs w:val="22"/>
        </w:rPr>
        <w:t xml:space="preserve"> </w:t>
      </w:r>
      <w:r w:rsidR="0080633F" w:rsidRPr="00B94ECA">
        <w:rPr>
          <w:rFonts w:asciiTheme="minorHAnsi" w:hAnsiTheme="minorHAnsi" w:cstheme="minorHAnsi"/>
          <w:bCs/>
          <w:sz w:val="22"/>
          <w:szCs w:val="22"/>
        </w:rPr>
        <w:t xml:space="preserve"> </w:t>
      </w:r>
      <w:proofErr w:type="gramEnd"/>
      <w:r w:rsidR="0080633F" w:rsidRPr="00B94ECA">
        <w:rPr>
          <w:rFonts w:asciiTheme="minorHAnsi" w:hAnsiTheme="minorHAnsi" w:cstheme="minorHAnsi"/>
          <w:bCs/>
          <w:sz w:val="22"/>
          <w:szCs w:val="22"/>
        </w:rPr>
        <w:t xml:space="preserve">Para a realização da compensação de horas </w:t>
      </w:r>
      <w:r w:rsidR="00B94ECA" w:rsidRPr="00B94ECA">
        <w:rPr>
          <w:rFonts w:asciiTheme="minorHAnsi" w:hAnsiTheme="minorHAnsi" w:cstheme="minorHAnsi"/>
          <w:bCs/>
          <w:sz w:val="22"/>
          <w:szCs w:val="22"/>
        </w:rPr>
        <w:t>o mesmo será</w:t>
      </w:r>
      <w:r w:rsidR="00843D77" w:rsidRPr="00B94ECA">
        <w:rPr>
          <w:rFonts w:asciiTheme="minorHAnsi" w:hAnsiTheme="minorHAnsi" w:cstheme="minorHAnsi"/>
          <w:bCs/>
          <w:sz w:val="22"/>
          <w:szCs w:val="22"/>
        </w:rPr>
        <w:t xml:space="preserve"> </w:t>
      </w:r>
      <w:r w:rsidR="00B94ECA" w:rsidRPr="00B94ECA">
        <w:rPr>
          <w:rFonts w:asciiTheme="minorHAnsi" w:hAnsiTheme="minorHAnsi" w:cstheme="minorHAnsi"/>
          <w:bCs/>
          <w:sz w:val="22"/>
          <w:szCs w:val="22"/>
        </w:rPr>
        <w:t>controlado</w:t>
      </w:r>
      <w:r w:rsidR="00843D77" w:rsidRPr="00B94ECA">
        <w:rPr>
          <w:rFonts w:asciiTheme="minorHAnsi" w:hAnsiTheme="minorHAnsi" w:cstheme="minorHAnsi"/>
          <w:bCs/>
          <w:sz w:val="22"/>
          <w:szCs w:val="22"/>
        </w:rPr>
        <w:t xml:space="preserve"> pela gerente administrativa</w:t>
      </w:r>
      <w:r w:rsidR="00B94ECA" w:rsidRPr="00B94ECA">
        <w:rPr>
          <w:rFonts w:asciiTheme="minorHAnsi" w:hAnsiTheme="minorHAnsi" w:cstheme="minorHAnsi"/>
          <w:bCs/>
          <w:sz w:val="22"/>
          <w:szCs w:val="22"/>
        </w:rPr>
        <w:t xml:space="preserve"> </w:t>
      </w:r>
      <w:r w:rsidR="00B94ECA">
        <w:rPr>
          <w:rFonts w:asciiTheme="minorHAnsi" w:hAnsiTheme="minorHAnsi" w:cstheme="minorHAnsi"/>
          <w:bCs/>
          <w:sz w:val="22"/>
          <w:szCs w:val="22"/>
        </w:rPr>
        <w:t>responsável pelo</w:t>
      </w:r>
      <w:r w:rsidR="00B94ECA" w:rsidRPr="00B94ECA">
        <w:rPr>
          <w:rFonts w:asciiTheme="minorHAnsi" w:hAnsiTheme="minorHAnsi" w:cstheme="minorHAnsi"/>
          <w:bCs/>
          <w:sz w:val="22"/>
          <w:szCs w:val="22"/>
        </w:rPr>
        <w:t xml:space="preserve"> controle da jornada de trabalho dos empregados do CISAMARP</w:t>
      </w:r>
      <w:r w:rsidR="00843D77" w:rsidRPr="00B94ECA">
        <w:rPr>
          <w:rFonts w:asciiTheme="minorHAnsi" w:hAnsiTheme="minorHAnsi" w:cstheme="minorHAnsi"/>
          <w:bCs/>
          <w:sz w:val="22"/>
          <w:szCs w:val="22"/>
        </w:rPr>
        <w:t xml:space="preserve">, </w:t>
      </w:r>
      <w:r w:rsidR="0080633F" w:rsidRPr="00B94ECA">
        <w:rPr>
          <w:rFonts w:asciiTheme="minorHAnsi" w:hAnsiTheme="minorHAnsi" w:cstheme="minorHAnsi"/>
          <w:bCs/>
          <w:sz w:val="22"/>
          <w:szCs w:val="22"/>
        </w:rPr>
        <w:t xml:space="preserve">com anuência </w:t>
      </w:r>
      <w:r w:rsidR="00843D77" w:rsidRPr="00B94ECA">
        <w:rPr>
          <w:rFonts w:asciiTheme="minorHAnsi" w:hAnsiTheme="minorHAnsi" w:cstheme="minorHAnsi"/>
          <w:bCs/>
          <w:sz w:val="22"/>
          <w:szCs w:val="22"/>
        </w:rPr>
        <w:t>do Diretor Executivo</w:t>
      </w:r>
      <w:r w:rsidR="0080633F" w:rsidRPr="00B94ECA">
        <w:rPr>
          <w:rFonts w:asciiTheme="minorHAnsi" w:hAnsiTheme="minorHAnsi" w:cstheme="minorHAnsi"/>
          <w:bCs/>
          <w:sz w:val="22"/>
          <w:szCs w:val="22"/>
        </w:rPr>
        <w:t xml:space="preserve">, com informações sobre o dia, hora e evento que ensejou o registro da hora extraordinária. </w:t>
      </w:r>
    </w:p>
    <w:p w14:paraId="5BF1BDF7" w14:textId="77777777" w:rsidR="00D73E82" w:rsidRPr="00B94ECA" w:rsidRDefault="00D73E82" w:rsidP="00C85D65">
      <w:pPr>
        <w:pStyle w:val="Corpodetexto"/>
        <w:tabs>
          <w:tab w:val="left" w:pos="8789"/>
        </w:tabs>
        <w:spacing w:line="276" w:lineRule="auto"/>
        <w:ind w:left="567"/>
        <w:rPr>
          <w:rFonts w:asciiTheme="minorHAnsi" w:hAnsiTheme="minorHAnsi" w:cstheme="minorHAnsi"/>
          <w:bCs/>
          <w:sz w:val="22"/>
          <w:szCs w:val="22"/>
        </w:rPr>
      </w:pPr>
      <w:r w:rsidRPr="00B94ECA">
        <w:rPr>
          <w:rFonts w:asciiTheme="minorHAnsi" w:hAnsiTheme="minorHAnsi" w:cstheme="minorHAnsi"/>
          <w:bCs/>
          <w:sz w:val="22"/>
          <w:szCs w:val="22"/>
        </w:rPr>
        <w:t xml:space="preserve">§ 2º   Conterá direito ao banco de horas os empregados </w:t>
      </w:r>
      <w:r w:rsidR="00C85D65">
        <w:rPr>
          <w:rFonts w:asciiTheme="minorHAnsi" w:hAnsiTheme="minorHAnsi" w:cstheme="minorHAnsi"/>
          <w:bCs/>
          <w:sz w:val="22"/>
          <w:szCs w:val="22"/>
        </w:rPr>
        <w:t xml:space="preserve">comissionados, </w:t>
      </w:r>
      <w:r w:rsidRPr="00B94ECA">
        <w:rPr>
          <w:rFonts w:asciiTheme="minorHAnsi" w:hAnsiTheme="minorHAnsi" w:cstheme="minorHAnsi"/>
          <w:bCs/>
          <w:sz w:val="22"/>
          <w:szCs w:val="22"/>
        </w:rPr>
        <w:t>permanentes</w:t>
      </w:r>
      <w:r w:rsidR="004F639D" w:rsidRPr="00B94ECA">
        <w:rPr>
          <w:rFonts w:asciiTheme="minorHAnsi" w:hAnsiTheme="minorHAnsi" w:cstheme="minorHAnsi"/>
          <w:bCs/>
          <w:sz w:val="22"/>
          <w:szCs w:val="22"/>
        </w:rPr>
        <w:t xml:space="preserve"> e os empregados contratados de forma temporária.</w:t>
      </w:r>
    </w:p>
    <w:p w14:paraId="64118A17" w14:textId="77777777" w:rsidR="0080633F" w:rsidRPr="00A1021B" w:rsidRDefault="00030692" w:rsidP="0080633F">
      <w:pPr>
        <w:pStyle w:val="Corpodetexto"/>
        <w:tabs>
          <w:tab w:val="left" w:pos="8789"/>
        </w:tabs>
        <w:spacing w:line="276" w:lineRule="auto"/>
        <w:ind w:left="567"/>
        <w:rPr>
          <w:rFonts w:asciiTheme="minorHAnsi" w:hAnsiTheme="minorHAnsi" w:cstheme="minorHAnsi"/>
          <w:bCs/>
          <w:sz w:val="22"/>
          <w:szCs w:val="22"/>
        </w:rPr>
      </w:pPr>
      <w:r w:rsidRPr="00A1021B">
        <w:rPr>
          <w:rFonts w:asciiTheme="minorHAnsi" w:hAnsiTheme="minorHAnsi" w:cstheme="minorHAnsi"/>
          <w:bCs/>
          <w:sz w:val="22"/>
          <w:szCs w:val="22"/>
        </w:rPr>
        <w:t>Registrar-se-á</w:t>
      </w:r>
      <w:r w:rsidR="0080633F" w:rsidRPr="00A1021B">
        <w:rPr>
          <w:rFonts w:asciiTheme="minorHAnsi" w:hAnsiTheme="minorHAnsi" w:cstheme="minorHAnsi"/>
          <w:bCs/>
          <w:sz w:val="22"/>
          <w:szCs w:val="22"/>
        </w:rPr>
        <w:t xml:space="preserve"> em banco de horas:</w:t>
      </w:r>
      <w:r w:rsidRPr="00A1021B">
        <w:rPr>
          <w:rFonts w:asciiTheme="minorHAnsi" w:hAnsiTheme="minorHAnsi" w:cstheme="minorHAnsi"/>
          <w:bCs/>
          <w:sz w:val="22"/>
          <w:szCs w:val="22"/>
        </w:rPr>
        <w:t xml:space="preserve"> </w:t>
      </w:r>
    </w:p>
    <w:p w14:paraId="0FEB91A4" w14:textId="77777777" w:rsidR="0080633F" w:rsidRPr="00A1021B" w:rsidRDefault="00775673" w:rsidP="0080633F">
      <w:pPr>
        <w:pStyle w:val="Corpodetexto"/>
        <w:tabs>
          <w:tab w:val="left" w:pos="8789"/>
        </w:tabs>
        <w:spacing w:line="276" w:lineRule="auto"/>
        <w:ind w:left="567"/>
        <w:rPr>
          <w:rFonts w:asciiTheme="minorHAnsi" w:hAnsiTheme="minorHAnsi" w:cstheme="minorHAnsi"/>
          <w:bCs/>
          <w:sz w:val="22"/>
          <w:szCs w:val="22"/>
        </w:rPr>
      </w:pPr>
      <w:r w:rsidRPr="00A1021B">
        <w:rPr>
          <w:rFonts w:asciiTheme="minorHAnsi" w:hAnsiTheme="minorHAnsi" w:cstheme="minorHAnsi"/>
          <w:bCs/>
          <w:sz w:val="22"/>
          <w:szCs w:val="22"/>
        </w:rPr>
        <w:t>I – O labor que exceder a jorna</w:t>
      </w:r>
      <w:r w:rsidR="00030692" w:rsidRPr="00A1021B">
        <w:rPr>
          <w:rFonts w:asciiTheme="minorHAnsi" w:hAnsiTheme="minorHAnsi" w:cstheme="minorHAnsi"/>
          <w:bCs/>
          <w:sz w:val="22"/>
          <w:szCs w:val="22"/>
        </w:rPr>
        <w:t>da de 8 (o</w:t>
      </w:r>
      <w:r w:rsidR="00371797" w:rsidRPr="00A1021B">
        <w:rPr>
          <w:rFonts w:asciiTheme="minorHAnsi" w:hAnsiTheme="minorHAnsi" w:cstheme="minorHAnsi"/>
          <w:bCs/>
          <w:sz w:val="22"/>
          <w:szCs w:val="22"/>
        </w:rPr>
        <w:t>ito</w:t>
      </w:r>
      <w:r w:rsidR="0080633F" w:rsidRPr="00A1021B">
        <w:rPr>
          <w:rFonts w:asciiTheme="minorHAnsi" w:hAnsiTheme="minorHAnsi" w:cstheme="minorHAnsi"/>
          <w:bCs/>
          <w:sz w:val="22"/>
          <w:szCs w:val="22"/>
        </w:rPr>
        <w:t>) horas diárias e 4</w:t>
      </w:r>
      <w:r w:rsidRPr="00A1021B">
        <w:rPr>
          <w:rFonts w:asciiTheme="minorHAnsi" w:hAnsiTheme="minorHAnsi" w:cstheme="minorHAnsi"/>
          <w:bCs/>
          <w:sz w:val="22"/>
          <w:szCs w:val="22"/>
        </w:rPr>
        <w:t>0 (</w:t>
      </w:r>
      <w:r w:rsidR="0080633F" w:rsidRPr="00A1021B">
        <w:rPr>
          <w:rFonts w:asciiTheme="minorHAnsi" w:hAnsiTheme="minorHAnsi" w:cstheme="minorHAnsi"/>
          <w:bCs/>
          <w:sz w:val="22"/>
          <w:szCs w:val="22"/>
        </w:rPr>
        <w:t>quarenta</w:t>
      </w:r>
      <w:r w:rsidRPr="00A1021B">
        <w:rPr>
          <w:rFonts w:asciiTheme="minorHAnsi" w:hAnsiTheme="minorHAnsi" w:cstheme="minorHAnsi"/>
          <w:bCs/>
          <w:sz w:val="22"/>
          <w:szCs w:val="22"/>
        </w:rPr>
        <w:t>) horas semanais, computadas ao final do mês trabalha</w:t>
      </w:r>
      <w:r w:rsidR="0080633F" w:rsidRPr="00A1021B">
        <w:rPr>
          <w:rFonts w:asciiTheme="minorHAnsi" w:hAnsiTheme="minorHAnsi" w:cstheme="minorHAnsi"/>
          <w:bCs/>
          <w:sz w:val="22"/>
          <w:szCs w:val="22"/>
        </w:rPr>
        <w:t>do.</w:t>
      </w:r>
    </w:p>
    <w:p w14:paraId="5B3EE8AA" w14:textId="77777777" w:rsidR="00097B74" w:rsidRPr="00A1021B" w:rsidRDefault="00097B74" w:rsidP="0080633F">
      <w:pPr>
        <w:pStyle w:val="Corpodetexto"/>
        <w:tabs>
          <w:tab w:val="left" w:pos="8789"/>
        </w:tabs>
        <w:spacing w:line="276" w:lineRule="auto"/>
        <w:ind w:left="567"/>
        <w:rPr>
          <w:rFonts w:asciiTheme="minorHAnsi" w:hAnsiTheme="minorHAnsi" w:cstheme="minorHAnsi"/>
          <w:bCs/>
          <w:sz w:val="22"/>
          <w:szCs w:val="22"/>
        </w:rPr>
      </w:pPr>
      <w:r w:rsidRPr="00A1021B">
        <w:rPr>
          <w:rFonts w:asciiTheme="minorHAnsi" w:hAnsiTheme="minorHAnsi" w:cstheme="minorHAnsi"/>
          <w:bCs/>
          <w:sz w:val="22"/>
          <w:szCs w:val="22"/>
        </w:rPr>
        <w:t>II -</w:t>
      </w:r>
      <w:r w:rsidR="00A1021B" w:rsidRPr="00A1021B">
        <w:rPr>
          <w:rFonts w:asciiTheme="minorHAnsi" w:hAnsiTheme="minorHAnsi" w:cstheme="minorHAnsi"/>
          <w:bCs/>
          <w:sz w:val="22"/>
          <w:szCs w:val="22"/>
        </w:rPr>
        <w:t xml:space="preserve"> O labor que exceder a jornada de 4 (quatro) horas diárias e 20 (vinte) horas semanais, computadas ao final do mês trabalhado.</w:t>
      </w:r>
    </w:p>
    <w:p w14:paraId="1770A26B" w14:textId="77777777" w:rsidR="0080633F" w:rsidRPr="00A1021B" w:rsidRDefault="0080633F" w:rsidP="009B2872">
      <w:pPr>
        <w:pStyle w:val="Corpodetexto"/>
        <w:tabs>
          <w:tab w:val="left" w:pos="8789"/>
        </w:tabs>
        <w:spacing w:line="276" w:lineRule="auto"/>
        <w:ind w:left="567"/>
        <w:rPr>
          <w:rFonts w:asciiTheme="minorHAnsi" w:hAnsiTheme="minorHAnsi" w:cstheme="minorHAnsi"/>
          <w:bCs/>
          <w:sz w:val="22"/>
          <w:szCs w:val="22"/>
        </w:rPr>
      </w:pPr>
      <w:r w:rsidRPr="00A1021B">
        <w:rPr>
          <w:rFonts w:asciiTheme="minorHAnsi" w:hAnsiTheme="minorHAnsi" w:cstheme="minorHAnsi"/>
          <w:bCs/>
          <w:sz w:val="22"/>
          <w:szCs w:val="22"/>
        </w:rPr>
        <w:t>I</w:t>
      </w:r>
      <w:r w:rsidR="00A1021B" w:rsidRPr="00A1021B">
        <w:rPr>
          <w:rFonts w:asciiTheme="minorHAnsi" w:hAnsiTheme="minorHAnsi" w:cstheme="minorHAnsi"/>
          <w:bCs/>
          <w:sz w:val="22"/>
          <w:szCs w:val="22"/>
        </w:rPr>
        <w:t>V</w:t>
      </w:r>
      <w:r w:rsidRPr="00A1021B">
        <w:rPr>
          <w:rFonts w:asciiTheme="minorHAnsi" w:hAnsiTheme="minorHAnsi" w:cstheme="minorHAnsi"/>
          <w:bCs/>
          <w:sz w:val="22"/>
          <w:szCs w:val="22"/>
        </w:rPr>
        <w:t xml:space="preserve"> -</w:t>
      </w:r>
      <w:r w:rsidR="002C47A1">
        <w:rPr>
          <w:rFonts w:asciiTheme="minorHAnsi" w:hAnsiTheme="minorHAnsi" w:cstheme="minorHAnsi"/>
          <w:bCs/>
          <w:sz w:val="22"/>
          <w:szCs w:val="22"/>
        </w:rPr>
        <w:t xml:space="preserve"> </w:t>
      </w:r>
      <w:r w:rsidR="00775673" w:rsidRPr="00A1021B">
        <w:rPr>
          <w:rFonts w:asciiTheme="minorHAnsi" w:hAnsiTheme="minorHAnsi" w:cstheme="minorHAnsi"/>
          <w:bCs/>
          <w:sz w:val="22"/>
          <w:szCs w:val="22"/>
        </w:rPr>
        <w:t xml:space="preserve">As horas trabalhadas além da jornada são limitadas a 2 (duas) horas diárias e condicionadas à </w:t>
      </w:r>
      <w:r w:rsidR="00371797" w:rsidRPr="00A1021B">
        <w:rPr>
          <w:rFonts w:asciiTheme="minorHAnsi" w:hAnsiTheme="minorHAnsi" w:cstheme="minorHAnsi"/>
          <w:bCs/>
          <w:sz w:val="22"/>
          <w:szCs w:val="22"/>
        </w:rPr>
        <w:t xml:space="preserve">prévia </w:t>
      </w:r>
      <w:r w:rsidR="00775673" w:rsidRPr="00A1021B">
        <w:rPr>
          <w:rFonts w:asciiTheme="minorHAnsi" w:hAnsiTheme="minorHAnsi" w:cstheme="minorHAnsi"/>
          <w:bCs/>
          <w:sz w:val="22"/>
          <w:szCs w:val="22"/>
        </w:rPr>
        <w:t xml:space="preserve">autorização </w:t>
      </w:r>
      <w:r w:rsidR="0044220F" w:rsidRPr="00A1021B">
        <w:rPr>
          <w:rFonts w:asciiTheme="minorHAnsi" w:hAnsiTheme="minorHAnsi" w:cstheme="minorHAnsi"/>
          <w:bCs/>
          <w:sz w:val="22"/>
          <w:szCs w:val="22"/>
        </w:rPr>
        <w:t>do D</w:t>
      </w:r>
      <w:r w:rsidRPr="00A1021B">
        <w:rPr>
          <w:rFonts w:asciiTheme="minorHAnsi" w:hAnsiTheme="minorHAnsi" w:cstheme="minorHAnsi"/>
          <w:bCs/>
          <w:sz w:val="22"/>
          <w:szCs w:val="22"/>
        </w:rPr>
        <w:t>iretor</w:t>
      </w:r>
      <w:r w:rsidR="0044220F" w:rsidRPr="00A1021B">
        <w:rPr>
          <w:rFonts w:asciiTheme="minorHAnsi" w:hAnsiTheme="minorHAnsi" w:cstheme="minorHAnsi"/>
          <w:bCs/>
          <w:sz w:val="22"/>
          <w:szCs w:val="22"/>
        </w:rPr>
        <w:t xml:space="preserve"> Executivo</w:t>
      </w:r>
      <w:r w:rsidRPr="00A1021B">
        <w:rPr>
          <w:rFonts w:asciiTheme="minorHAnsi" w:hAnsiTheme="minorHAnsi" w:cstheme="minorHAnsi"/>
          <w:bCs/>
          <w:sz w:val="22"/>
          <w:szCs w:val="22"/>
        </w:rPr>
        <w:t>.</w:t>
      </w:r>
    </w:p>
    <w:p w14:paraId="5713A27C" w14:textId="77777777" w:rsidR="0080633F" w:rsidRPr="00A1021B" w:rsidRDefault="00A1021B" w:rsidP="009B2872">
      <w:pPr>
        <w:pStyle w:val="Corpodetexto"/>
        <w:tabs>
          <w:tab w:val="left" w:pos="8789"/>
        </w:tabs>
        <w:spacing w:line="276" w:lineRule="auto"/>
        <w:ind w:left="567"/>
        <w:rPr>
          <w:rFonts w:asciiTheme="minorHAnsi" w:hAnsiTheme="minorHAnsi" w:cstheme="minorHAnsi"/>
          <w:bCs/>
          <w:sz w:val="22"/>
          <w:szCs w:val="22"/>
        </w:rPr>
      </w:pPr>
      <w:r w:rsidRPr="00A1021B">
        <w:rPr>
          <w:rFonts w:asciiTheme="minorHAnsi" w:hAnsiTheme="minorHAnsi" w:cstheme="minorHAnsi"/>
          <w:bCs/>
          <w:sz w:val="22"/>
          <w:szCs w:val="22"/>
        </w:rPr>
        <w:t>V</w:t>
      </w:r>
      <w:r w:rsidR="0080633F" w:rsidRPr="00A1021B">
        <w:rPr>
          <w:rFonts w:asciiTheme="minorHAnsi" w:hAnsiTheme="minorHAnsi" w:cstheme="minorHAnsi"/>
          <w:bCs/>
          <w:sz w:val="22"/>
          <w:szCs w:val="22"/>
        </w:rPr>
        <w:t xml:space="preserve"> -</w:t>
      </w:r>
      <w:r w:rsidR="002C47A1">
        <w:rPr>
          <w:rFonts w:asciiTheme="minorHAnsi" w:hAnsiTheme="minorHAnsi" w:cstheme="minorHAnsi"/>
          <w:bCs/>
          <w:sz w:val="22"/>
          <w:szCs w:val="22"/>
        </w:rPr>
        <w:t xml:space="preserve"> </w:t>
      </w:r>
      <w:r w:rsidR="00775673" w:rsidRPr="00A1021B">
        <w:rPr>
          <w:rFonts w:asciiTheme="minorHAnsi" w:hAnsiTheme="minorHAnsi" w:cstheme="minorHAnsi"/>
          <w:bCs/>
          <w:sz w:val="22"/>
          <w:szCs w:val="22"/>
        </w:rPr>
        <w:t>Saídas antecipadas, atrasos e ausências ocorridas deverão ser cumpridos (pagos) até o final do mês seguinte</w:t>
      </w:r>
      <w:r w:rsidR="0080633F" w:rsidRPr="00A1021B">
        <w:rPr>
          <w:rFonts w:asciiTheme="minorHAnsi" w:hAnsiTheme="minorHAnsi" w:cstheme="minorHAnsi"/>
          <w:bCs/>
          <w:sz w:val="22"/>
          <w:szCs w:val="22"/>
        </w:rPr>
        <w:t>.</w:t>
      </w:r>
      <w:r w:rsidR="00775673" w:rsidRPr="00A1021B">
        <w:rPr>
          <w:rFonts w:asciiTheme="minorHAnsi" w:hAnsiTheme="minorHAnsi" w:cstheme="minorHAnsi"/>
          <w:bCs/>
          <w:sz w:val="22"/>
          <w:szCs w:val="22"/>
        </w:rPr>
        <w:t xml:space="preserve"> </w:t>
      </w:r>
    </w:p>
    <w:p w14:paraId="274D510E" w14:textId="77777777" w:rsidR="00097B74" w:rsidRPr="00A1021B" w:rsidRDefault="00A1021B" w:rsidP="00097B74">
      <w:pPr>
        <w:pStyle w:val="Corpodetexto"/>
        <w:tabs>
          <w:tab w:val="left" w:pos="8789"/>
        </w:tabs>
        <w:spacing w:line="276" w:lineRule="auto"/>
        <w:ind w:left="567"/>
        <w:rPr>
          <w:rFonts w:asciiTheme="minorHAnsi" w:hAnsiTheme="minorHAnsi" w:cstheme="minorHAnsi"/>
          <w:bCs/>
          <w:sz w:val="22"/>
          <w:szCs w:val="22"/>
        </w:rPr>
      </w:pPr>
      <w:r w:rsidRPr="00A1021B">
        <w:rPr>
          <w:rFonts w:asciiTheme="minorHAnsi" w:hAnsiTheme="minorHAnsi" w:cstheme="minorHAnsi"/>
          <w:bCs/>
          <w:sz w:val="22"/>
          <w:szCs w:val="22"/>
        </w:rPr>
        <w:t>VI</w:t>
      </w:r>
      <w:r w:rsidR="0080633F" w:rsidRPr="00A1021B">
        <w:rPr>
          <w:rFonts w:asciiTheme="minorHAnsi" w:hAnsiTheme="minorHAnsi" w:cstheme="minorHAnsi"/>
          <w:bCs/>
          <w:sz w:val="22"/>
          <w:szCs w:val="22"/>
        </w:rPr>
        <w:t xml:space="preserve"> -</w:t>
      </w:r>
      <w:proofErr w:type="gramStart"/>
      <w:r w:rsidR="0080633F" w:rsidRPr="00A1021B">
        <w:rPr>
          <w:rFonts w:asciiTheme="minorHAnsi" w:hAnsiTheme="minorHAnsi" w:cstheme="minorHAnsi"/>
          <w:bCs/>
          <w:sz w:val="22"/>
          <w:szCs w:val="22"/>
        </w:rPr>
        <w:t xml:space="preserve"> </w:t>
      </w:r>
      <w:r w:rsidR="00775673" w:rsidRPr="00A1021B">
        <w:rPr>
          <w:rFonts w:asciiTheme="minorHAnsi" w:hAnsiTheme="minorHAnsi" w:cstheme="minorHAnsi"/>
          <w:bCs/>
          <w:sz w:val="22"/>
          <w:szCs w:val="22"/>
        </w:rPr>
        <w:t xml:space="preserve"> </w:t>
      </w:r>
      <w:proofErr w:type="gramEnd"/>
      <w:r w:rsidR="00775673" w:rsidRPr="00A1021B">
        <w:rPr>
          <w:rFonts w:asciiTheme="minorHAnsi" w:hAnsiTheme="minorHAnsi" w:cstheme="minorHAnsi"/>
          <w:bCs/>
          <w:sz w:val="22"/>
          <w:szCs w:val="22"/>
        </w:rPr>
        <w:t xml:space="preserve">A carga </w:t>
      </w:r>
      <w:r w:rsidR="00371797" w:rsidRPr="00A1021B">
        <w:rPr>
          <w:rFonts w:asciiTheme="minorHAnsi" w:hAnsiTheme="minorHAnsi" w:cstheme="minorHAnsi"/>
          <w:bCs/>
          <w:sz w:val="22"/>
          <w:szCs w:val="22"/>
        </w:rPr>
        <w:t>horária excedente à jornada de 8 (Oito</w:t>
      </w:r>
      <w:r w:rsidR="00775673" w:rsidRPr="00A1021B">
        <w:rPr>
          <w:rFonts w:asciiTheme="minorHAnsi" w:hAnsiTheme="minorHAnsi" w:cstheme="minorHAnsi"/>
          <w:bCs/>
          <w:sz w:val="22"/>
          <w:szCs w:val="22"/>
        </w:rPr>
        <w:t>) horas diárias</w:t>
      </w:r>
      <w:r w:rsidR="00211318" w:rsidRPr="00A1021B">
        <w:rPr>
          <w:rFonts w:asciiTheme="minorHAnsi" w:hAnsiTheme="minorHAnsi" w:cstheme="minorHAnsi"/>
          <w:bCs/>
          <w:sz w:val="22"/>
          <w:szCs w:val="22"/>
        </w:rPr>
        <w:t xml:space="preserve"> </w:t>
      </w:r>
      <w:r w:rsidR="00775673" w:rsidRPr="00A1021B">
        <w:rPr>
          <w:rFonts w:asciiTheme="minorHAnsi" w:hAnsiTheme="minorHAnsi" w:cstheme="minorHAnsi"/>
          <w:bCs/>
          <w:sz w:val="22"/>
          <w:szCs w:val="22"/>
        </w:rPr>
        <w:t>com limite de acúmulo diário máximo</w:t>
      </w:r>
      <w:r w:rsidR="00F3030A">
        <w:rPr>
          <w:rFonts w:asciiTheme="minorHAnsi" w:hAnsiTheme="minorHAnsi" w:cstheme="minorHAnsi"/>
          <w:bCs/>
          <w:sz w:val="22"/>
          <w:szCs w:val="22"/>
        </w:rPr>
        <w:t xml:space="preserve"> de 2 (duas) horas </w:t>
      </w:r>
      <w:r w:rsidR="002C47A1">
        <w:rPr>
          <w:rFonts w:asciiTheme="minorHAnsi" w:hAnsiTheme="minorHAnsi" w:cstheme="minorHAnsi"/>
          <w:bCs/>
          <w:sz w:val="22"/>
          <w:szCs w:val="22"/>
        </w:rPr>
        <w:t xml:space="preserve">e </w:t>
      </w:r>
      <w:r w:rsidR="0080633F" w:rsidRPr="00A1021B">
        <w:rPr>
          <w:rFonts w:asciiTheme="minorHAnsi" w:hAnsiTheme="minorHAnsi" w:cstheme="minorHAnsi"/>
          <w:bCs/>
          <w:sz w:val="22"/>
          <w:szCs w:val="22"/>
        </w:rPr>
        <w:t>mensal de 40 (quarenta</w:t>
      </w:r>
      <w:r w:rsidR="00775673" w:rsidRPr="00A1021B">
        <w:rPr>
          <w:rFonts w:asciiTheme="minorHAnsi" w:hAnsiTheme="minorHAnsi" w:cstheme="minorHAnsi"/>
          <w:bCs/>
          <w:sz w:val="22"/>
          <w:szCs w:val="22"/>
        </w:rPr>
        <w:t xml:space="preserve">) horas, </w:t>
      </w:r>
      <w:r w:rsidRPr="00A1021B">
        <w:rPr>
          <w:rFonts w:asciiTheme="minorHAnsi" w:hAnsiTheme="minorHAnsi" w:cstheme="minorHAnsi"/>
          <w:bCs/>
          <w:sz w:val="22"/>
          <w:szCs w:val="22"/>
        </w:rPr>
        <w:t xml:space="preserve"> e a carga horária excedente à jornada de 4 (Quatro) horas diárias com limite de acúmulo diário máximo de 2 (duas) horas e mensal de 20 (vinte) horas </w:t>
      </w:r>
      <w:r w:rsidR="00775673" w:rsidRPr="00A1021B">
        <w:rPr>
          <w:rFonts w:asciiTheme="minorHAnsi" w:hAnsiTheme="minorHAnsi" w:cstheme="minorHAnsi"/>
          <w:bCs/>
          <w:sz w:val="22"/>
          <w:szCs w:val="22"/>
        </w:rPr>
        <w:t>será registrada em banco de horas para compensação</w:t>
      </w:r>
      <w:r w:rsidR="00F60630" w:rsidRPr="00A1021B">
        <w:rPr>
          <w:rFonts w:asciiTheme="minorHAnsi" w:hAnsiTheme="minorHAnsi" w:cstheme="minorHAnsi"/>
          <w:bCs/>
          <w:sz w:val="22"/>
          <w:szCs w:val="22"/>
        </w:rPr>
        <w:t xml:space="preserve"> em até num prazo de </w:t>
      </w:r>
      <w:r w:rsidR="00C85D65">
        <w:rPr>
          <w:rFonts w:asciiTheme="minorHAnsi" w:hAnsiTheme="minorHAnsi" w:cstheme="minorHAnsi"/>
          <w:bCs/>
          <w:sz w:val="22"/>
          <w:szCs w:val="22"/>
        </w:rPr>
        <w:t>seis</w:t>
      </w:r>
      <w:r w:rsidR="00F60630" w:rsidRPr="00A1021B">
        <w:rPr>
          <w:rFonts w:asciiTheme="minorHAnsi" w:hAnsiTheme="minorHAnsi" w:cstheme="minorHAnsi"/>
          <w:bCs/>
          <w:sz w:val="22"/>
          <w:szCs w:val="22"/>
        </w:rPr>
        <w:t xml:space="preserve"> meses</w:t>
      </w:r>
      <w:r w:rsidRPr="00A1021B">
        <w:rPr>
          <w:rFonts w:asciiTheme="minorHAnsi" w:hAnsiTheme="minorHAnsi" w:cstheme="minorHAnsi"/>
          <w:bCs/>
          <w:sz w:val="22"/>
          <w:szCs w:val="22"/>
        </w:rPr>
        <w:t>.</w:t>
      </w:r>
    </w:p>
    <w:p w14:paraId="5C2B500A" w14:textId="77777777" w:rsidR="0080633F" w:rsidRPr="00A1021B" w:rsidRDefault="0080633F" w:rsidP="00371797">
      <w:pPr>
        <w:pStyle w:val="Corpodetexto"/>
        <w:tabs>
          <w:tab w:val="left" w:pos="8789"/>
        </w:tabs>
        <w:spacing w:line="276" w:lineRule="auto"/>
        <w:ind w:left="567"/>
        <w:rPr>
          <w:rFonts w:asciiTheme="minorHAnsi" w:hAnsiTheme="minorHAnsi" w:cstheme="minorHAnsi"/>
          <w:b/>
          <w:bCs/>
          <w:sz w:val="22"/>
          <w:szCs w:val="22"/>
        </w:rPr>
      </w:pPr>
      <w:r w:rsidRPr="00A1021B">
        <w:rPr>
          <w:rFonts w:asciiTheme="minorHAnsi" w:hAnsiTheme="minorHAnsi" w:cstheme="minorHAnsi"/>
          <w:bCs/>
          <w:sz w:val="22"/>
          <w:szCs w:val="22"/>
        </w:rPr>
        <w:lastRenderedPageBreak/>
        <w:t>V</w:t>
      </w:r>
      <w:r w:rsidR="00A1021B" w:rsidRPr="00A1021B">
        <w:rPr>
          <w:rFonts w:asciiTheme="minorHAnsi" w:hAnsiTheme="minorHAnsi" w:cstheme="minorHAnsi"/>
          <w:bCs/>
          <w:sz w:val="22"/>
          <w:szCs w:val="22"/>
        </w:rPr>
        <w:t>II</w:t>
      </w:r>
      <w:r w:rsidRPr="00A1021B">
        <w:rPr>
          <w:rFonts w:asciiTheme="minorHAnsi" w:hAnsiTheme="minorHAnsi" w:cstheme="minorHAnsi"/>
          <w:bCs/>
          <w:sz w:val="22"/>
          <w:szCs w:val="22"/>
        </w:rPr>
        <w:t>-</w:t>
      </w:r>
      <w:r w:rsidRPr="00A1021B">
        <w:rPr>
          <w:rFonts w:asciiTheme="minorHAnsi" w:hAnsiTheme="minorHAnsi" w:cstheme="minorHAnsi"/>
          <w:b/>
          <w:bCs/>
          <w:sz w:val="22"/>
          <w:szCs w:val="22"/>
        </w:rPr>
        <w:t xml:space="preserve"> </w:t>
      </w:r>
      <w:r w:rsidR="00371797" w:rsidRPr="00A1021B">
        <w:rPr>
          <w:rFonts w:asciiTheme="minorHAnsi" w:hAnsiTheme="minorHAnsi" w:cstheme="minorHAnsi"/>
          <w:bCs/>
          <w:sz w:val="22"/>
          <w:szCs w:val="22"/>
        </w:rPr>
        <w:t xml:space="preserve"> </w:t>
      </w:r>
      <w:r w:rsidR="00843D77" w:rsidRPr="00A1021B">
        <w:rPr>
          <w:rFonts w:asciiTheme="minorHAnsi" w:hAnsiTheme="minorHAnsi" w:cstheme="minorHAnsi"/>
          <w:bCs/>
          <w:sz w:val="22"/>
          <w:szCs w:val="22"/>
        </w:rPr>
        <w:t xml:space="preserve"> </w:t>
      </w:r>
      <w:r w:rsidRPr="00A1021B">
        <w:rPr>
          <w:rFonts w:asciiTheme="minorHAnsi" w:hAnsiTheme="minorHAnsi" w:cstheme="minorHAnsi"/>
          <w:bCs/>
          <w:sz w:val="22"/>
          <w:szCs w:val="22"/>
        </w:rPr>
        <w:t xml:space="preserve">Somente serão pagas as horas extras com seu acréscimo legal de 50% (cinquenta por cento), no caso de não ser permitida ao empregado efetivo a referida compensação no prazo de </w:t>
      </w:r>
      <w:r w:rsidR="00C85D65">
        <w:rPr>
          <w:rFonts w:asciiTheme="minorHAnsi" w:hAnsiTheme="minorHAnsi" w:cstheme="minorHAnsi"/>
          <w:bCs/>
          <w:sz w:val="22"/>
          <w:szCs w:val="22"/>
        </w:rPr>
        <w:t>seis</w:t>
      </w:r>
      <w:r w:rsidRPr="00A1021B">
        <w:rPr>
          <w:rFonts w:asciiTheme="minorHAnsi" w:hAnsiTheme="minorHAnsi" w:cstheme="minorHAnsi"/>
          <w:bCs/>
          <w:sz w:val="22"/>
          <w:szCs w:val="22"/>
        </w:rPr>
        <w:t xml:space="preserve"> meses de sua ocorrência</w:t>
      </w:r>
      <w:r w:rsidR="00843D77" w:rsidRPr="00A1021B">
        <w:rPr>
          <w:rFonts w:asciiTheme="minorHAnsi" w:hAnsiTheme="minorHAnsi" w:cstheme="minorHAnsi"/>
          <w:b/>
          <w:bCs/>
          <w:sz w:val="22"/>
          <w:szCs w:val="22"/>
        </w:rPr>
        <w:t>.</w:t>
      </w:r>
    </w:p>
    <w:p w14:paraId="04AA7431" w14:textId="77777777" w:rsidR="00030692" w:rsidRPr="00A1021B" w:rsidRDefault="00A1021B" w:rsidP="00810339">
      <w:pPr>
        <w:pStyle w:val="Corpodetexto"/>
        <w:tabs>
          <w:tab w:val="left" w:pos="8789"/>
        </w:tabs>
        <w:spacing w:line="276" w:lineRule="auto"/>
        <w:ind w:left="567"/>
        <w:rPr>
          <w:rFonts w:asciiTheme="minorHAnsi" w:hAnsiTheme="minorHAnsi" w:cstheme="minorHAnsi"/>
          <w:bCs/>
          <w:sz w:val="22"/>
          <w:szCs w:val="22"/>
        </w:rPr>
      </w:pPr>
      <w:r w:rsidRPr="00A1021B">
        <w:rPr>
          <w:rFonts w:asciiTheme="minorHAnsi" w:hAnsiTheme="minorHAnsi" w:cstheme="minorHAnsi"/>
          <w:bCs/>
          <w:sz w:val="22"/>
          <w:szCs w:val="22"/>
        </w:rPr>
        <w:t>VIII</w:t>
      </w:r>
      <w:r w:rsidR="00371797" w:rsidRPr="00A1021B">
        <w:rPr>
          <w:rFonts w:asciiTheme="minorHAnsi" w:hAnsiTheme="minorHAnsi" w:cstheme="minorHAnsi"/>
          <w:bCs/>
          <w:sz w:val="22"/>
          <w:szCs w:val="22"/>
        </w:rPr>
        <w:t xml:space="preserve"> </w:t>
      </w:r>
      <w:r w:rsidR="00371797" w:rsidRPr="00A1021B">
        <w:rPr>
          <w:rFonts w:asciiTheme="minorHAnsi" w:hAnsiTheme="minorHAnsi" w:cstheme="minorHAnsi"/>
          <w:b/>
          <w:bCs/>
          <w:sz w:val="22"/>
          <w:szCs w:val="22"/>
        </w:rPr>
        <w:t xml:space="preserve">- </w:t>
      </w:r>
      <w:r w:rsidR="00371797" w:rsidRPr="00A1021B">
        <w:rPr>
          <w:rFonts w:asciiTheme="minorHAnsi" w:hAnsiTheme="minorHAnsi" w:cstheme="minorHAnsi"/>
          <w:bCs/>
          <w:sz w:val="22"/>
          <w:szCs w:val="22"/>
        </w:rPr>
        <w:t>A utilização das horas extraordinárias registradas para compensação em folga somente será possível após prévio requerimento e aprovação do diretor executivo do CISAMARP, sem as quais serão computadas como faltas.</w:t>
      </w:r>
    </w:p>
    <w:p w14:paraId="1A382623" w14:textId="77777777" w:rsidR="004065FD" w:rsidRPr="00810339" w:rsidRDefault="004065FD" w:rsidP="00EC31B5">
      <w:pPr>
        <w:pStyle w:val="Corpodetexto"/>
        <w:tabs>
          <w:tab w:val="left" w:pos="8789"/>
        </w:tabs>
        <w:spacing w:after="100" w:line="276" w:lineRule="auto"/>
        <w:ind w:left="567" w:right="-1"/>
        <w:rPr>
          <w:rFonts w:ascii="Palatino Linotype" w:hAnsi="Palatino Linotype"/>
          <w:highlight w:val="yellow"/>
        </w:rPr>
      </w:pPr>
    </w:p>
    <w:p w14:paraId="771BD83D" w14:textId="0A8AD134" w:rsidR="00211318" w:rsidRPr="00810339" w:rsidRDefault="00E816A7" w:rsidP="00EC31B5">
      <w:pPr>
        <w:ind w:left="567" w:right="-1"/>
        <w:jc w:val="center"/>
        <w:rPr>
          <w:rFonts w:asciiTheme="minorHAnsi" w:hAnsiTheme="minorHAnsi" w:cstheme="minorHAnsi"/>
          <w:sz w:val="22"/>
          <w:szCs w:val="22"/>
        </w:rPr>
      </w:pPr>
      <w:r>
        <w:rPr>
          <w:rFonts w:asciiTheme="minorHAnsi" w:hAnsiTheme="minorHAnsi" w:cstheme="minorHAnsi"/>
          <w:sz w:val="22"/>
          <w:szCs w:val="22"/>
        </w:rPr>
        <w:t>8.8</w:t>
      </w:r>
      <w:r w:rsidR="00211318" w:rsidRPr="00810339">
        <w:rPr>
          <w:rFonts w:asciiTheme="minorHAnsi" w:hAnsiTheme="minorHAnsi" w:cstheme="minorHAnsi"/>
          <w:sz w:val="22"/>
          <w:szCs w:val="22"/>
        </w:rPr>
        <w:t xml:space="preserve">.4 </w:t>
      </w:r>
      <w:r w:rsidR="00211318" w:rsidRPr="00C27C2D">
        <w:rPr>
          <w:rFonts w:asciiTheme="minorHAnsi" w:hAnsiTheme="minorHAnsi" w:cstheme="minorHAnsi"/>
          <w:b w:val="0"/>
          <w:i/>
          <w:sz w:val="22"/>
          <w:szCs w:val="22"/>
        </w:rPr>
        <w:t>Gratificações</w:t>
      </w:r>
    </w:p>
    <w:p w14:paraId="02439FF7" w14:textId="77777777" w:rsidR="00810339" w:rsidRDefault="00810339" w:rsidP="00810339">
      <w:pPr>
        <w:ind w:left="567" w:right="-1"/>
        <w:rPr>
          <w:rFonts w:asciiTheme="minorHAnsi" w:hAnsiTheme="minorHAnsi" w:cstheme="minorHAnsi"/>
          <w:sz w:val="22"/>
          <w:szCs w:val="22"/>
        </w:rPr>
      </w:pPr>
    </w:p>
    <w:p w14:paraId="775C6752" w14:textId="77777777" w:rsidR="00810339" w:rsidRPr="00CC1318" w:rsidRDefault="00810339" w:rsidP="00CC1318">
      <w:pPr>
        <w:spacing w:before="120" w:after="120" w:line="276" w:lineRule="auto"/>
        <w:ind w:left="567"/>
        <w:jc w:val="both"/>
        <w:rPr>
          <w:rFonts w:asciiTheme="minorHAnsi" w:hAnsiTheme="minorHAnsi" w:cstheme="minorHAnsi"/>
          <w:b w:val="0"/>
          <w:sz w:val="22"/>
          <w:szCs w:val="22"/>
        </w:rPr>
      </w:pPr>
      <w:r w:rsidRPr="00CC1318">
        <w:rPr>
          <w:rFonts w:asciiTheme="minorHAnsi" w:hAnsiTheme="minorHAnsi" w:cstheme="minorHAnsi"/>
          <w:b w:val="0"/>
          <w:sz w:val="22"/>
          <w:szCs w:val="22"/>
        </w:rPr>
        <w:t xml:space="preserve">Art. </w:t>
      </w:r>
      <w:r w:rsidR="00FF2647">
        <w:rPr>
          <w:rFonts w:asciiTheme="minorHAnsi" w:hAnsiTheme="minorHAnsi" w:cstheme="minorHAnsi"/>
          <w:b w:val="0"/>
          <w:sz w:val="22"/>
          <w:szCs w:val="22"/>
        </w:rPr>
        <w:t>52</w:t>
      </w:r>
      <w:r w:rsidR="00CC1318" w:rsidRPr="00CC1318">
        <w:rPr>
          <w:rFonts w:asciiTheme="minorHAnsi" w:hAnsiTheme="minorHAnsi" w:cstheme="minorHAnsi"/>
          <w:sz w:val="22"/>
          <w:szCs w:val="22"/>
        </w:rPr>
        <w:t>º</w:t>
      </w:r>
      <w:r w:rsidRPr="00CC1318">
        <w:rPr>
          <w:rFonts w:asciiTheme="minorHAnsi" w:hAnsiTheme="minorHAnsi" w:cstheme="minorHAnsi"/>
          <w:b w:val="0"/>
          <w:sz w:val="22"/>
          <w:szCs w:val="22"/>
        </w:rPr>
        <w:t>. Além do salário e das demais vantagens previstas em lei, no Contrato do Consórcio Público, poderão ser deferidas aos empregados as seguintes gratificações e adicionais:</w:t>
      </w:r>
    </w:p>
    <w:p w14:paraId="2EF4B585" w14:textId="77777777" w:rsidR="00810339" w:rsidRPr="00CC1318" w:rsidRDefault="00810339" w:rsidP="00CC1318">
      <w:pPr>
        <w:spacing w:before="120" w:after="120" w:line="276" w:lineRule="auto"/>
        <w:ind w:left="567"/>
        <w:jc w:val="both"/>
        <w:rPr>
          <w:rFonts w:asciiTheme="minorHAnsi" w:hAnsiTheme="minorHAnsi" w:cstheme="minorHAnsi"/>
          <w:b w:val="0"/>
          <w:sz w:val="22"/>
          <w:szCs w:val="22"/>
        </w:rPr>
      </w:pPr>
      <w:r w:rsidRPr="00CC1318">
        <w:rPr>
          <w:rFonts w:asciiTheme="minorHAnsi" w:hAnsiTheme="minorHAnsi" w:cstheme="minorHAnsi"/>
          <w:b w:val="0"/>
          <w:sz w:val="22"/>
          <w:szCs w:val="22"/>
        </w:rPr>
        <w:t>I. gratificação natalina, na forma estabelecida em Resolução pelo Conselho Administrativo;</w:t>
      </w:r>
    </w:p>
    <w:p w14:paraId="7CE47C1D" w14:textId="77777777" w:rsidR="00810339" w:rsidRPr="00CC1318" w:rsidRDefault="00810339" w:rsidP="00CC1318">
      <w:pPr>
        <w:spacing w:before="120" w:after="120" w:line="276" w:lineRule="auto"/>
        <w:ind w:left="567"/>
        <w:jc w:val="both"/>
        <w:rPr>
          <w:rFonts w:asciiTheme="minorHAnsi" w:hAnsiTheme="minorHAnsi" w:cstheme="minorHAnsi"/>
          <w:b w:val="0"/>
          <w:sz w:val="22"/>
          <w:szCs w:val="22"/>
        </w:rPr>
      </w:pPr>
      <w:r w:rsidRPr="00CC1318">
        <w:rPr>
          <w:rFonts w:asciiTheme="minorHAnsi" w:hAnsiTheme="minorHAnsi" w:cstheme="minorHAnsi"/>
          <w:b w:val="0"/>
          <w:sz w:val="22"/>
          <w:szCs w:val="22"/>
        </w:rPr>
        <w:t>II. gratificação especial, na forma estabelecida no artigo 44</w:t>
      </w:r>
      <w:r w:rsidR="00CC1318">
        <w:rPr>
          <w:rFonts w:asciiTheme="minorHAnsi" w:hAnsiTheme="minorHAnsi" w:cstheme="minorHAnsi"/>
          <w:b w:val="0"/>
          <w:sz w:val="22"/>
          <w:szCs w:val="22"/>
        </w:rPr>
        <w:t xml:space="preserve"> do </w:t>
      </w:r>
      <w:r w:rsidR="00157B9B">
        <w:rPr>
          <w:rFonts w:asciiTheme="minorHAnsi" w:hAnsiTheme="minorHAnsi" w:cstheme="minorHAnsi"/>
          <w:b w:val="0"/>
          <w:sz w:val="22"/>
          <w:szCs w:val="22"/>
        </w:rPr>
        <w:t xml:space="preserve">Contrato de Consórcio, </w:t>
      </w:r>
      <w:r w:rsidR="00157B9B" w:rsidRPr="00157B9B">
        <w:rPr>
          <w:rFonts w:asciiTheme="minorHAnsi" w:hAnsiTheme="minorHAnsi" w:cstheme="minorHAnsi"/>
          <w:b w:val="0"/>
          <w:sz w:val="22"/>
          <w:szCs w:val="22"/>
        </w:rPr>
        <w:t>a critério do Conselho Administrativo e conforme disponibilidade orçamentária e financeira do CISAMARP</w:t>
      </w:r>
    </w:p>
    <w:p w14:paraId="647A6BB4" w14:textId="77777777" w:rsidR="00211318" w:rsidRDefault="00211318" w:rsidP="00810339">
      <w:pPr>
        <w:ind w:left="567" w:right="-1"/>
        <w:rPr>
          <w:rFonts w:asciiTheme="minorHAnsi" w:hAnsiTheme="minorHAnsi" w:cstheme="minorHAnsi"/>
          <w:sz w:val="22"/>
          <w:szCs w:val="22"/>
        </w:rPr>
      </w:pPr>
    </w:p>
    <w:p w14:paraId="4782CC4E" w14:textId="229AF178" w:rsidR="004065FD" w:rsidRPr="009B2872" w:rsidRDefault="00E816A7" w:rsidP="00EC31B5">
      <w:pPr>
        <w:ind w:left="567" w:right="-1"/>
        <w:jc w:val="center"/>
        <w:rPr>
          <w:rFonts w:asciiTheme="minorHAnsi" w:hAnsiTheme="minorHAnsi" w:cstheme="minorHAnsi"/>
          <w:sz w:val="22"/>
          <w:szCs w:val="22"/>
        </w:rPr>
      </w:pPr>
      <w:r>
        <w:rPr>
          <w:rFonts w:asciiTheme="minorHAnsi" w:hAnsiTheme="minorHAnsi" w:cstheme="minorHAnsi"/>
          <w:sz w:val="22"/>
          <w:szCs w:val="22"/>
        </w:rPr>
        <w:t>8.9</w:t>
      </w:r>
      <w:r w:rsidR="00211318">
        <w:rPr>
          <w:rFonts w:asciiTheme="minorHAnsi" w:hAnsiTheme="minorHAnsi" w:cstheme="minorHAnsi"/>
          <w:sz w:val="22"/>
          <w:szCs w:val="22"/>
        </w:rPr>
        <w:t xml:space="preserve"> </w:t>
      </w:r>
      <w:r w:rsidR="004065FD" w:rsidRPr="00C27C2D">
        <w:rPr>
          <w:rFonts w:asciiTheme="minorHAnsi" w:hAnsiTheme="minorHAnsi" w:cstheme="minorHAnsi"/>
          <w:b w:val="0"/>
          <w:i/>
          <w:sz w:val="22"/>
          <w:szCs w:val="22"/>
        </w:rPr>
        <w:t>Revisão e Aumento da Remuneração</w:t>
      </w:r>
    </w:p>
    <w:p w14:paraId="7FE4A619" w14:textId="77777777" w:rsidR="003A20C7" w:rsidRPr="00990AB5" w:rsidRDefault="003A20C7" w:rsidP="00EC31B5">
      <w:pPr>
        <w:ind w:left="567" w:right="-1"/>
        <w:jc w:val="center"/>
        <w:rPr>
          <w:rFonts w:asciiTheme="minorHAnsi" w:hAnsiTheme="minorHAnsi" w:cstheme="minorHAnsi"/>
          <w:b w:val="0"/>
          <w:sz w:val="22"/>
          <w:szCs w:val="22"/>
        </w:rPr>
      </w:pPr>
    </w:p>
    <w:p w14:paraId="01C4FE27" w14:textId="77777777" w:rsidR="004065FD" w:rsidRPr="00D14459" w:rsidRDefault="00FF2647" w:rsidP="009B2872">
      <w:pPr>
        <w:pStyle w:val="Corpodetexto"/>
        <w:tabs>
          <w:tab w:val="left" w:pos="8789"/>
        </w:tabs>
        <w:spacing w:line="276" w:lineRule="auto"/>
        <w:ind w:left="567"/>
        <w:rPr>
          <w:rFonts w:asciiTheme="minorHAnsi" w:hAnsiTheme="minorHAnsi" w:cstheme="minorHAnsi"/>
          <w:sz w:val="22"/>
          <w:szCs w:val="22"/>
        </w:rPr>
      </w:pPr>
      <w:r>
        <w:rPr>
          <w:rFonts w:asciiTheme="minorHAnsi" w:hAnsiTheme="minorHAnsi" w:cstheme="minorHAnsi"/>
          <w:sz w:val="22"/>
          <w:szCs w:val="22"/>
        </w:rPr>
        <w:t>Art. 53</w:t>
      </w:r>
      <w:r w:rsidR="004065FD" w:rsidRPr="00D14459">
        <w:rPr>
          <w:rFonts w:asciiTheme="minorHAnsi" w:hAnsiTheme="minorHAnsi" w:cstheme="minorHAnsi"/>
          <w:bCs/>
          <w:sz w:val="22"/>
          <w:szCs w:val="22"/>
        </w:rPr>
        <w:t>º</w:t>
      </w:r>
      <w:r w:rsidR="004065FD" w:rsidRPr="00D14459">
        <w:rPr>
          <w:rFonts w:asciiTheme="minorHAnsi" w:hAnsiTheme="minorHAnsi" w:cstheme="minorHAnsi"/>
          <w:sz w:val="22"/>
          <w:szCs w:val="22"/>
        </w:rPr>
        <w:t xml:space="preserve">. </w:t>
      </w:r>
      <w:r w:rsidR="00C93006" w:rsidRPr="009B2872">
        <w:rPr>
          <w:rFonts w:asciiTheme="minorHAnsi" w:hAnsiTheme="minorHAnsi" w:cstheme="minorHAnsi"/>
          <w:sz w:val="22"/>
          <w:szCs w:val="22"/>
        </w:rPr>
        <w:t>Deverá</w:t>
      </w:r>
      <w:r w:rsidR="00C93006">
        <w:rPr>
          <w:rFonts w:asciiTheme="minorHAnsi" w:hAnsiTheme="minorHAnsi" w:cstheme="minorHAnsi"/>
          <w:sz w:val="22"/>
          <w:szCs w:val="22"/>
        </w:rPr>
        <w:t xml:space="preserve"> ser </w:t>
      </w:r>
      <w:r w:rsidR="004065FD" w:rsidRPr="00D14459">
        <w:rPr>
          <w:rFonts w:asciiTheme="minorHAnsi" w:hAnsiTheme="minorHAnsi" w:cstheme="minorHAnsi"/>
          <w:sz w:val="22"/>
          <w:szCs w:val="22"/>
        </w:rPr>
        <w:t xml:space="preserve">concedida revisão geral anual de salários aos empregados públicos do </w:t>
      </w:r>
      <w:r w:rsidR="00D14459" w:rsidRPr="00D14459">
        <w:rPr>
          <w:rFonts w:asciiTheme="minorHAnsi" w:hAnsiTheme="minorHAnsi" w:cstheme="minorHAnsi"/>
          <w:sz w:val="22"/>
          <w:szCs w:val="22"/>
        </w:rPr>
        <w:t>CISAMARP</w:t>
      </w:r>
      <w:r w:rsidR="004065FD" w:rsidRPr="00D14459">
        <w:rPr>
          <w:rFonts w:asciiTheme="minorHAnsi" w:hAnsiTheme="minorHAnsi" w:cstheme="minorHAnsi"/>
          <w:sz w:val="22"/>
          <w:szCs w:val="22"/>
        </w:rPr>
        <w:t>,</w:t>
      </w:r>
      <w:r w:rsidR="00211318">
        <w:rPr>
          <w:rFonts w:asciiTheme="minorHAnsi" w:hAnsiTheme="minorHAnsi" w:cstheme="minorHAnsi"/>
          <w:sz w:val="22"/>
          <w:szCs w:val="22"/>
        </w:rPr>
        <w:t xml:space="preserve"> desde que haja orçamento disponível,</w:t>
      </w:r>
      <w:r w:rsidR="004065FD" w:rsidRPr="00D14459">
        <w:rPr>
          <w:rFonts w:asciiTheme="minorHAnsi" w:hAnsiTheme="minorHAnsi" w:cstheme="minorHAnsi"/>
          <w:sz w:val="22"/>
          <w:szCs w:val="22"/>
        </w:rPr>
        <w:t xml:space="preserve"> sempre no mês de </w:t>
      </w:r>
      <w:r w:rsidR="009B2872">
        <w:rPr>
          <w:rFonts w:asciiTheme="minorHAnsi" w:hAnsiTheme="minorHAnsi" w:cstheme="minorHAnsi"/>
          <w:sz w:val="22"/>
          <w:szCs w:val="22"/>
        </w:rPr>
        <w:t>fevereiro</w:t>
      </w:r>
      <w:r w:rsidR="004065FD" w:rsidRPr="00D14459">
        <w:rPr>
          <w:rFonts w:asciiTheme="minorHAnsi" w:hAnsiTheme="minorHAnsi" w:cstheme="minorHAnsi"/>
          <w:sz w:val="22"/>
          <w:szCs w:val="22"/>
        </w:rPr>
        <w:t xml:space="preserve"> de cada ano, nos termos da variação do Índice Nacional de Preços ao Consumidor </w:t>
      </w:r>
      <w:r w:rsidR="00E041C6">
        <w:rPr>
          <w:rFonts w:asciiTheme="minorHAnsi" w:hAnsiTheme="minorHAnsi" w:cstheme="minorHAnsi"/>
          <w:sz w:val="22"/>
          <w:szCs w:val="22"/>
        </w:rPr>
        <w:t>–</w:t>
      </w:r>
      <w:r w:rsidR="004065FD" w:rsidRPr="009B2872">
        <w:rPr>
          <w:rFonts w:asciiTheme="minorHAnsi" w:hAnsiTheme="minorHAnsi" w:cstheme="minorHAnsi"/>
          <w:sz w:val="22"/>
          <w:szCs w:val="22"/>
        </w:rPr>
        <w:t xml:space="preserve"> INPC</w:t>
      </w:r>
      <w:r w:rsidR="00E041C6">
        <w:rPr>
          <w:rFonts w:asciiTheme="minorHAnsi" w:hAnsiTheme="minorHAnsi" w:cstheme="minorHAnsi"/>
          <w:sz w:val="22"/>
          <w:szCs w:val="22"/>
        </w:rPr>
        <w:t xml:space="preserve"> ou Índice Nacional de Preços ao Consumidor Amplo - IPCA</w:t>
      </w:r>
      <w:r w:rsidR="004065FD" w:rsidRPr="00D14459">
        <w:rPr>
          <w:rFonts w:asciiTheme="minorHAnsi" w:hAnsiTheme="minorHAnsi" w:cstheme="minorHAnsi"/>
          <w:sz w:val="22"/>
          <w:szCs w:val="22"/>
        </w:rPr>
        <w:t xml:space="preserve">, </w:t>
      </w:r>
      <w:r w:rsidR="00E041C6">
        <w:rPr>
          <w:rFonts w:asciiTheme="minorHAnsi" w:hAnsiTheme="minorHAnsi" w:cstheme="minorHAnsi"/>
          <w:sz w:val="22"/>
          <w:szCs w:val="22"/>
        </w:rPr>
        <w:t xml:space="preserve">ambos </w:t>
      </w:r>
      <w:r w:rsidR="004065FD" w:rsidRPr="00D14459">
        <w:rPr>
          <w:rFonts w:asciiTheme="minorHAnsi" w:hAnsiTheme="minorHAnsi" w:cstheme="minorHAnsi"/>
          <w:sz w:val="22"/>
          <w:szCs w:val="22"/>
        </w:rPr>
        <w:t xml:space="preserve">apurado pelo Instituto Brasileiro de Geografia e Estatística - IBGE, </w:t>
      </w:r>
      <w:r w:rsidR="004065FD" w:rsidRPr="00D14459">
        <w:rPr>
          <w:rFonts w:asciiTheme="minorHAnsi" w:hAnsiTheme="minorHAnsi" w:cstheme="minorHAnsi"/>
          <w:bCs/>
          <w:sz w:val="22"/>
          <w:szCs w:val="22"/>
        </w:rPr>
        <w:t xml:space="preserve">ou na sua ausência, pela variação acumulada do Índice Geral de Preços de Mercado – </w:t>
      </w:r>
      <w:r w:rsidR="004065FD" w:rsidRPr="009B2872">
        <w:rPr>
          <w:rFonts w:asciiTheme="minorHAnsi" w:hAnsiTheme="minorHAnsi" w:cstheme="minorHAnsi"/>
          <w:bCs/>
          <w:sz w:val="22"/>
          <w:szCs w:val="22"/>
        </w:rPr>
        <w:t xml:space="preserve">IGPM, </w:t>
      </w:r>
      <w:r w:rsidR="004065FD" w:rsidRPr="00D14459">
        <w:rPr>
          <w:rFonts w:asciiTheme="minorHAnsi" w:hAnsiTheme="minorHAnsi" w:cstheme="minorHAnsi"/>
          <w:bCs/>
          <w:sz w:val="22"/>
          <w:szCs w:val="22"/>
        </w:rPr>
        <w:t>apurado pela Fundação Getúlio Vargas – FGV.</w:t>
      </w:r>
      <w:r w:rsidR="00C93006">
        <w:rPr>
          <w:rFonts w:asciiTheme="minorHAnsi" w:hAnsiTheme="minorHAnsi" w:cstheme="minorHAnsi"/>
          <w:bCs/>
          <w:sz w:val="22"/>
          <w:szCs w:val="22"/>
        </w:rPr>
        <w:t xml:space="preserve"> </w:t>
      </w:r>
    </w:p>
    <w:p w14:paraId="7D56D563" w14:textId="77777777" w:rsidR="004065FD" w:rsidRPr="00D14459" w:rsidRDefault="004065FD" w:rsidP="009B2872">
      <w:pPr>
        <w:pStyle w:val="Corpodetexto"/>
        <w:tabs>
          <w:tab w:val="left" w:pos="8789"/>
        </w:tabs>
        <w:spacing w:line="276" w:lineRule="auto"/>
        <w:ind w:left="567"/>
        <w:rPr>
          <w:rFonts w:asciiTheme="minorHAnsi" w:hAnsiTheme="minorHAnsi" w:cstheme="minorHAnsi"/>
          <w:sz w:val="22"/>
          <w:szCs w:val="22"/>
        </w:rPr>
      </w:pPr>
      <w:r w:rsidRPr="00D14459">
        <w:rPr>
          <w:rFonts w:asciiTheme="minorHAnsi" w:hAnsiTheme="minorHAnsi" w:cstheme="minorHAnsi"/>
          <w:sz w:val="22"/>
          <w:szCs w:val="22"/>
        </w:rPr>
        <w:t xml:space="preserve">§ 1º A aplicação da revisão geral anual de salários, nos termos do </w:t>
      </w:r>
      <w:r w:rsidRPr="00D14459">
        <w:rPr>
          <w:rFonts w:asciiTheme="minorHAnsi" w:hAnsiTheme="minorHAnsi" w:cstheme="minorHAnsi"/>
          <w:i/>
          <w:sz w:val="22"/>
          <w:szCs w:val="22"/>
        </w:rPr>
        <w:t>caput</w:t>
      </w:r>
      <w:r w:rsidRPr="00D14459">
        <w:rPr>
          <w:rFonts w:asciiTheme="minorHAnsi" w:hAnsiTheme="minorHAnsi" w:cstheme="minorHAnsi"/>
          <w:sz w:val="22"/>
          <w:szCs w:val="22"/>
        </w:rPr>
        <w:t>, está condicionada à expedição de Resolução do Presidente do CISAMARP.</w:t>
      </w:r>
    </w:p>
    <w:p w14:paraId="07453227" w14:textId="77777777" w:rsidR="004065FD" w:rsidRPr="00D14459" w:rsidRDefault="004065FD" w:rsidP="009B2872">
      <w:pPr>
        <w:pStyle w:val="Corpodetexto"/>
        <w:tabs>
          <w:tab w:val="left" w:pos="8789"/>
        </w:tabs>
        <w:spacing w:line="276" w:lineRule="auto"/>
        <w:ind w:left="567"/>
        <w:rPr>
          <w:rFonts w:asciiTheme="minorHAnsi" w:hAnsiTheme="minorHAnsi" w:cstheme="minorHAnsi"/>
          <w:sz w:val="22"/>
          <w:szCs w:val="22"/>
        </w:rPr>
      </w:pPr>
      <w:r w:rsidRPr="00D14459">
        <w:rPr>
          <w:rFonts w:asciiTheme="minorHAnsi" w:hAnsiTheme="minorHAnsi" w:cstheme="minorHAnsi"/>
          <w:sz w:val="22"/>
          <w:szCs w:val="22"/>
        </w:rPr>
        <w:t>§ 2º A revisão geral anual incidirá, uniformemente, em todas as referências constantes da Tabela de Referências Salariais constante no Contrato de Consórcio e neste Regimento Interno.</w:t>
      </w:r>
    </w:p>
    <w:p w14:paraId="04A1BE0A" w14:textId="77777777" w:rsidR="004065FD" w:rsidRPr="00D14459" w:rsidRDefault="00FF2647" w:rsidP="009B2872">
      <w:pPr>
        <w:pStyle w:val="Corpodetexto"/>
        <w:tabs>
          <w:tab w:val="left" w:pos="8789"/>
        </w:tabs>
        <w:spacing w:line="276" w:lineRule="auto"/>
        <w:ind w:left="567"/>
        <w:rPr>
          <w:rFonts w:asciiTheme="minorHAnsi" w:hAnsiTheme="minorHAnsi" w:cstheme="minorHAnsi"/>
          <w:sz w:val="22"/>
          <w:szCs w:val="22"/>
        </w:rPr>
      </w:pPr>
      <w:r>
        <w:rPr>
          <w:rFonts w:asciiTheme="minorHAnsi" w:hAnsiTheme="minorHAnsi" w:cstheme="minorHAnsi"/>
          <w:sz w:val="22"/>
          <w:szCs w:val="22"/>
        </w:rPr>
        <w:t>Art. 54</w:t>
      </w:r>
      <w:r w:rsidR="004065FD" w:rsidRPr="00D14459">
        <w:rPr>
          <w:rFonts w:asciiTheme="minorHAnsi" w:hAnsiTheme="minorHAnsi" w:cstheme="minorHAnsi"/>
          <w:bCs/>
          <w:sz w:val="22"/>
          <w:szCs w:val="22"/>
        </w:rPr>
        <w:t>º</w:t>
      </w:r>
      <w:r w:rsidR="004065FD" w:rsidRPr="00D14459">
        <w:rPr>
          <w:rFonts w:asciiTheme="minorHAnsi" w:hAnsiTheme="minorHAnsi" w:cstheme="minorHAnsi"/>
          <w:sz w:val="22"/>
          <w:szCs w:val="22"/>
        </w:rPr>
        <w:t>. A Assembleia Geral poderá conceder aumento real dos salários dos empregados do CISAMARP, única e exclusivamente com o objetivo de revisar os salários para adequá-los à realidade do mercado.</w:t>
      </w:r>
    </w:p>
    <w:p w14:paraId="4C043E21" w14:textId="77777777" w:rsidR="004065FD" w:rsidRPr="00D14459" w:rsidRDefault="004065FD" w:rsidP="009B2872">
      <w:pPr>
        <w:pStyle w:val="Corpodetexto"/>
        <w:tabs>
          <w:tab w:val="left" w:pos="8789"/>
        </w:tabs>
        <w:spacing w:line="276" w:lineRule="auto"/>
        <w:ind w:left="567"/>
        <w:rPr>
          <w:rFonts w:asciiTheme="minorHAnsi" w:hAnsiTheme="minorHAnsi" w:cstheme="minorHAnsi"/>
          <w:sz w:val="22"/>
          <w:szCs w:val="22"/>
        </w:rPr>
      </w:pPr>
      <w:r w:rsidRPr="0051095A">
        <w:rPr>
          <w:rFonts w:asciiTheme="minorHAnsi" w:hAnsiTheme="minorHAnsi" w:cstheme="minorHAnsi"/>
          <w:sz w:val="22"/>
          <w:szCs w:val="22"/>
        </w:rPr>
        <w:t xml:space="preserve">§ 1º Entende-se por realidade de mercado, a média salarial paga aos empregados que exerçam atividades semelhantes àquelas previstas no Anexo II, considerando-se a carga horária e a área de abrangência </w:t>
      </w:r>
      <w:r w:rsidR="00983044" w:rsidRPr="0051095A">
        <w:rPr>
          <w:rFonts w:asciiTheme="minorHAnsi" w:hAnsiTheme="minorHAnsi" w:cstheme="minorHAnsi"/>
          <w:sz w:val="22"/>
          <w:szCs w:val="22"/>
        </w:rPr>
        <w:t>dos</w:t>
      </w:r>
      <w:r w:rsidRPr="0051095A">
        <w:rPr>
          <w:rFonts w:asciiTheme="minorHAnsi" w:hAnsiTheme="minorHAnsi" w:cstheme="minorHAnsi"/>
          <w:sz w:val="22"/>
          <w:szCs w:val="22"/>
        </w:rPr>
        <w:t xml:space="preserve"> município</w:t>
      </w:r>
      <w:r w:rsidR="0051095A" w:rsidRPr="0051095A">
        <w:rPr>
          <w:rFonts w:asciiTheme="minorHAnsi" w:hAnsiTheme="minorHAnsi" w:cstheme="minorHAnsi"/>
          <w:sz w:val="22"/>
          <w:szCs w:val="22"/>
        </w:rPr>
        <w:t>s</w:t>
      </w:r>
      <w:r w:rsidRPr="0051095A">
        <w:rPr>
          <w:rFonts w:asciiTheme="minorHAnsi" w:hAnsiTheme="minorHAnsi" w:cstheme="minorHAnsi"/>
          <w:sz w:val="22"/>
          <w:szCs w:val="22"/>
        </w:rPr>
        <w:t xml:space="preserve"> em que estiver sediado</w:t>
      </w:r>
      <w:r w:rsidR="00983044" w:rsidRPr="0051095A">
        <w:rPr>
          <w:rFonts w:asciiTheme="minorHAnsi" w:hAnsiTheme="minorHAnsi" w:cstheme="minorHAnsi"/>
          <w:sz w:val="22"/>
          <w:szCs w:val="22"/>
        </w:rPr>
        <w:t xml:space="preserve">, bem como os valores praticados em </w:t>
      </w:r>
      <w:r w:rsidR="00211318">
        <w:rPr>
          <w:rFonts w:asciiTheme="minorHAnsi" w:hAnsiTheme="minorHAnsi" w:cstheme="minorHAnsi"/>
          <w:sz w:val="22"/>
          <w:szCs w:val="22"/>
        </w:rPr>
        <w:t xml:space="preserve">Consórcios Públicos com atividade similar no Estado de Santa Catarina. </w:t>
      </w:r>
    </w:p>
    <w:p w14:paraId="59D0502D" w14:textId="51DCF0BE" w:rsidR="004065FD" w:rsidRPr="00D14459" w:rsidRDefault="00285986" w:rsidP="00EC31B5">
      <w:pPr>
        <w:pStyle w:val="NormalWeb"/>
        <w:spacing w:before="0" w:beforeAutospacing="0" w:after="0" w:afterAutospacing="0" w:line="360" w:lineRule="auto"/>
        <w:ind w:left="567" w:right="-1"/>
        <w:jc w:val="center"/>
        <w:rPr>
          <w:rFonts w:ascii="Calibri" w:hAnsi="Calibri" w:cs="Arial"/>
          <w:b/>
          <w:sz w:val="22"/>
          <w:szCs w:val="22"/>
        </w:rPr>
      </w:pPr>
      <w:r>
        <w:rPr>
          <w:rFonts w:ascii="Calibri" w:hAnsi="Calibri" w:cs="Arial"/>
          <w:b/>
          <w:sz w:val="22"/>
          <w:szCs w:val="22"/>
        </w:rPr>
        <w:br/>
      </w:r>
      <w:r w:rsidR="00E816A7">
        <w:rPr>
          <w:rFonts w:ascii="Calibri" w:hAnsi="Calibri" w:cs="Arial"/>
          <w:b/>
          <w:sz w:val="22"/>
          <w:szCs w:val="22"/>
        </w:rPr>
        <w:t>9</w:t>
      </w:r>
      <w:r w:rsidR="00211318">
        <w:rPr>
          <w:rFonts w:ascii="Calibri" w:hAnsi="Calibri" w:cs="Arial"/>
          <w:b/>
          <w:sz w:val="22"/>
          <w:szCs w:val="22"/>
        </w:rPr>
        <w:t xml:space="preserve">. </w:t>
      </w:r>
      <w:r>
        <w:rPr>
          <w:rFonts w:ascii="Calibri" w:hAnsi="Calibri" w:cs="Arial"/>
          <w:b/>
          <w:sz w:val="22"/>
          <w:szCs w:val="22"/>
        </w:rPr>
        <w:t>REGIME DISCIPLINAR</w:t>
      </w:r>
      <w:r w:rsidR="004065FD" w:rsidRPr="00D14459">
        <w:rPr>
          <w:rFonts w:ascii="Calibri" w:hAnsi="Calibri" w:cs="Arial"/>
          <w:b/>
          <w:sz w:val="22"/>
          <w:szCs w:val="22"/>
        </w:rPr>
        <w:br/>
      </w:r>
      <w:r w:rsidR="00E816A7">
        <w:rPr>
          <w:rFonts w:ascii="Calibri" w:hAnsi="Calibri" w:cs="Arial"/>
          <w:b/>
          <w:sz w:val="22"/>
          <w:szCs w:val="22"/>
        </w:rPr>
        <w:t>9</w:t>
      </w:r>
      <w:r w:rsidR="00211318">
        <w:rPr>
          <w:rFonts w:ascii="Calibri" w:hAnsi="Calibri" w:cs="Arial"/>
          <w:b/>
          <w:sz w:val="22"/>
          <w:szCs w:val="22"/>
        </w:rPr>
        <w:t xml:space="preserve">.1 </w:t>
      </w:r>
      <w:r w:rsidR="004065FD" w:rsidRPr="00D14459">
        <w:rPr>
          <w:rFonts w:ascii="Calibri" w:hAnsi="Calibri" w:cs="Arial"/>
          <w:b/>
          <w:sz w:val="22"/>
          <w:szCs w:val="22"/>
        </w:rPr>
        <w:t>Deveres</w:t>
      </w:r>
    </w:p>
    <w:p w14:paraId="27A0C689" w14:textId="77777777" w:rsidR="004065FD" w:rsidRPr="00D14459" w:rsidRDefault="004065FD" w:rsidP="00A229EE">
      <w:pPr>
        <w:pStyle w:val="NormalWeb"/>
        <w:spacing w:before="120" w:beforeAutospacing="0" w:after="120" w:afterAutospacing="0" w:line="276" w:lineRule="auto"/>
        <w:ind w:left="567"/>
        <w:jc w:val="both"/>
        <w:rPr>
          <w:rFonts w:ascii="Calibri" w:hAnsi="Calibri" w:cs="Arial"/>
          <w:sz w:val="22"/>
          <w:szCs w:val="22"/>
        </w:rPr>
      </w:pPr>
      <w:r w:rsidRPr="00D14459">
        <w:rPr>
          <w:rFonts w:ascii="Calibri" w:hAnsi="Calibri" w:cs="Arial"/>
          <w:sz w:val="22"/>
          <w:szCs w:val="22"/>
        </w:rPr>
        <w:lastRenderedPageBreak/>
        <w:t>Ar</w:t>
      </w:r>
      <w:r w:rsidR="00A229EE">
        <w:rPr>
          <w:rFonts w:ascii="Calibri" w:hAnsi="Calibri" w:cs="Arial"/>
          <w:sz w:val="22"/>
          <w:szCs w:val="22"/>
        </w:rPr>
        <w:t>t. 5</w:t>
      </w:r>
      <w:r w:rsidR="00FF2647">
        <w:rPr>
          <w:rFonts w:ascii="Calibri" w:hAnsi="Calibri" w:cs="Arial"/>
          <w:sz w:val="22"/>
          <w:szCs w:val="22"/>
        </w:rPr>
        <w:t>5</w:t>
      </w:r>
      <w:r w:rsidRPr="00D14459">
        <w:rPr>
          <w:rFonts w:ascii="Calibri" w:hAnsi="Calibri" w:cs="Arial"/>
          <w:bCs/>
          <w:sz w:val="22"/>
          <w:szCs w:val="22"/>
        </w:rPr>
        <w:t>º</w:t>
      </w:r>
      <w:r w:rsidR="00C1494A">
        <w:rPr>
          <w:rFonts w:ascii="Calibri" w:hAnsi="Calibri" w:cs="Arial"/>
          <w:sz w:val="22"/>
          <w:szCs w:val="22"/>
        </w:rPr>
        <w:t>. São deveres de todos os</w:t>
      </w:r>
      <w:r w:rsidRPr="00D14459">
        <w:rPr>
          <w:rFonts w:ascii="Calibri" w:hAnsi="Calibri" w:cs="Arial"/>
          <w:sz w:val="22"/>
          <w:szCs w:val="22"/>
        </w:rPr>
        <w:t xml:space="preserve"> empregado</w:t>
      </w:r>
      <w:r w:rsidR="00C1494A">
        <w:rPr>
          <w:rFonts w:ascii="Calibri" w:hAnsi="Calibri" w:cs="Arial"/>
          <w:sz w:val="22"/>
          <w:szCs w:val="22"/>
        </w:rPr>
        <w:t>s do CISAMARP</w:t>
      </w:r>
      <w:r w:rsidR="00C1494A" w:rsidRPr="00C1494A">
        <w:rPr>
          <w:rFonts w:ascii="Calibri" w:hAnsi="Calibri" w:cs="Arial"/>
          <w:sz w:val="22"/>
          <w:szCs w:val="22"/>
        </w:rPr>
        <w:t xml:space="preserve">, </w:t>
      </w:r>
      <w:r w:rsidRPr="00D14459">
        <w:rPr>
          <w:rFonts w:ascii="Calibri" w:hAnsi="Calibri" w:cs="Arial"/>
          <w:sz w:val="22"/>
          <w:szCs w:val="22"/>
        </w:rPr>
        <w:t>além das obrigações impos</w:t>
      </w:r>
      <w:r w:rsidR="00C1494A">
        <w:rPr>
          <w:rFonts w:ascii="Calibri" w:hAnsi="Calibri" w:cs="Arial"/>
          <w:sz w:val="22"/>
          <w:szCs w:val="22"/>
        </w:rPr>
        <w:t>tas pela legislação trabalhista;</w:t>
      </w:r>
    </w:p>
    <w:p w14:paraId="5DED36BB" w14:textId="77777777" w:rsidR="004065FD" w:rsidRPr="00D14459" w:rsidRDefault="004065FD" w:rsidP="00A229EE">
      <w:pPr>
        <w:pStyle w:val="NormalWeb"/>
        <w:spacing w:before="120" w:beforeAutospacing="0" w:after="120" w:afterAutospacing="0" w:line="276" w:lineRule="auto"/>
        <w:ind w:left="567"/>
        <w:jc w:val="both"/>
        <w:rPr>
          <w:rFonts w:ascii="Calibri" w:hAnsi="Calibri" w:cs="Arial"/>
          <w:sz w:val="22"/>
          <w:szCs w:val="22"/>
        </w:rPr>
      </w:pPr>
      <w:r w:rsidRPr="00D14459">
        <w:rPr>
          <w:rFonts w:ascii="Calibri" w:hAnsi="Calibri" w:cs="Arial"/>
          <w:sz w:val="22"/>
          <w:szCs w:val="22"/>
        </w:rPr>
        <w:t xml:space="preserve">I - respeitar o regime de horário de trabalho que lhe for estabelecido bem como o registro de entradas e saídas, banco de horas e autorização para tal e ainda </w:t>
      </w:r>
      <w:proofErr w:type="gramStart"/>
      <w:r w:rsidRPr="00D14459">
        <w:rPr>
          <w:rFonts w:ascii="Calibri" w:hAnsi="Calibri" w:cs="Arial"/>
          <w:sz w:val="22"/>
          <w:szCs w:val="22"/>
        </w:rPr>
        <w:t>proceder o</w:t>
      </w:r>
      <w:proofErr w:type="gramEnd"/>
      <w:r w:rsidRPr="00D14459">
        <w:rPr>
          <w:rFonts w:ascii="Calibri" w:hAnsi="Calibri" w:cs="Arial"/>
          <w:sz w:val="22"/>
          <w:szCs w:val="22"/>
        </w:rPr>
        <w:t xml:space="preserve"> registro do ponto eletrônico;</w:t>
      </w:r>
    </w:p>
    <w:p w14:paraId="70599047" w14:textId="77777777" w:rsidR="004065FD" w:rsidRPr="00D14459" w:rsidRDefault="004065FD" w:rsidP="00A229EE">
      <w:pPr>
        <w:pStyle w:val="NormalWeb"/>
        <w:spacing w:before="120" w:beforeAutospacing="0" w:after="120" w:afterAutospacing="0" w:line="276" w:lineRule="auto"/>
        <w:ind w:left="567"/>
        <w:jc w:val="both"/>
        <w:rPr>
          <w:rFonts w:ascii="Calibri" w:hAnsi="Calibri" w:cs="Arial"/>
          <w:sz w:val="22"/>
          <w:szCs w:val="22"/>
        </w:rPr>
      </w:pPr>
      <w:r w:rsidRPr="00D14459">
        <w:rPr>
          <w:rFonts w:ascii="Calibri" w:hAnsi="Calibri" w:cs="Arial"/>
          <w:sz w:val="22"/>
          <w:szCs w:val="22"/>
        </w:rPr>
        <w:t>II - acatar com presteza e boa vontade as ordens que lhe forem dadas pelo Presidente do CISAMARP, Diretor Executivo ou superior hierárquico, ressalvadas aquelas que não guardem relação com o serviço público ou que sejam manifestamente ilegais;</w:t>
      </w:r>
    </w:p>
    <w:p w14:paraId="3700E6A9" w14:textId="77777777" w:rsidR="004065FD" w:rsidRPr="00D14459" w:rsidRDefault="004065FD" w:rsidP="00A229EE">
      <w:pPr>
        <w:pStyle w:val="NormalWeb"/>
        <w:spacing w:before="120" w:beforeAutospacing="0" w:after="120" w:afterAutospacing="0" w:line="276" w:lineRule="auto"/>
        <w:ind w:left="567"/>
        <w:jc w:val="both"/>
        <w:rPr>
          <w:rFonts w:ascii="Calibri" w:hAnsi="Calibri" w:cs="Arial"/>
          <w:sz w:val="22"/>
          <w:szCs w:val="22"/>
        </w:rPr>
      </w:pPr>
      <w:r w:rsidRPr="00D14459">
        <w:rPr>
          <w:rFonts w:ascii="Calibri" w:hAnsi="Calibri" w:cs="Arial"/>
          <w:sz w:val="22"/>
          <w:szCs w:val="22"/>
        </w:rPr>
        <w:t xml:space="preserve">III - desempenhar suas atribuições com honestidade, atenção e critério, visando sempre os objetivos do CISAMARP e cooperando para o perfeito andamento dos serviços; </w:t>
      </w:r>
    </w:p>
    <w:p w14:paraId="389DA667" w14:textId="77777777" w:rsidR="004065FD" w:rsidRPr="00D14459" w:rsidRDefault="004065FD" w:rsidP="00A229EE">
      <w:pPr>
        <w:pStyle w:val="NormalWeb"/>
        <w:spacing w:before="120" w:beforeAutospacing="0" w:after="120" w:afterAutospacing="0" w:line="276" w:lineRule="auto"/>
        <w:ind w:left="567"/>
        <w:jc w:val="both"/>
        <w:rPr>
          <w:rFonts w:ascii="Calibri" w:hAnsi="Calibri" w:cs="Arial"/>
          <w:sz w:val="22"/>
          <w:szCs w:val="22"/>
        </w:rPr>
      </w:pPr>
      <w:r w:rsidRPr="00D14459">
        <w:rPr>
          <w:rFonts w:ascii="Calibri" w:hAnsi="Calibri" w:cs="Arial"/>
          <w:sz w:val="22"/>
          <w:szCs w:val="22"/>
        </w:rPr>
        <w:t>IV - comportar-se com ordem, disciplina e urbanidade no trato com os colegas de trabalho e com os prefeitos, vice-prefeitos, vereadores, servidores dos municípios consorciados, prestadores de serviço e sociedade em geral, para que seja mantido o espírito de cordialidade e cooperação indispensável ao desempenho das tarefas;</w:t>
      </w:r>
    </w:p>
    <w:p w14:paraId="1305A26D" w14:textId="77777777" w:rsidR="004065FD" w:rsidRPr="00D14459" w:rsidRDefault="004065FD" w:rsidP="00A229EE">
      <w:pPr>
        <w:pStyle w:val="NormalWeb"/>
        <w:spacing w:before="120" w:beforeAutospacing="0" w:after="120" w:afterAutospacing="0" w:line="276" w:lineRule="auto"/>
        <w:ind w:left="567"/>
        <w:jc w:val="both"/>
        <w:rPr>
          <w:rFonts w:ascii="Calibri" w:hAnsi="Calibri" w:cs="Arial"/>
          <w:sz w:val="22"/>
          <w:szCs w:val="22"/>
        </w:rPr>
      </w:pPr>
      <w:r w:rsidRPr="00D14459">
        <w:rPr>
          <w:rFonts w:ascii="Calibri" w:hAnsi="Calibri" w:cs="Arial"/>
          <w:sz w:val="22"/>
          <w:szCs w:val="22"/>
        </w:rPr>
        <w:t>V- apresentar-se ao trabalho adequadamente trajado;</w:t>
      </w:r>
    </w:p>
    <w:p w14:paraId="5A34DD61" w14:textId="77777777" w:rsidR="004065FD" w:rsidRPr="00D14459" w:rsidRDefault="004065FD" w:rsidP="00A229EE">
      <w:pPr>
        <w:pStyle w:val="NormalWeb"/>
        <w:spacing w:before="120" w:beforeAutospacing="0" w:after="120" w:afterAutospacing="0" w:line="276" w:lineRule="auto"/>
        <w:ind w:left="567"/>
        <w:jc w:val="both"/>
        <w:rPr>
          <w:rFonts w:ascii="Calibri" w:hAnsi="Calibri" w:cs="Arial"/>
          <w:sz w:val="22"/>
          <w:szCs w:val="22"/>
        </w:rPr>
      </w:pPr>
      <w:r w:rsidRPr="00D14459">
        <w:rPr>
          <w:rFonts w:ascii="Calibri" w:hAnsi="Calibri" w:cs="Arial"/>
          <w:sz w:val="22"/>
          <w:szCs w:val="22"/>
        </w:rPr>
        <w:t>VI - guardar segredo, quando necessário, sobre fatos que lhe chegam ao conhecimento em virtude do seu relacionamento com os representantes dos municípios consorciados</w:t>
      </w:r>
      <w:r w:rsidR="005073D3">
        <w:rPr>
          <w:rFonts w:ascii="Calibri" w:hAnsi="Calibri" w:cs="Arial"/>
          <w:sz w:val="22"/>
          <w:szCs w:val="22"/>
        </w:rPr>
        <w:t xml:space="preserve">, </w:t>
      </w:r>
      <w:r w:rsidR="005073D3" w:rsidRPr="009B5CB7">
        <w:rPr>
          <w:rFonts w:ascii="Calibri" w:hAnsi="Calibri" w:cs="Arial"/>
          <w:sz w:val="22"/>
          <w:szCs w:val="22"/>
        </w:rPr>
        <w:t>dos prestadores de serviços</w:t>
      </w:r>
      <w:r w:rsidRPr="009B5CB7">
        <w:rPr>
          <w:rFonts w:ascii="Calibri" w:hAnsi="Calibri" w:cs="Arial"/>
          <w:sz w:val="22"/>
          <w:szCs w:val="22"/>
        </w:rPr>
        <w:t xml:space="preserve"> ou com os usuários dos serviços prestados pelo CISAMARP;</w:t>
      </w:r>
    </w:p>
    <w:p w14:paraId="391DAB67" w14:textId="77777777" w:rsidR="004065FD" w:rsidRPr="00D14459" w:rsidRDefault="004065FD" w:rsidP="00A229EE">
      <w:pPr>
        <w:pStyle w:val="NormalWeb"/>
        <w:spacing w:before="120" w:beforeAutospacing="0" w:after="120" w:afterAutospacing="0" w:line="276" w:lineRule="auto"/>
        <w:ind w:left="567"/>
        <w:jc w:val="both"/>
        <w:rPr>
          <w:rFonts w:ascii="Calibri" w:hAnsi="Calibri" w:cs="Arial"/>
          <w:sz w:val="22"/>
          <w:szCs w:val="22"/>
        </w:rPr>
      </w:pPr>
      <w:r w:rsidRPr="00D14459">
        <w:rPr>
          <w:rFonts w:ascii="Calibri" w:hAnsi="Calibri" w:cs="Arial"/>
          <w:sz w:val="22"/>
          <w:szCs w:val="22"/>
        </w:rPr>
        <w:t xml:space="preserve">VII - comunicar ao superior imediato quaisquer fatos ou informações que possam interessar ao CISAMARP;  </w:t>
      </w:r>
    </w:p>
    <w:p w14:paraId="42456E1A" w14:textId="77777777" w:rsidR="004065FD" w:rsidRPr="00D14459" w:rsidRDefault="004065FD" w:rsidP="00A229EE">
      <w:pPr>
        <w:pStyle w:val="NormalWeb"/>
        <w:spacing w:before="120" w:beforeAutospacing="0" w:after="120" w:afterAutospacing="0" w:line="276" w:lineRule="auto"/>
        <w:ind w:left="567"/>
        <w:jc w:val="both"/>
        <w:rPr>
          <w:rFonts w:ascii="Calibri" w:hAnsi="Calibri" w:cs="Arial"/>
          <w:sz w:val="22"/>
          <w:szCs w:val="22"/>
        </w:rPr>
      </w:pPr>
      <w:r w:rsidRPr="00D14459">
        <w:rPr>
          <w:rFonts w:ascii="Calibri" w:hAnsi="Calibri" w:cs="Arial"/>
          <w:sz w:val="22"/>
          <w:szCs w:val="22"/>
        </w:rPr>
        <w:t>VIII- oferecer, quando pedidas ou espontaneamente, sugestões que possam representar melhoria dos serviços;</w:t>
      </w:r>
    </w:p>
    <w:p w14:paraId="7C9DB38F" w14:textId="77777777" w:rsidR="00C1494A" w:rsidRDefault="004065FD" w:rsidP="00C1494A">
      <w:pPr>
        <w:pStyle w:val="NormalWeb"/>
        <w:spacing w:before="120" w:beforeAutospacing="0" w:after="120" w:afterAutospacing="0" w:line="276" w:lineRule="auto"/>
        <w:ind w:left="567"/>
        <w:jc w:val="both"/>
        <w:rPr>
          <w:rFonts w:ascii="Calibri" w:hAnsi="Calibri" w:cs="Arial"/>
          <w:sz w:val="22"/>
          <w:szCs w:val="22"/>
        </w:rPr>
      </w:pPr>
      <w:r w:rsidRPr="00D14459">
        <w:rPr>
          <w:rFonts w:ascii="Calibri" w:hAnsi="Calibri" w:cs="Arial"/>
          <w:sz w:val="22"/>
          <w:szCs w:val="22"/>
        </w:rPr>
        <w:t>IX - atender, na forma das disposições legais, a prorrogação do horário de trabalho quando exigir o serviço e a juízo do Diretor Ex</w:t>
      </w:r>
      <w:r w:rsidR="00C1494A">
        <w:rPr>
          <w:rFonts w:ascii="Calibri" w:hAnsi="Calibri" w:cs="Arial"/>
          <w:sz w:val="22"/>
          <w:szCs w:val="22"/>
        </w:rPr>
        <w:t>ecutivo;</w:t>
      </w:r>
    </w:p>
    <w:p w14:paraId="48FE662A" w14:textId="77777777" w:rsidR="00D22E9C" w:rsidRDefault="00C1494A" w:rsidP="00D22E9C">
      <w:pPr>
        <w:pStyle w:val="NormalWeb"/>
        <w:spacing w:before="120" w:beforeAutospacing="0" w:after="120" w:afterAutospacing="0" w:line="276" w:lineRule="auto"/>
        <w:ind w:left="567"/>
        <w:jc w:val="both"/>
        <w:rPr>
          <w:rFonts w:ascii="Calibri" w:hAnsi="Calibri" w:cs="Arial"/>
          <w:sz w:val="22"/>
          <w:szCs w:val="22"/>
        </w:rPr>
      </w:pPr>
      <w:r>
        <w:rPr>
          <w:rFonts w:ascii="Calibri" w:hAnsi="Calibri" w:cs="Arial"/>
          <w:sz w:val="22"/>
          <w:szCs w:val="22"/>
        </w:rPr>
        <w:t>X</w:t>
      </w:r>
      <w:r w:rsidR="004065FD" w:rsidRPr="00D14459">
        <w:rPr>
          <w:rFonts w:ascii="Calibri" w:hAnsi="Calibri" w:cs="Arial"/>
          <w:sz w:val="22"/>
          <w:szCs w:val="22"/>
        </w:rPr>
        <w:t xml:space="preserve"> - portar-se de modo probo, respeitando os princípios e regras do ordenamento jurídico dirigidas à Administração Pública.</w:t>
      </w:r>
    </w:p>
    <w:p w14:paraId="62A244C7" w14:textId="77777777" w:rsidR="00D22E9C" w:rsidRDefault="00D22E9C" w:rsidP="00D22E9C">
      <w:pPr>
        <w:pStyle w:val="NormalWeb"/>
        <w:spacing w:before="120" w:beforeAutospacing="0" w:after="120" w:afterAutospacing="0" w:line="276" w:lineRule="auto"/>
        <w:ind w:left="567"/>
        <w:jc w:val="both"/>
        <w:rPr>
          <w:rFonts w:ascii="Calibri" w:hAnsi="Calibri" w:cs="Arial"/>
          <w:sz w:val="22"/>
          <w:szCs w:val="22"/>
        </w:rPr>
      </w:pPr>
      <w:r>
        <w:rPr>
          <w:rFonts w:ascii="Calibri" w:hAnsi="Calibri" w:cs="Arial"/>
          <w:sz w:val="22"/>
          <w:szCs w:val="22"/>
        </w:rPr>
        <w:t>XI- s</w:t>
      </w:r>
      <w:r w:rsidRPr="00D22E9C">
        <w:rPr>
          <w:rFonts w:ascii="Calibri" w:hAnsi="Calibri" w:cs="Arial"/>
          <w:sz w:val="22"/>
          <w:szCs w:val="22"/>
        </w:rPr>
        <w:t xml:space="preserve">empre que pedir/determinar algo a seus subordinados, explicar exatamente o que </w:t>
      </w:r>
      <w:r>
        <w:rPr>
          <w:rFonts w:ascii="Calibri" w:hAnsi="Calibri" w:cs="Arial"/>
          <w:sz w:val="22"/>
          <w:szCs w:val="22"/>
        </w:rPr>
        <w:t>pretende</w:t>
      </w:r>
      <w:r w:rsidRPr="00D22E9C">
        <w:rPr>
          <w:rFonts w:ascii="Calibri" w:hAnsi="Calibri" w:cs="Arial"/>
          <w:sz w:val="22"/>
          <w:szCs w:val="22"/>
        </w:rPr>
        <w:t xml:space="preserve">, ver se </w:t>
      </w:r>
      <w:r>
        <w:rPr>
          <w:rFonts w:ascii="Calibri" w:hAnsi="Calibri" w:cs="Arial"/>
          <w:sz w:val="22"/>
          <w:szCs w:val="22"/>
        </w:rPr>
        <w:t>o empregado</w:t>
      </w:r>
      <w:r w:rsidRPr="00D22E9C">
        <w:rPr>
          <w:rFonts w:ascii="Calibri" w:hAnsi="Calibri" w:cs="Arial"/>
          <w:sz w:val="22"/>
          <w:szCs w:val="22"/>
        </w:rPr>
        <w:t xml:space="preserve"> entendeu e</w:t>
      </w:r>
      <w:r>
        <w:rPr>
          <w:rFonts w:ascii="Calibri" w:hAnsi="Calibri" w:cs="Arial"/>
          <w:sz w:val="22"/>
          <w:szCs w:val="22"/>
        </w:rPr>
        <w:t xml:space="preserve"> determinar prazo de conclusão.</w:t>
      </w:r>
    </w:p>
    <w:p w14:paraId="0635793D" w14:textId="77777777" w:rsidR="00D22E9C" w:rsidRDefault="00D22E9C" w:rsidP="00D22E9C">
      <w:pPr>
        <w:pStyle w:val="NormalWeb"/>
        <w:spacing w:before="120" w:beforeAutospacing="0" w:after="120" w:afterAutospacing="0" w:line="276" w:lineRule="auto"/>
        <w:ind w:left="567"/>
        <w:jc w:val="both"/>
        <w:rPr>
          <w:rFonts w:ascii="Calibri" w:hAnsi="Calibri" w:cs="Arial"/>
          <w:sz w:val="22"/>
          <w:szCs w:val="22"/>
        </w:rPr>
      </w:pPr>
      <w:r>
        <w:rPr>
          <w:rFonts w:ascii="Calibri" w:hAnsi="Calibri" w:cs="Arial"/>
          <w:sz w:val="22"/>
          <w:szCs w:val="22"/>
        </w:rPr>
        <w:t>XII- p</w:t>
      </w:r>
      <w:r w:rsidRPr="00D22E9C">
        <w:rPr>
          <w:rFonts w:ascii="Calibri" w:hAnsi="Calibri" w:cs="Arial"/>
          <w:sz w:val="22"/>
          <w:szCs w:val="22"/>
        </w:rPr>
        <w:t>ara as tare</w:t>
      </w:r>
      <w:r>
        <w:rPr>
          <w:rFonts w:ascii="Calibri" w:hAnsi="Calibri" w:cs="Arial"/>
          <w:sz w:val="22"/>
          <w:szCs w:val="22"/>
        </w:rPr>
        <w:t>fas mais complexas usar o 1doc, apontando os responsáveis e prazos.</w:t>
      </w:r>
    </w:p>
    <w:p w14:paraId="4C78BEB3" w14:textId="77777777" w:rsidR="00D22E9C" w:rsidRDefault="00D22E9C" w:rsidP="00D22E9C">
      <w:pPr>
        <w:pStyle w:val="NormalWeb"/>
        <w:spacing w:before="120" w:beforeAutospacing="0" w:after="120" w:afterAutospacing="0" w:line="276" w:lineRule="auto"/>
        <w:ind w:left="567"/>
        <w:jc w:val="both"/>
        <w:rPr>
          <w:rFonts w:ascii="Calibri" w:hAnsi="Calibri" w:cs="Arial"/>
          <w:sz w:val="22"/>
          <w:szCs w:val="22"/>
        </w:rPr>
      </w:pPr>
      <w:r>
        <w:rPr>
          <w:rFonts w:ascii="Calibri" w:hAnsi="Calibri" w:cs="Arial"/>
          <w:sz w:val="22"/>
          <w:szCs w:val="22"/>
        </w:rPr>
        <w:t xml:space="preserve">XIII- </w:t>
      </w:r>
      <w:r w:rsidRPr="00D22E9C">
        <w:rPr>
          <w:rFonts w:ascii="Calibri" w:hAnsi="Calibri" w:cs="Arial"/>
          <w:sz w:val="22"/>
          <w:szCs w:val="22"/>
        </w:rPr>
        <w:t xml:space="preserve">para </w:t>
      </w:r>
      <w:r>
        <w:rPr>
          <w:rFonts w:ascii="Calibri" w:hAnsi="Calibri" w:cs="Arial"/>
          <w:sz w:val="22"/>
          <w:szCs w:val="22"/>
        </w:rPr>
        <w:t xml:space="preserve">as tarefas entendidas como rotineiras, apontar os responsáveis e </w:t>
      </w:r>
      <w:proofErr w:type="gramStart"/>
      <w:r>
        <w:rPr>
          <w:rFonts w:ascii="Calibri" w:hAnsi="Calibri" w:cs="Arial"/>
          <w:sz w:val="22"/>
          <w:szCs w:val="22"/>
        </w:rPr>
        <w:t>prazos ,</w:t>
      </w:r>
      <w:proofErr w:type="gramEnd"/>
      <w:r>
        <w:rPr>
          <w:rFonts w:ascii="Calibri" w:hAnsi="Calibri" w:cs="Arial"/>
          <w:sz w:val="22"/>
          <w:szCs w:val="22"/>
        </w:rPr>
        <w:t xml:space="preserve"> não sendo necessário inserir no 1doc.</w:t>
      </w:r>
    </w:p>
    <w:p w14:paraId="4F38B2F1" w14:textId="77777777" w:rsidR="00D22E9C" w:rsidRDefault="00D22E9C" w:rsidP="00D22E9C">
      <w:pPr>
        <w:pStyle w:val="NormalWeb"/>
        <w:spacing w:before="120" w:beforeAutospacing="0" w:after="120" w:afterAutospacing="0" w:line="276" w:lineRule="auto"/>
        <w:ind w:left="567"/>
        <w:jc w:val="both"/>
        <w:rPr>
          <w:rFonts w:ascii="Calibri" w:hAnsi="Calibri" w:cs="Arial"/>
          <w:sz w:val="22"/>
          <w:szCs w:val="22"/>
        </w:rPr>
      </w:pPr>
      <w:r>
        <w:rPr>
          <w:rFonts w:ascii="Calibri" w:hAnsi="Calibri" w:cs="Arial"/>
          <w:sz w:val="22"/>
          <w:szCs w:val="22"/>
        </w:rPr>
        <w:t>XIV- o responsável pela tarefa ao</w:t>
      </w:r>
      <w:r w:rsidRPr="00D22E9C">
        <w:rPr>
          <w:rFonts w:ascii="Calibri" w:hAnsi="Calibri" w:cs="Arial"/>
          <w:sz w:val="22"/>
          <w:szCs w:val="22"/>
        </w:rPr>
        <w:t xml:space="preserve"> perceber que não </w:t>
      </w:r>
      <w:r>
        <w:rPr>
          <w:rFonts w:ascii="Calibri" w:hAnsi="Calibri" w:cs="Arial"/>
          <w:sz w:val="22"/>
          <w:szCs w:val="22"/>
        </w:rPr>
        <w:t>cumprirá</w:t>
      </w:r>
      <w:r w:rsidRPr="00D22E9C">
        <w:rPr>
          <w:rFonts w:ascii="Calibri" w:hAnsi="Calibri" w:cs="Arial"/>
          <w:sz w:val="22"/>
          <w:szCs w:val="22"/>
        </w:rPr>
        <w:t xml:space="preserve"> o prazo</w:t>
      </w:r>
      <w:r>
        <w:rPr>
          <w:rFonts w:ascii="Calibri" w:hAnsi="Calibri" w:cs="Arial"/>
          <w:sz w:val="22"/>
          <w:szCs w:val="22"/>
        </w:rPr>
        <w:t>,</w:t>
      </w:r>
      <w:r w:rsidRPr="00D22E9C">
        <w:rPr>
          <w:rFonts w:ascii="Calibri" w:hAnsi="Calibri" w:cs="Arial"/>
          <w:sz w:val="22"/>
          <w:szCs w:val="22"/>
        </w:rPr>
        <w:t xml:space="preserve"> deve</w:t>
      </w:r>
      <w:r>
        <w:rPr>
          <w:rFonts w:ascii="Calibri" w:hAnsi="Calibri" w:cs="Arial"/>
          <w:sz w:val="22"/>
          <w:szCs w:val="22"/>
        </w:rPr>
        <w:t>rá</w:t>
      </w:r>
      <w:r w:rsidRPr="00D22E9C">
        <w:rPr>
          <w:rFonts w:ascii="Calibri" w:hAnsi="Calibri" w:cs="Arial"/>
          <w:sz w:val="22"/>
          <w:szCs w:val="22"/>
        </w:rPr>
        <w:t xml:space="preserve"> avisar com antecedência, se necessário</w:t>
      </w:r>
      <w:r>
        <w:rPr>
          <w:rFonts w:ascii="Calibri" w:hAnsi="Calibri" w:cs="Arial"/>
          <w:sz w:val="22"/>
          <w:szCs w:val="22"/>
        </w:rPr>
        <w:t>,</w:t>
      </w:r>
      <w:r w:rsidRPr="00D22E9C">
        <w:rPr>
          <w:rFonts w:ascii="Calibri" w:hAnsi="Calibri" w:cs="Arial"/>
          <w:sz w:val="22"/>
          <w:szCs w:val="22"/>
        </w:rPr>
        <w:t xml:space="preserve"> pedir mais prazo a quem determinou a tarefa ou que essa pessoa de</w:t>
      </w:r>
      <w:r>
        <w:rPr>
          <w:rFonts w:ascii="Calibri" w:hAnsi="Calibri" w:cs="Arial"/>
          <w:sz w:val="22"/>
          <w:szCs w:val="22"/>
        </w:rPr>
        <w:t>termine alguém para o auxiliar.</w:t>
      </w:r>
    </w:p>
    <w:p w14:paraId="4D35A031" w14:textId="77777777" w:rsidR="00D22E9C" w:rsidRDefault="00D22E9C" w:rsidP="00D22E9C">
      <w:pPr>
        <w:pStyle w:val="NormalWeb"/>
        <w:spacing w:before="120" w:beforeAutospacing="0" w:after="120" w:afterAutospacing="0" w:line="276" w:lineRule="auto"/>
        <w:ind w:left="567"/>
        <w:jc w:val="both"/>
        <w:rPr>
          <w:rFonts w:ascii="Calibri" w:hAnsi="Calibri" w:cs="Arial"/>
          <w:sz w:val="22"/>
          <w:szCs w:val="22"/>
        </w:rPr>
      </w:pPr>
      <w:r>
        <w:rPr>
          <w:rFonts w:ascii="Calibri" w:hAnsi="Calibri" w:cs="Arial"/>
          <w:sz w:val="22"/>
          <w:szCs w:val="22"/>
        </w:rPr>
        <w:t xml:space="preserve">XV- </w:t>
      </w:r>
      <w:r w:rsidRPr="00D22E9C">
        <w:rPr>
          <w:rFonts w:ascii="Calibri" w:hAnsi="Calibri" w:cs="Arial"/>
          <w:sz w:val="22"/>
          <w:szCs w:val="22"/>
        </w:rPr>
        <w:t xml:space="preserve">não </w:t>
      </w:r>
      <w:r>
        <w:rPr>
          <w:rFonts w:ascii="Calibri" w:hAnsi="Calibri" w:cs="Arial"/>
          <w:sz w:val="22"/>
          <w:szCs w:val="22"/>
        </w:rPr>
        <w:t>execute tarefas</w:t>
      </w:r>
      <w:r w:rsidRPr="00D22E9C">
        <w:rPr>
          <w:rFonts w:ascii="Calibri" w:hAnsi="Calibri" w:cs="Arial"/>
          <w:sz w:val="22"/>
          <w:szCs w:val="22"/>
        </w:rPr>
        <w:t xml:space="preserve"> com dúvidas, </w:t>
      </w:r>
      <w:proofErr w:type="gramStart"/>
      <w:r w:rsidRPr="00D22E9C">
        <w:rPr>
          <w:rFonts w:ascii="Calibri" w:hAnsi="Calibri" w:cs="Arial"/>
          <w:sz w:val="22"/>
          <w:szCs w:val="22"/>
        </w:rPr>
        <w:t xml:space="preserve">peça </w:t>
      </w:r>
      <w:r>
        <w:rPr>
          <w:rFonts w:ascii="Calibri" w:hAnsi="Calibri" w:cs="Arial"/>
          <w:sz w:val="22"/>
          <w:szCs w:val="22"/>
        </w:rPr>
        <w:t>auxilio</w:t>
      </w:r>
      <w:proofErr w:type="gramEnd"/>
      <w:r w:rsidR="005F5F49">
        <w:rPr>
          <w:rFonts w:ascii="Calibri" w:hAnsi="Calibri" w:cs="Arial"/>
          <w:sz w:val="22"/>
          <w:szCs w:val="22"/>
        </w:rPr>
        <w:t>.</w:t>
      </w:r>
    </w:p>
    <w:p w14:paraId="1D4F4D12" w14:textId="77777777" w:rsidR="005F5F49" w:rsidRDefault="00D22E9C" w:rsidP="005F5F49">
      <w:pPr>
        <w:pStyle w:val="NormalWeb"/>
        <w:spacing w:before="120" w:beforeAutospacing="0" w:after="120" w:afterAutospacing="0" w:line="276" w:lineRule="auto"/>
        <w:ind w:left="567"/>
        <w:jc w:val="both"/>
        <w:rPr>
          <w:rFonts w:ascii="Calibri" w:hAnsi="Calibri" w:cs="Arial"/>
          <w:sz w:val="22"/>
          <w:szCs w:val="22"/>
        </w:rPr>
      </w:pPr>
      <w:r>
        <w:rPr>
          <w:rFonts w:ascii="Calibri" w:hAnsi="Calibri" w:cs="Arial"/>
          <w:sz w:val="22"/>
          <w:szCs w:val="22"/>
        </w:rPr>
        <w:lastRenderedPageBreak/>
        <w:t xml:space="preserve">XVI </w:t>
      </w:r>
      <w:r w:rsidR="005F5F49">
        <w:rPr>
          <w:rFonts w:ascii="Calibri" w:hAnsi="Calibri" w:cs="Arial"/>
          <w:sz w:val="22"/>
          <w:szCs w:val="22"/>
        </w:rPr>
        <w:t xml:space="preserve">- </w:t>
      </w:r>
      <w:r>
        <w:rPr>
          <w:rFonts w:ascii="Calibri" w:hAnsi="Calibri" w:cs="Arial"/>
          <w:sz w:val="22"/>
          <w:szCs w:val="22"/>
        </w:rPr>
        <w:t xml:space="preserve">o </w:t>
      </w:r>
      <w:r w:rsidRPr="00D22E9C">
        <w:rPr>
          <w:rFonts w:ascii="Calibri" w:hAnsi="Calibri" w:cs="Arial"/>
          <w:sz w:val="22"/>
          <w:szCs w:val="22"/>
        </w:rPr>
        <w:t xml:space="preserve">uso dos computadores e </w:t>
      </w:r>
      <w:r>
        <w:rPr>
          <w:rFonts w:ascii="Calibri" w:hAnsi="Calibri" w:cs="Arial"/>
          <w:sz w:val="22"/>
          <w:szCs w:val="22"/>
        </w:rPr>
        <w:t xml:space="preserve">internet são exclusivamente </w:t>
      </w:r>
      <w:r w:rsidR="005F5F49">
        <w:rPr>
          <w:rFonts w:ascii="Calibri" w:hAnsi="Calibri" w:cs="Arial"/>
          <w:sz w:val="22"/>
          <w:szCs w:val="22"/>
        </w:rPr>
        <w:t xml:space="preserve">para o </w:t>
      </w:r>
      <w:r w:rsidRPr="00D22E9C">
        <w:rPr>
          <w:rFonts w:ascii="Calibri" w:hAnsi="Calibri" w:cs="Arial"/>
          <w:sz w:val="22"/>
          <w:szCs w:val="22"/>
        </w:rPr>
        <w:t>trabalho;</w:t>
      </w:r>
      <w:r w:rsidR="005F5F49">
        <w:rPr>
          <w:rFonts w:ascii="Calibri" w:hAnsi="Calibri" w:cs="Arial"/>
          <w:sz w:val="22"/>
          <w:szCs w:val="22"/>
        </w:rPr>
        <w:t xml:space="preserve"> sendo dever do empregado não</w:t>
      </w:r>
      <w:r w:rsidRPr="00D22E9C">
        <w:rPr>
          <w:rFonts w:ascii="Calibri" w:hAnsi="Calibri" w:cs="Arial"/>
          <w:sz w:val="22"/>
          <w:szCs w:val="22"/>
        </w:rPr>
        <w:t xml:space="preserve"> apagar o histórico de utilizaç</w:t>
      </w:r>
      <w:r w:rsidR="005F5F49">
        <w:rPr>
          <w:rFonts w:ascii="Calibri" w:hAnsi="Calibri" w:cs="Arial"/>
          <w:sz w:val="22"/>
          <w:szCs w:val="22"/>
        </w:rPr>
        <w:t>ão dos navegadores de internet, n</w:t>
      </w:r>
      <w:r w:rsidRPr="00D22E9C">
        <w:rPr>
          <w:rFonts w:ascii="Calibri" w:hAnsi="Calibri" w:cs="Arial"/>
          <w:sz w:val="22"/>
          <w:szCs w:val="22"/>
        </w:rPr>
        <w:t>ão instalar programas sem autorização da chefia imediat</w:t>
      </w:r>
      <w:r w:rsidR="005F5F49">
        <w:rPr>
          <w:rFonts w:ascii="Calibri" w:hAnsi="Calibri" w:cs="Arial"/>
          <w:sz w:val="22"/>
          <w:szCs w:val="22"/>
        </w:rPr>
        <w:t>a e n</w:t>
      </w:r>
      <w:r w:rsidRPr="00D22E9C">
        <w:rPr>
          <w:rFonts w:ascii="Calibri" w:hAnsi="Calibri" w:cs="Arial"/>
          <w:sz w:val="22"/>
          <w:szCs w:val="22"/>
        </w:rPr>
        <w:t>ão ouvir música durante o expediente</w:t>
      </w:r>
    </w:p>
    <w:p w14:paraId="064C7A25" w14:textId="77777777" w:rsidR="005F5F49" w:rsidRDefault="005F5F49" w:rsidP="005F5F49">
      <w:pPr>
        <w:pStyle w:val="NormalWeb"/>
        <w:spacing w:before="120" w:beforeAutospacing="0" w:after="120" w:afterAutospacing="0" w:line="276" w:lineRule="auto"/>
        <w:ind w:left="567"/>
        <w:jc w:val="both"/>
        <w:rPr>
          <w:rFonts w:ascii="Calibri" w:hAnsi="Calibri" w:cs="Arial"/>
          <w:sz w:val="22"/>
          <w:szCs w:val="22"/>
        </w:rPr>
      </w:pPr>
      <w:r>
        <w:rPr>
          <w:rFonts w:ascii="Calibri" w:hAnsi="Calibri" w:cs="Arial"/>
          <w:sz w:val="22"/>
          <w:szCs w:val="22"/>
        </w:rPr>
        <w:t xml:space="preserve">XVII - </w:t>
      </w:r>
      <w:r w:rsidR="00D22E9C" w:rsidRPr="00D22E9C">
        <w:rPr>
          <w:rFonts w:ascii="Calibri" w:hAnsi="Calibri" w:cs="Arial"/>
          <w:sz w:val="22"/>
          <w:szCs w:val="22"/>
        </w:rPr>
        <w:t xml:space="preserve">Uso dos celulares particulares </w:t>
      </w:r>
      <w:r>
        <w:rPr>
          <w:rFonts w:ascii="Calibri" w:hAnsi="Calibri" w:cs="Arial"/>
          <w:sz w:val="22"/>
          <w:szCs w:val="22"/>
        </w:rPr>
        <w:t>somente para casos de urgência.</w:t>
      </w:r>
    </w:p>
    <w:p w14:paraId="3EF67F4F" w14:textId="77777777" w:rsidR="005F5F49" w:rsidRDefault="005F5F49" w:rsidP="005F5F49">
      <w:pPr>
        <w:pStyle w:val="NormalWeb"/>
        <w:spacing w:before="120" w:beforeAutospacing="0" w:after="120" w:afterAutospacing="0" w:line="276" w:lineRule="auto"/>
        <w:ind w:left="567"/>
        <w:jc w:val="both"/>
        <w:rPr>
          <w:rFonts w:ascii="Calibri" w:hAnsi="Calibri" w:cs="Arial"/>
          <w:sz w:val="22"/>
          <w:szCs w:val="22"/>
        </w:rPr>
      </w:pPr>
      <w:r>
        <w:rPr>
          <w:rFonts w:ascii="Calibri" w:hAnsi="Calibri" w:cs="Arial"/>
          <w:sz w:val="22"/>
          <w:szCs w:val="22"/>
        </w:rPr>
        <w:t xml:space="preserve">XVIII - ao </w:t>
      </w:r>
      <w:r w:rsidR="00D22E9C" w:rsidRPr="00D22E9C">
        <w:rPr>
          <w:rFonts w:ascii="Calibri" w:hAnsi="Calibri" w:cs="Arial"/>
          <w:sz w:val="22"/>
          <w:szCs w:val="22"/>
        </w:rPr>
        <w:t xml:space="preserve">terminou uma tarefa, não </w:t>
      </w:r>
      <w:r w:rsidR="00016626">
        <w:rPr>
          <w:rFonts w:ascii="Calibri" w:hAnsi="Calibri" w:cs="Arial"/>
          <w:sz w:val="22"/>
          <w:szCs w:val="22"/>
        </w:rPr>
        <w:t>possuindo</w:t>
      </w:r>
      <w:r>
        <w:rPr>
          <w:rFonts w:ascii="Calibri" w:hAnsi="Calibri" w:cs="Arial"/>
          <w:sz w:val="22"/>
          <w:szCs w:val="22"/>
        </w:rPr>
        <w:t xml:space="preserve"> mais serviço </w:t>
      </w:r>
      <w:proofErr w:type="gramStart"/>
      <w:r>
        <w:rPr>
          <w:rFonts w:ascii="Calibri" w:hAnsi="Calibri" w:cs="Arial"/>
          <w:sz w:val="22"/>
          <w:szCs w:val="22"/>
        </w:rPr>
        <w:t>à</w:t>
      </w:r>
      <w:proofErr w:type="gramEnd"/>
      <w:r>
        <w:rPr>
          <w:rFonts w:ascii="Calibri" w:hAnsi="Calibri" w:cs="Arial"/>
          <w:sz w:val="22"/>
          <w:szCs w:val="22"/>
        </w:rPr>
        <w:t xml:space="preserve"> realizar</w:t>
      </w:r>
      <w:r w:rsidR="00D22E9C" w:rsidRPr="00D22E9C">
        <w:rPr>
          <w:rFonts w:ascii="Calibri" w:hAnsi="Calibri" w:cs="Arial"/>
          <w:sz w:val="22"/>
          <w:szCs w:val="22"/>
        </w:rPr>
        <w:t>, infor</w:t>
      </w:r>
      <w:r>
        <w:rPr>
          <w:rFonts w:ascii="Calibri" w:hAnsi="Calibri" w:cs="Arial"/>
          <w:sz w:val="22"/>
          <w:szCs w:val="22"/>
        </w:rPr>
        <w:t>me ao seu superior hierárquico.</w:t>
      </w:r>
    </w:p>
    <w:p w14:paraId="117ED770" w14:textId="77777777" w:rsidR="005F5F49" w:rsidRDefault="005F5F49" w:rsidP="005F5F49">
      <w:pPr>
        <w:pStyle w:val="NormalWeb"/>
        <w:spacing w:before="120" w:beforeAutospacing="0" w:after="120" w:afterAutospacing="0" w:line="276" w:lineRule="auto"/>
        <w:ind w:left="567"/>
        <w:jc w:val="both"/>
        <w:rPr>
          <w:rFonts w:ascii="Calibri" w:hAnsi="Calibri" w:cs="Arial"/>
          <w:sz w:val="22"/>
          <w:szCs w:val="22"/>
        </w:rPr>
      </w:pPr>
      <w:r>
        <w:rPr>
          <w:rFonts w:ascii="Calibri" w:hAnsi="Calibri" w:cs="Arial"/>
          <w:sz w:val="22"/>
          <w:szCs w:val="22"/>
        </w:rPr>
        <w:t xml:space="preserve">XIX - </w:t>
      </w:r>
      <w:r w:rsidR="00D22E9C" w:rsidRPr="00D22E9C">
        <w:rPr>
          <w:rFonts w:ascii="Calibri" w:hAnsi="Calibri" w:cs="Arial"/>
          <w:sz w:val="22"/>
          <w:szCs w:val="22"/>
        </w:rPr>
        <w:t xml:space="preserve">cumprir os horários de entrada e saída do serviço, sempre avisar previamente </w:t>
      </w:r>
      <w:r>
        <w:rPr>
          <w:rFonts w:ascii="Calibri" w:hAnsi="Calibri" w:cs="Arial"/>
          <w:sz w:val="22"/>
          <w:szCs w:val="22"/>
        </w:rPr>
        <w:t>ao diretor</w:t>
      </w:r>
      <w:r w:rsidR="00D22E9C" w:rsidRPr="00D22E9C">
        <w:rPr>
          <w:rFonts w:ascii="Calibri" w:hAnsi="Calibri" w:cs="Arial"/>
          <w:sz w:val="22"/>
          <w:szCs w:val="22"/>
        </w:rPr>
        <w:t xml:space="preserve"> e também a </w:t>
      </w:r>
      <w:r>
        <w:rPr>
          <w:rFonts w:ascii="Calibri" w:hAnsi="Calibri" w:cs="Arial"/>
          <w:sz w:val="22"/>
          <w:szCs w:val="22"/>
        </w:rPr>
        <w:t>gerente administrativa responsável pela jornada de trabalho</w:t>
      </w:r>
      <w:r w:rsidR="00D22E9C" w:rsidRPr="00D22E9C">
        <w:rPr>
          <w:rFonts w:ascii="Calibri" w:hAnsi="Calibri" w:cs="Arial"/>
          <w:sz w:val="22"/>
          <w:szCs w:val="22"/>
        </w:rPr>
        <w:t>, a impossibilidade de comparecer ou o atraso.</w:t>
      </w:r>
    </w:p>
    <w:p w14:paraId="4A1BA014" w14:textId="77777777" w:rsidR="00D22E9C" w:rsidRPr="00D14459" w:rsidRDefault="005F5F49" w:rsidP="005F5F49">
      <w:pPr>
        <w:pStyle w:val="NormalWeb"/>
        <w:spacing w:before="120" w:beforeAutospacing="0" w:after="120" w:afterAutospacing="0" w:line="276" w:lineRule="auto"/>
        <w:ind w:left="567"/>
        <w:jc w:val="both"/>
        <w:rPr>
          <w:rFonts w:ascii="Calibri" w:hAnsi="Calibri" w:cs="Arial"/>
          <w:sz w:val="22"/>
          <w:szCs w:val="22"/>
        </w:rPr>
      </w:pPr>
      <w:r>
        <w:rPr>
          <w:rFonts w:ascii="Calibri" w:hAnsi="Calibri" w:cs="Arial"/>
          <w:sz w:val="22"/>
          <w:szCs w:val="22"/>
        </w:rPr>
        <w:t>XX – aos empregados</w:t>
      </w:r>
      <w:r w:rsidR="00D22E9C" w:rsidRPr="00D22E9C">
        <w:rPr>
          <w:rFonts w:ascii="Calibri" w:hAnsi="Calibri" w:cs="Arial"/>
          <w:sz w:val="22"/>
          <w:szCs w:val="22"/>
        </w:rPr>
        <w:t xml:space="preserve"> que estão encarregados de gerenciar outros servidores: Quando necessário: chamar a atenção de modo coerente, respeitoso e privado, advertir verbalmente na primeira incidência do descumprimento de um prazo ou ordem e na reincidência advertir por escrito.</w:t>
      </w:r>
    </w:p>
    <w:p w14:paraId="20D9088B" w14:textId="77777777" w:rsidR="004065FD" w:rsidRPr="00D14459" w:rsidRDefault="004065FD" w:rsidP="00A229EE">
      <w:pPr>
        <w:pStyle w:val="NormalWeb"/>
        <w:spacing w:before="120" w:beforeAutospacing="0" w:after="120" w:afterAutospacing="0" w:line="276" w:lineRule="auto"/>
        <w:ind w:left="567"/>
        <w:jc w:val="both"/>
        <w:rPr>
          <w:rFonts w:ascii="Calibri" w:hAnsi="Calibri" w:cs="Arial"/>
          <w:sz w:val="22"/>
          <w:szCs w:val="22"/>
        </w:rPr>
      </w:pPr>
      <w:r w:rsidRPr="00D14459">
        <w:rPr>
          <w:rFonts w:ascii="Calibri" w:hAnsi="Calibri" w:cs="Arial"/>
          <w:sz w:val="22"/>
          <w:szCs w:val="22"/>
        </w:rPr>
        <w:t>Ar</w:t>
      </w:r>
      <w:r w:rsidR="00A229EE">
        <w:rPr>
          <w:rFonts w:ascii="Calibri" w:hAnsi="Calibri" w:cs="Arial"/>
          <w:sz w:val="22"/>
          <w:szCs w:val="22"/>
        </w:rPr>
        <w:t>t. 5</w:t>
      </w:r>
      <w:r w:rsidR="003077B9">
        <w:rPr>
          <w:rFonts w:ascii="Calibri" w:hAnsi="Calibri" w:cs="Arial"/>
          <w:sz w:val="22"/>
          <w:szCs w:val="22"/>
        </w:rPr>
        <w:t>6</w:t>
      </w:r>
      <w:r w:rsidRPr="00D14459">
        <w:rPr>
          <w:rFonts w:ascii="Calibri" w:hAnsi="Calibri" w:cs="Arial"/>
          <w:bCs/>
          <w:sz w:val="22"/>
          <w:szCs w:val="22"/>
        </w:rPr>
        <w:t>º</w:t>
      </w:r>
      <w:r w:rsidRPr="00D14459">
        <w:rPr>
          <w:rFonts w:ascii="Calibri" w:hAnsi="Calibri" w:cs="Arial"/>
          <w:sz w:val="22"/>
          <w:szCs w:val="22"/>
        </w:rPr>
        <w:t>. O empregado pode ser responsabilizado por:</w:t>
      </w:r>
    </w:p>
    <w:p w14:paraId="412977D7" w14:textId="77777777" w:rsidR="004065FD" w:rsidRPr="00D14459" w:rsidRDefault="004065FD" w:rsidP="00A229EE">
      <w:pPr>
        <w:pStyle w:val="NormalWeb"/>
        <w:spacing w:before="120" w:beforeAutospacing="0" w:after="120" w:afterAutospacing="0" w:line="276" w:lineRule="auto"/>
        <w:ind w:left="567"/>
        <w:jc w:val="both"/>
        <w:rPr>
          <w:rFonts w:ascii="Calibri" w:hAnsi="Calibri" w:cs="Arial"/>
          <w:sz w:val="22"/>
          <w:szCs w:val="22"/>
        </w:rPr>
      </w:pPr>
      <w:r w:rsidRPr="00D14459">
        <w:rPr>
          <w:rFonts w:ascii="Calibri" w:hAnsi="Calibri" w:cs="Arial"/>
          <w:sz w:val="22"/>
          <w:szCs w:val="22"/>
        </w:rPr>
        <w:t>I - sonegação de valores, objetos, aparelhos e equipamentos confiados a sua guarda e responsabilidade;</w:t>
      </w:r>
    </w:p>
    <w:p w14:paraId="6EE7478C" w14:textId="77777777" w:rsidR="004065FD" w:rsidRPr="00D14459" w:rsidRDefault="004065FD" w:rsidP="00A229EE">
      <w:pPr>
        <w:pStyle w:val="NormalWeb"/>
        <w:spacing w:before="120" w:beforeAutospacing="0" w:after="120" w:afterAutospacing="0" w:line="276" w:lineRule="auto"/>
        <w:ind w:left="567"/>
        <w:jc w:val="both"/>
        <w:rPr>
          <w:rFonts w:ascii="Calibri" w:hAnsi="Calibri" w:cs="Arial"/>
          <w:sz w:val="22"/>
          <w:szCs w:val="22"/>
        </w:rPr>
      </w:pPr>
      <w:r w:rsidRPr="00D14459">
        <w:rPr>
          <w:rFonts w:ascii="Calibri" w:hAnsi="Calibri" w:cs="Arial"/>
          <w:sz w:val="22"/>
          <w:szCs w:val="22"/>
        </w:rPr>
        <w:t>II - faltas, danos, avarias e quaisquer prejuízos que venham a sofrer os bens e os materiais sob sua guarda ou sujeitos a sua fiscalização, exame ou conferência bem como os bens de uso comum a todos;</w:t>
      </w:r>
    </w:p>
    <w:p w14:paraId="39B0BAE6" w14:textId="77777777" w:rsidR="004065FD" w:rsidRDefault="004065FD" w:rsidP="00A229EE">
      <w:pPr>
        <w:pStyle w:val="NormalWeb"/>
        <w:spacing w:before="120" w:beforeAutospacing="0" w:after="120" w:afterAutospacing="0" w:line="276" w:lineRule="auto"/>
        <w:ind w:left="567"/>
        <w:jc w:val="both"/>
        <w:rPr>
          <w:rFonts w:ascii="Calibri" w:hAnsi="Calibri" w:cs="Arial"/>
          <w:sz w:val="22"/>
          <w:szCs w:val="22"/>
        </w:rPr>
      </w:pPr>
      <w:r w:rsidRPr="00D14459">
        <w:rPr>
          <w:rFonts w:ascii="Calibri" w:hAnsi="Calibri" w:cs="Arial"/>
          <w:sz w:val="22"/>
          <w:szCs w:val="22"/>
        </w:rPr>
        <w:t xml:space="preserve">III - qualquer prejuízo que causar ao patrimônio ou a quaisquer bens e direitos do CISAMARP, dos municípios consorciados, </w:t>
      </w:r>
      <w:r w:rsidR="005073D3" w:rsidRPr="00DA596B">
        <w:rPr>
          <w:rFonts w:ascii="Calibri" w:hAnsi="Calibri" w:cs="Arial"/>
          <w:sz w:val="22"/>
          <w:szCs w:val="22"/>
        </w:rPr>
        <w:t>dos prestadores de serviços,</w:t>
      </w:r>
      <w:r w:rsidR="005073D3">
        <w:rPr>
          <w:rFonts w:ascii="Calibri" w:hAnsi="Calibri" w:cs="Arial"/>
          <w:sz w:val="22"/>
          <w:szCs w:val="22"/>
        </w:rPr>
        <w:t xml:space="preserve"> </w:t>
      </w:r>
      <w:r w:rsidRPr="00D14459">
        <w:rPr>
          <w:rFonts w:ascii="Calibri" w:hAnsi="Calibri" w:cs="Arial"/>
          <w:sz w:val="22"/>
          <w:szCs w:val="22"/>
        </w:rPr>
        <w:t>dos usuários dos serviços prestados pelo Consórcio, ou daqueles por este contratado, por culpa, dolo, ignorância, indolência, negligência ou omissão.</w:t>
      </w:r>
    </w:p>
    <w:p w14:paraId="4BFED8E7" w14:textId="77777777" w:rsidR="00285986" w:rsidRDefault="00285986" w:rsidP="00A229EE">
      <w:pPr>
        <w:pStyle w:val="NormalWeb"/>
        <w:spacing w:before="120" w:beforeAutospacing="0" w:after="120" w:afterAutospacing="0" w:line="360" w:lineRule="auto"/>
        <w:ind w:right="-1"/>
        <w:rPr>
          <w:rFonts w:ascii="Calibri" w:hAnsi="Calibri" w:cs="Arial"/>
          <w:b/>
          <w:sz w:val="22"/>
          <w:szCs w:val="22"/>
        </w:rPr>
      </w:pPr>
    </w:p>
    <w:p w14:paraId="0AD3FD79" w14:textId="12EA9D16" w:rsidR="00D14459" w:rsidRPr="00D14459" w:rsidRDefault="00E816A7" w:rsidP="00285986">
      <w:pPr>
        <w:pStyle w:val="NormalWeb"/>
        <w:spacing w:before="120" w:beforeAutospacing="0" w:after="120" w:afterAutospacing="0" w:line="360" w:lineRule="auto"/>
        <w:ind w:left="567" w:right="-1"/>
        <w:jc w:val="center"/>
        <w:rPr>
          <w:rFonts w:ascii="Calibri" w:hAnsi="Calibri" w:cs="Arial"/>
          <w:b/>
          <w:sz w:val="22"/>
          <w:szCs w:val="22"/>
        </w:rPr>
      </w:pPr>
      <w:r>
        <w:rPr>
          <w:rFonts w:ascii="Calibri" w:hAnsi="Calibri" w:cs="Arial"/>
          <w:b/>
          <w:sz w:val="22"/>
          <w:szCs w:val="22"/>
        </w:rPr>
        <w:t>9</w:t>
      </w:r>
      <w:r w:rsidR="00211318">
        <w:rPr>
          <w:rFonts w:ascii="Calibri" w:hAnsi="Calibri" w:cs="Arial"/>
          <w:b/>
          <w:sz w:val="22"/>
          <w:szCs w:val="22"/>
        </w:rPr>
        <w:t xml:space="preserve">.2 </w:t>
      </w:r>
      <w:r w:rsidR="004065FD" w:rsidRPr="00D14459">
        <w:rPr>
          <w:rFonts w:ascii="Calibri" w:hAnsi="Calibri" w:cs="Arial"/>
          <w:b/>
          <w:sz w:val="22"/>
          <w:szCs w:val="22"/>
        </w:rPr>
        <w:t>Proibições</w:t>
      </w:r>
    </w:p>
    <w:p w14:paraId="01AFBF7C" w14:textId="77777777" w:rsidR="004065FD" w:rsidRPr="007D3BD7" w:rsidRDefault="00A229EE" w:rsidP="00A229EE">
      <w:pPr>
        <w:pStyle w:val="NormalWeb"/>
        <w:spacing w:before="120" w:beforeAutospacing="0" w:after="120" w:afterAutospacing="0" w:line="276" w:lineRule="auto"/>
        <w:ind w:left="567"/>
        <w:jc w:val="both"/>
        <w:rPr>
          <w:rFonts w:ascii="Calibri" w:hAnsi="Calibri" w:cs="Arial"/>
          <w:sz w:val="22"/>
          <w:szCs w:val="22"/>
        </w:rPr>
      </w:pPr>
      <w:r>
        <w:rPr>
          <w:rFonts w:ascii="Calibri" w:hAnsi="Calibri" w:cs="Arial"/>
          <w:sz w:val="22"/>
          <w:szCs w:val="22"/>
        </w:rPr>
        <w:t>Art. 5</w:t>
      </w:r>
      <w:r w:rsidR="003077B9">
        <w:rPr>
          <w:rFonts w:ascii="Calibri" w:hAnsi="Calibri" w:cs="Arial"/>
          <w:sz w:val="22"/>
          <w:szCs w:val="22"/>
        </w:rPr>
        <w:t>7</w:t>
      </w:r>
      <w:r w:rsidR="004065FD" w:rsidRPr="007D3BD7">
        <w:rPr>
          <w:rFonts w:ascii="Calibri" w:hAnsi="Calibri" w:cs="Arial"/>
          <w:bCs/>
          <w:sz w:val="22"/>
          <w:szCs w:val="22"/>
        </w:rPr>
        <w:t>º</w:t>
      </w:r>
      <w:r w:rsidR="004065FD" w:rsidRPr="007D3BD7">
        <w:rPr>
          <w:rFonts w:ascii="Calibri" w:hAnsi="Calibri" w:cs="Arial"/>
          <w:sz w:val="22"/>
          <w:szCs w:val="22"/>
        </w:rPr>
        <w:t>. Ao empregado é especialmente proibido:</w:t>
      </w:r>
    </w:p>
    <w:p w14:paraId="4E51B82F" w14:textId="77777777" w:rsidR="004065FD" w:rsidRPr="00D14459" w:rsidRDefault="004065FD" w:rsidP="00A229EE">
      <w:pPr>
        <w:pStyle w:val="NormalWeb"/>
        <w:spacing w:before="120" w:beforeAutospacing="0" w:after="120" w:afterAutospacing="0" w:line="276" w:lineRule="auto"/>
        <w:ind w:left="567"/>
        <w:jc w:val="both"/>
        <w:rPr>
          <w:rFonts w:ascii="Calibri" w:hAnsi="Calibri" w:cs="Arial"/>
          <w:sz w:val="22"/>
          <w:szCs w:val="22"/>
        </w:rPr>
      </w:pPr>
      <w:r w:rsidRPr="00D14459">
        <w:rPr>
          <w:rFonts w:ascii="Calibri" w:hAnsi="Calibri" w:cs="Arial"/>
          <w:sz w:val="22"/>
          <w:szCs w:val="22"/>
        </w:rPr>
        <w:t>I - referir-se de modo depreciativo aos superiores, bem como aos colegas e representantes dos municípios</w:t>
      </w:r>
      <w:r w:rsidR="005073D3">
        <w:rPr>
          <w:rFonts w:ascii="Calibri" w:hAnsi="Calibri" w:cs="Arial"/>
          <w:sz w:val="22"/>
          <w:szCs w:val="22"/>
        </w:rPr>
        <w:t xml:space="preserve">, </w:t>
      </w:r>
      <w:r w:rsidR="005073D3" w:rsidRPr="00DA596B">
        <w:rPr>
          <w:rFonts w:ascii="Calibri" w:hAnsi="Calibri" w:cs="Arial"/>
          <w:sz w:val="22"/>
          <w:szCs w:val="22"/>
        </w:rPr>
        <w:t>prestadores de serviços ou usuários dos serviços prestados pelo CISAMARP</w:t>
      </w:r>
      <w:r w:rsidRPr="00D14459">
        <w:rPr>
          <w:rFonts w:ascii="Calibri" w:hAnsi="Calibri" w:cs="Arial"/>
          <w:sz w:val="22"/>
          <w:szCs w:val="22"/>
        </w:rPr>
        <w:t>, sendo admitida a crítica construtiva;</w:t>
      </w:r>
    </w:p>
    <w:p w14:paraId="3013CF80" w14:textId="77777777" w:rsidR="004065FD" w:rsidRPr="00D14459" w:rsidRDefault="004065FD" w:rsidP="00A229EE">
      <w:pPr>
        <w:pStyle w:val="NormalWeb"/>
        <w:spacing w:before="120" w:beforeAutospacing="0" w:after="120" w:afterAutospacing="0" w:line="276" w:lineRule="auto"/>
        <w:ind w:left="567"/>
        <w:jc w:val="both"/>
        <w:rPr>
          <w:rFonts w:ascii="Calibri" w:hAnsi="Calibri" w:cs="Arial"/>
          <w:sz w:val="22"/>
          <w:szCs w:val="22"/>
        </w:rPr>
      </w:pPr>
      <w:r w:rsidRPr="00D14459">
        <w:rPr>
          <w:rFonts w:ascii="Calibri" w:hAnsi="Calibri" w:cs="Arial"/>
          <w:sz w:val="22"/>
          <w:szCs w:val="22"/>
        </w:rPr>
        <w:t xml:space="preserve">II - promover, nas dependências do CISAMARP, manifestação de apreço ou desapreço a pessoas ou a entidades, propaganda política ou aliciamento partidário; </w:t>
      </w:r>
    </w:p>
    <w:p w14:paraId="030C259D" w14:textId="77777777" w:rsidR="004065FD" w:rsidRPr="00D14459" w:rsidRDefault="004065FD" w:rsidP="00A229EE">
      <w:pPr>
        <w:pStyle w:val="NormalWeb"/>
        <w:spacing w:before="120" w:beforeAutospacing="0" w:after="120" w:afterAutospacing="0" w:line="276" w:lineRule="auto"/>
        <w:ind w:left="567"/>
        <w:jc w:val="both"/>
        <w:rPr>
          <w:rFonts w:ascii="Calibri" w:hAnsi="Calibri" w:cs="Arial"/>
          <w:sz w:val="22"/>
          <w:szCs w:val="22"/>
        </w:rPr>
      </w:pPr>
      <w:r w:rsidRPr="00D14459">
        <w:rPr>
          <w:rFonts w:ascii="Calibri" w:hAnsi="Calibri" w:cs="Arial"/>
          <w:sz w:val="22"/>
          <w:szCs w:val="22"/>
        </w:rPr>
        <w:t>III - receber propinas, comissões ou vantagens de qualquer espécie, em razão do emprego;</w:t>
      </w:r>
    </w:p>
    <w:p w14:paraId="040BAFC9" w14:textId="77777777" w:rsidR="004065FD" w:rsidRPr="00D14459" w:rsidRDefault="004065FD" w:rsidP="00A229EE">
      <w:pPr>
        <w:pStyle w:val="NormalWeb"/>
        <w:spacing w:before="120" w:beforeAutospacing="0" w:after="120" w:afterAutospacing="0" w:line="276" w:lineRule="auto"/>
        <w:ind w:left="567"/>
        <w:jc w:val="both"/>
        <w:rPr>
          <w:rFonts w:ascii="Calibri" w:hAnsi="Calibri" w:cs="Arial"/>
          <w:sz w:val="22"/>
          <w:szCs w:val="22"/>
        </w:rPr>
      </w:pPr>
      <w:r w:rsidRPr="00D14459">
        <w:rPr>
          <w:rFonts w:ascii="Calibri" w:hAnsi="Calibri" w:cs="Arial"/>
          <w:sz w:val="22"/>
          <w:szCs w:val="22"/>
        </w:rPr>
        <w:t xml:space="preserve">IV - fornecer informações que possam comprometer ou responsabilizar o CISAMARP ou os municípios consorciados; </w:t>
      </w:r>
    </w:p>
    <w:p w14:paraId="4F636AE4" w14:textId="77777777" w:rsidR="004065FD" w:rsidRPr="00D14459" w:rsidRDefault="004065FD" w:rsidP="00A229EE">
      <w:pPr>
        <w:pStyle w:val="NormalWeb"/>
        <w:spacing w:before="120" w:beforeAutospacing="0" w:after="120" w:afterAutospacing="0" w:line="276" w:lineRule="auto"/>
        <w:ind w:left="567"/>
        <w:jc w:val="both"/>
        <w:rPr>
          <w:rFonts w:ascii="Calibri" w:hAnsi="Calibri" w:cs="Arial"/>
          <w:sz w:val="22"/>
          <w:szCs w:val="22"/>
        </w:rPr>
      </w:pPr>
      <w:r w:rsidRPr="00D14459">
        <w:rPr>
          <w:rFonts w:ascii="Calibri" w:hAnsi="Calibri" w:cs="Arial"/>
          <w:sz w:val="22"/>
          <w:szCs w:val="22"/>
        </w:rPr>
        <w:lastRenderedPageBreak/>
        <w:t>V - executar, durante o expediente, serviços estranhos para os quais fora contratado, sendo, também, proibido o uso de material do CISAMARP para fins particulares, assim como retirar sem prévia autorização por escrito qualque</w:t>
      </w:r>
      <w:r w:rsidR="00A41B3B">
        <w:rPr>
          <w:rFonts w:ascii="Calibri" w:hAnsi="Calibri" w:cs="Arial"/>
          <w:sz w:val="22"/>
          <w:szCs w:val="22"/>
        </w:rPr>
        <w:t>r documento ou material do Consó</w:t>
      </w:r>
      <w:r w:rsidRPr="00D14459">
        <w:rPr>
          <w:rFonts w:ascii="Calibri" w:hAnsi="Calibri" w:cs="Arial"/>
          <w:sz w:val="22"/>
          <w:szCs w:val="22"/>
        </w:rPr>
        <w:t>rcio;</w:t>
      </w:r>
    </w:p>
    <w:p w14:paraId="3408987E" w14:textId="77777777" w:rsidR="004065FD" w:rsidRPr="00D14459" w:rsidRDefault="004065FD" w:rsidP="00A229EE">
      <w:pPr>
        <w:pStyle w:val="NormalWeb"/>
        <w:spacing w:before="120" w:beforeAutospacing="0" w:after="120" w:afterAutospacing="0" w:line="276" w:lineRule="auto"/>
        <w:ind w:left="567"/>
        <w:jc w:val="both"/>
        <w:rPr>
          <w:rFonts w:ascii="Calibri" w:hAnsi="Calibri" w:cs="Arial"/>
          <w:sz w:val="22"/>
          <w:szCs w:val="22"/>
        </w:rPr>
      </w:pPr>
      <w:r w:rsidRPr="00D14459">
        <w:rPr>
          <w:rFonts w:ascii="Calibri" w:hAnsi="Calibri" w:cs="Arial"/>
          <w:sz w:val="22"/>
          <w:szCs w:val="22"/>
        </w:rPr>
        <w:t>VI - retirar-se do trabalho durante as horas de expediente, sem permissão, ou perturbar os colegas de trabalho com conversas estranhas e alheias ao serviço;</w:t>
      </w:r>
    </w:p>
    <w:p w14:paraId="48CEE500" w14:textId="77777777" w:rsidR="004065FD" w:rsidRPr="00D14459" w:rsidRDefault="004065FD" w:rsidP="00A229EE">
      <w:pPr>
        <w:pStyle w:val="NormalWeb"/>
        <w:spacing w:before="120" w:beforeAutospacing="0" w:after="120" w:afterAutospacing="0" w:line="276" w:lineRule="auto"/>
        <w:ind w:left="567"/>
        <w:jc w:val="both"/>
        <w:rPr>
          <w:rFonts w:ascii="Calibri" w:hAnsi="Calibri" w:cs="Arial"/>
          <w:sz w:val="22"/>
          <w:szCs w:val="22"/>
        </w:rPr>
      </w:pPr>
      <w:r w:rsidRPr="00D14459">
        <w:rPr>
          <w:rFonts w:ascii="Calibri" w:hAnsi="Calibri" w:cs="Arial"/>
          <w:sz w:val="22"/>
          <w:szCs w:val="22"/>
        </w:rPr>
        <w:t>VII - utilizar-se de aparelhos, equipamentos e veículos do CISAMARP para fins particulares ou para terceiros, com cobrança de honorários;</w:t>
      </w:r>
    </w:p>
    <w:p w14:paraId="443418ED" w14:textId="77777777" w:rsidR="004065FD" w:rsidRPr="007D3BD7" w:rsidRDefault="004065FD" w:rsidP="00A229EE">
      <w:pPr>
        <w:pStyle w:val="NormalWeb"/>
        <w:spacing w:before="120" w:beforeAutospacing="0" w:after="120" w:afterAutospacing="0" w:line="276" w:lineRule="auto"/>
        <w:ind w:left="567"/>
        <w:jc w:val="both"/>
        <w:rPr>
          <w:rFonts w:ascii="Calibri" w:hAnsi="Calibri" w:cs="Arial"/>
          <w:sz w:val="22"/>
          <w:szCs w:val="22"/>
        </w:rPr>
      </w:pPr>
      <w:r w:rsidRPr="00D14459">
        <w:rPr>
          <w:rFonts w:ascii="Calibri" w:hAnsi="Calibri" w:cs="Arial"/>
          <w:sz w:val="22"/>
          <w:szCs w:val="22"/>
        </w:rPr>
        <w:t xml:space="preserve">VIII - prestar </w:t>
      </w:r>
      <w:r w:rsidR="00A41B3B" w:rsidRPr="00925A9E">
        <w:rPr>
          <w:rFonts w:ascii="Calibri" w:hAnsi="Calibri" w:cs="Arial"/>
          <w:sz w:val="22"/>
          <w:szCs w:val="22"/>
        </w:rPr>
        <w:t>no horário de expediente,</w:t>
      </w:r>
      <w:r w:rsidR="00A41B3B">
        <w:rPr>
          <w:rFonts w:ascii="Calibri" w:hAnsi="Calibri" w:cs="Arial"/>
          <w:sz w:val="22"/>
          <w:szCs w:val="22"/>
        </w:rPr>
        <w:t xml:space="preserve"> </w:t>
      </w:r>
      <w:r w:rsidRPr="00D14459">
        <w:rPr>
          <w:rFonts w:ascii="Calibri" w:hAnsi="Calibri" w:cs="Arial"/>
          <w:sz w:val="22"/>
          <w:szCs w:val="22"/>
        </w:rPr>
        <w:t xml:space="preserve">serviços particulares aos entes consorciados, diretamente ou através de interposta </w:t>
      </w:r>
      <w:r w:rsidRPr="007D3BD7">
        <w:rPr>
          <w:rFonts w:ascii="Calibri" w:hAnsi="Calibri" w:cs="Arial"/>
          <w:sz w:val="22"/>
          <w:szCs w:val="22"/>
        </w:rPr>
        <w:t>pessoa, mediante o recebimento de remuneração ou vantagem;</w:t>
      </w:r>
    </w:p>
    <w:p w14:paraId="1DAD1377" w14:textId="77777777" w:rsidR="004065FD" w:rsidRPr="007D3BD7" w:rsidRDefault="004065FD" w:rsidP="00A229EE">
      <w:pPr>
        <w:pStyle w:val="NormalWeb"/>
        <w:spacing w:before="120" w:beforeAutospacing="0" w:after="120" w:afterAutospacing="0" w:line="276" w:lineRule="auto"/>
        <w:ind w:left="567"/>
        <w:jc w:val="both"/>
        <w:rPr>
          <w:rFonts w:ascii="Calibri" w:hAnsi="Calibri" w:cs="Arial"/>
          <w:sz w:val="22"/>
          <w:szCs w:val="22"/>
        </w:rPr>
      </w:pPr>
      <w:r w:rsidRPr="007D3BD7">
        <w:rPr>
          <w:rFonts w:ascii="Calibri" w:hAnsi="Calibri" w:cs="Arial"/>
          <w:sz w:val="22"/>
          <w:szCs w:val="22"/>
        </w:rPr>
        <w:t xml:space="preserve">IX- negar-se de forma injustificada a realizar os serviços ou executá-los fora dos prazos definidos comprometendo, assim, o andamento dos </w:t>
      </w:r>
      <w:proofErr w:type="gramStart"/>
      <w:r w:rsidRPr="007D3BD7">
        <w:rPr>
          <w:rFonts w:ascii="Calibri" w:hAnsi="Calibri" w:cs="Arial"/>
          <w:sz w:val="22"/>
          <w:szCs w:val="22"/>
        </w:rPr>
        <w:t>serviços</w:t>
      </w:r>
      <w:proofErr w:type="gramEnd"/>
    </w:p>
    <w:p w14:paraId="13D08E21" w14:textId="77777777" w:rsidR="004065FD" w:rsidRPr="007D3BD7" w:rsidRDefault="00A229EE" w:rsidP="00A229EE">
      <w:pPr>
        <w:pStyle w:val="NormalWeb"/>
        <w:spacing w:before="120" w:beforeAutospacing="0" w:after="120" w:afterAutospacing="0" w:line="276" w:lineRule="auto"/>
        <w:ind w:left="567"/>
        <w:jc w:val="both"/>
        <w:rPr>
          <w:rFonts w:ascii="Calibri" w:hAnsi="Calibri" w:cs="Arial"/>
          <w:sz w:val="22"/>
          <w:szCs w:val="22"/>
        </w:rPr>
      </w:pPr>
      <w:r>
        <w:rPr>
          <w:rFonts w:ascii="Calibri" w:hAnsi="Calibri" w:cs="Arial"/>
          <w:sz w:val="22"/>
          <w:szCs w:val="22"/>
        </w:rPr>
        <w:t>Art. 5</w:t>
      </w:r>
      <w:r w:rsidR="003077B9">
        <w:rPr>
          <w:rFonts w:ascii="Calibri" w:hAnsi="Calibri" w:cs="Arial"/>
          <w:sz w:val="22"/>
          <w:szCs w:val="22"/>
        </w:rPr>
        <w:t>8</w:t>
      </w:r>
      <w:r w:rsidR="004065FD" w:rsidRPr="007D3BD7">
        <w:rPr>
          <w:rFonts w:ascii="Calibri" w:hAnsi="Calibri" w:cs="Arial"/>
          <w:bCs/>
          <w:sz w:val="22"/>
          <w:szCs w:val="22"/>
        </w:rPr>
        <w:t>º</w:t>
      </w:r>
      <w:r w:rsidR="004065FD" w:rsidRPr="007D3BD7">
        <w:rPr>
          <w:rFonts w:ascii="Calibri" w:hAnsi="Calibri" w:cs="Arial"/>
          <w:sz w:val="22"/>
          <w:szCs w:val="22"/>
        </w:rPr>
        <w:t>. A prática de qualquer uma das proibições constantes no artigo precedente sujeita o infrator à aplicação das penalidades disciplinares previstas neste Regimento Interno, o que deverá ser apurado em sindicância ou processo administrativo disciplinar, conforme a gravidade da infração.</w:t>
      </w:r>
    </w:p>
    <w:p w14:paraId="42E94FEB" w14:textId="77777777" w:rsidR="004065FD" w:rsidRPr="007D3BD7" w:rsidRDefault="00A229EE" w:rsidP="00A229EE">
      <w:pPr>
        <w:pStyle w:val="NormalWeb"/>
        <w:spacing w:before="120" w:beforeAutospacing="0" w:after="120" w:afterAutospacing="0" w:line="276" w:lineRule="auto"/>
        <w:ind w:left="567"/>
        <w:jc w:val="both"/>
        <w:rPr>
          <w:rFonts w:ascii="Calibri" w:hAnsi="Calibri" w:cs="Arial"/>
          <w:sz w:val="22"/>
          <w:szCs w:val="22"/>
        </w:rPr>
      </w:pPr>
      <w:r>
        <w:rPr>
          <w:rFonts w:ascii="Calibri" w:hAnsi="Calibri" w:cs="Arial"/>
          <w:sz w:val="22"/>
          <w:szCs w:val="22"/>
        </w:rPr>
        <w:t>Art. 5</w:t>
      </w:r>
      <w:r w:rsidR="003077B9">
        <w:rPr>
          <w:rFonts w:ascii="Calibri" w:hAnsi="Calibri" w:cs="Arial"/>
          <w:sz w:val="22"/>
          <w:szCs w:val="22"/>
        </w:rPr>
        <w:t>9</w:t>
      </w:r>
      <w:r w:rsidR="004065FD" w:rsidRPr="007D3BD7">
        <w:rPr>
          <w:rFonts w:ascii="Calibri" w:hAnsi="Calibri" w:cs="Arial"/>
          <w:bCs/>
          <w:sz w:val="22"/>
          <w:szCs w:val="22"/>
        </w:rPr>
        <w:t>º</w:t>
      </w:r>
      <w:r w:rsidR="004065FD" w:rsidRPr="007D3BD7">
        <w:rPr>
          <w:rFonts w:ascii="Calibri" w:hAnsi="Calibri" w:cs="Arial"/>
          <w:sz w:val="22"/>
          <w:szCs w:val="22"/>
        </w:rPr>
        <w:t>. Pelo exercício irregular de suas atribuições, o empregado está sujeito às sanções de caráter trabalhista, bem como à responsabilização civil e penal.</w:t>
      </w:r>
    </w:p>
    <w:p w14:paraId="0BABD29A" w14:textId="77777777" w:rsidR="004065FD" w:rsidRPr="007D3BD7" w:rsidRDefault="004065FD" w:rsidP="00A229EE">
      <w:pPr>
        <w:pStyle w:val="NormalWeb"/>
        <w:spacing w:before="120" w:beforeAutospacing="0" w:after="120" w:afterAutospacing="0" w:line="276" w:lineRule="auto"/>
        <w:ind w:left="567"/>
        <w:jc w:val="both"/>
        <w:rPr>
          <w:rFonts w:ascii="Calibri" w:hAnsi="Calibri" w:cs="Arial"/>
          <w:sz w:val="22"/>
          <w:szCs w:val="22"/>
        </w:rPr>
      </w:pPr>
      <w:r w:rsidRPr="007D3BD7">
        <w:rPr>
          <w:rFonts w:ascii="Calibri" w:hAnsi="Calibri" w:cs="Arial"/>
          <w:sz w:val="22"/>
          <w:szCs w:val="22"/>
        </w:rPr>
        <w:t>§ 1º A reparação de eventual prejuízo será feita mediante desconto na folha de pagamento, podendo ser parcelada.</w:t>
      </w:r>
    </w:p>
    <w:p w14:paraId="59BB0475" w14:textId="77777777" w:rsidR="004065FD" w:rsidRPr="007D3BD7" w:rsidRDefault="004065FD" w:rsidP="00A229EE">
      <w:pPr>
        <w:pStyle w:val="NormalWeb"/>
        <w:spacing w:before="120" w:beforeAutospacing="0" w:after="120" w:afterAutospacing="0" w:line="276" w:lineRule="auto"/>
        <w:ind w:left="567"/>
        <w:jc w:val="both"/>
        <w:rPr>
          <w:rFonts w:ascii="Calibri" w:hAnsi="Calibri" w:cs="Arial"/>
          <w:sz w:val="22"/>
          <w:szCs w:val="22"/>
        </w:rPr>
      </w:pPr>
      <w:r w:rsidRPr="007D3BD7">
        <w:rPr>
          <w:rFonts w:ascii="Calibri" w:hAnsi="Calibri" w:cs="Arial"/>
          <w:sz w:val="22"/>
          <w:szCs w:val="22"/>
        </w:rPr>
        <w:t>§ 2º Quando necessário, o CISAMARP deve promover ação regressiva contra o empregado.</w:t>
      </w:r>
    </w:p>
    <w:p w14:paraId="76A6E447" w14:textId="77777777" w:rsidR="003F3718" w:rsidRPr="003F3718" w:rsidRDefault="004065FD" w:rsidP="00B62353">
      <w:pPr>
        <w:pStyle w:val="NormalWeb"/>
        <w:spacing w:before="120" w:beforeAutospacing="0" w:after="120" w:afterAutospacing="0" w:line="276" w:lineRule="auto"/>
        <w:ind w:left="567"/>
        <w:jc w:val="both"/>
        <w:rPr>
          <w:rFonts w:ascii="Calibri" w:hAnsi="Calibri" w:cs="Arial"/>
          <w:sz w:val="22"/>
          <w:szCs w:val="22"/>
        </w:rPr>
      </w:pPr>
      <w:r w:rsidRPr="007D3BD7">
        <w:rPr>
          <w:rFonts w:ascii="Calibri" w:hAnsi="Calibri" w:cs="Arial"/>
          <w:sz w:val="22"/>
          <w:szCs w:val="22"/>
        </w:rPr>
        <w:t>§ 3º As multas de trânsito assim como qualquer tipo de multa ou ressarcimento a prestadores de serviços</w:t>
      </w:r>
      <w:r w:rsidR="00A27192">
        <w:rPr>
          <w:rFonts w:ascii="Calibri" w:hAnsi="Calibri" w:cs="Arial"/>
          <w:sz w:val="22"/>
          <w:szCs w:val="22"/>
        </w:rPr>
        <w:t xml:space="preserve">, </w:t>
      </w:r>
      <w:r w:rsidRPr="007D3BD7">
        <w:rPr>
          <w:rFonts w:ascii="Calibri" w:hAnsi="Calibri" w:cs="Arial"/>
          <w:sz w:val="22"/>
          <w:szCs w:val="22"/>
        </w:rPr>
        <w:t>são de responsabilidade do empregado responsável pelo fato, podendo ser pagas pelo CISAMARP e descontadas da remuneração do empre</w:t>
      </w:r>
      <w:r w:rsidR="003F3718">
        <w:rPr>
          <w:rFonts w:ascii="Calibri" w:hAnsi="Calibri" w:cs="Arial"/>
          <w:sz w:val="22"/>
          <w:szCs w:val="22"/>
        </w:rPr>
        <w:t>gado em até 02 (duas) parcelas.</w:t>
      </w:r>
    </w:p>
    <w:p w14:paraId="7B906795" w14:textId="01402848" w:rsidR="004065FD" w:rsidRPr="007D3BD7" w:rsidRDefault="00E816A7" w:rsidP="00EC31B5">
      <w:pPr>
        <w:pStyle w:val="NormalWeb"/>
        <w:spacing w:before="120" w:beforeAutospacing="0" w:after="120" w:afterAutospacing="0" w:line="360" w:lineRule="auto"/>
        <w:ind w:left="567" w:right="-1"/>
        <w:jc w:val="center"/>
        <w:rPr>
          <w:rFonts w:ascii="Calibri" w:hAnsi="Calibri" w:cs="Arial"/>
          <w:b/>
          <w:sz w:val="22"/>
          <w:szCs w:val="22"/>
        </w:rPr>
      </w:pPr>
      <w:r>
        <w:rPr>
          <w:rFonts w:ascii="Calibri" w:hAnsi="Calibri" w:cs="Arial"/>
          <w:b/>
          <w:sz w:val="22"/>
          <w:szCs w:val="22"/>
        </w:rPr>
        <w:t>9</w:t>
      </w:r>
      <w:r w:rsidR="00211318">
        <w:rPr>
          <w:rFonts w:ascii="Calibri" w:hAnsi="Calibri" w:cs="Arial"/>
          <w:b/>
          <w:sz w:val="22"/>
          <w:szCs w:val="22"/>
        </w:rPr>
        <w:t xml:space="preserve">.3 </w:t>
      </w:r>
      <w:r w:rsidR="004065FD" w:rsidRPr="007D3BD7">
        <w:rPr>
          <w:rFonts w:ascii="Calibri" w:hAnsi="Calibri" w:cs="Arial"/>
          <w:b/>
          <w:sz w:val="22"/>
          <w:szCs w:val="22"/>
        </w:rPr>
        <w:t>Penalidades</w:t>
      </w:r>
    </w:p>
    <w:p w14:paraId="6DE2BFA1" w14:textId="77777777" w:rsidR="004065FD" w:rsidRPr="007D3BD7" w:rsidRDefault="004065FD" w:rsidP="00A229EE">
      <w:pPr>
        <w:pStyle w:val="NormalWeb"/>
        <w:spacing w:before="120" w:beforeAutospacing="0" w:after="120" w:afterAutospacing="0" w:line="276" w:lineRule="auto"/>
        <w:ind w:left="567"/>
        <w:jc w:val="both"/>
        <w:rPr>
          <w:rFonts w:ascii="Calibri" w:hAnsi="Calibri" w:cs="Arial"/>
          <w:sz w:val="22"/>
          <w:szCs w:val="22"/>
        </w:rPr>
      </w:pPr>
      <w:r w:rsidRPr="007D3BD7">
        <w:rPr>
          <w:rFonts w:ascii="Calibri" w:hAnsi="Calibri" w:cs="Arial"/>
          <w:sz w:val="22"/>
          <w:szCs w:val="22"/>
        </w:rPr>
        <w:t xml:space="preserve">Art. </w:t>
      </w:r>
      <w:r w:rsidR="003077B9">
        <w:rPr>
          <w:rFonts w:ascii="Calibri" w:hAnsi="Calibri" w:cs="Arial"/>
          <w:sz w:val="22"/>
          <w:szCs w:val="22"/>
        </w:rPr>
        <w:t>60</w:t>
      </w:r>
      <w:r w:rsidRPr="007D3BD7">
        <w:rPr>
          <w:rFonts w:ascii="Calibri" w:hAnsi="Calibri" w:cs="Arial"/>
          <w:bCs/>
          <w:sz w:val="22"/>
          <w:szCs w:val="22"/>
        </w:rPr>
        <w:t>º</w:t>
      </w:r>
      <w:r w:rsidRPr="007D3BD7">
        <w:rPr>
          <w:rFonts w:ascii="Calibri" w:hAnsi="Calibri" w:cs="Arial"/>
          <w:sz w:val="22"/>
          <w:szCs w:val="22"/>
        </w:rPr>
        <w:t xml:space="preserve">. São penalidades disciplinares: </w:t>
      </w:r>
    </w:p>
    <w:p w14:paraId="2EDE711C" w14:textId="77777777" w:rsidR="004065FD" w:rsidRPr="007D3BD7" w:rsidRDefault="004065FD" w:rsidP="00A229EE">
      <w:pPr>
        <w:pStyle w:val="NormalWeb"/>
        <w:spacing w:before="120" w:beforeAutospacing="0" w:after="120" w:afterAutospacing="0" w:line="276" w:lineRule="auto"/>
        <w:ind w:left="567"/>
        <w:jc w:val="both"/>
        <w:rPr>
          <w:rFonts w:ascii="Calibri" w:hAnsi="Calibri" w:cs="Arial"/>
          <w:sz w:val="22"/>
          <w:szCs w:val="22"/>
        </w:rPr>
      </w:pPr>
      <w:r w:rsidRPr="007D3BD7">
        <w:rPr>
          <w:rFonts w:ascii="Calibri" w:hAnsi="Calibri" w:cs="Arial"/>
          <w:sz w:val="22"/>
          <w:szCs w:val="22"/>
        </w:rPr>
        <w:t>I - advertência;</w:t>
      </w:r>
    </w:p>
    <w:p w14:paraId="26A60F1F" w14:textId="77777777" w:rsidR="004065FD" w:rsidRPr="007D3BD7" w:rsidRDefault="004065FD" w:rsidP="00A229EE">
      <w:pPr>
        <w:pStyle w:val="NormalWeb"/>
        <w:spacing w:before="120" w:beforeAutospacing="0" w:after="120" w:afterAutospacing="0" w:line="276" w:lineRule="auto"/>
        <w:ind w:left="567"/>
        <w:jc w:val="both"/>
        <w:rPr>
          <w:rFonts w:ascii="Calibri" w:hAnsi="Calibri" w:cs="Arial"/>
          <w:sz w:val="22"/>
          <w:szCs w:val="22"/>
        </w:rPr>
      </w:pPr>
      <w:r w:rsidRPr="007D3BD7">
        <w:rPr>
          <w:rFonts w:ascii="Calibri" w:hAnsi="Calibri" w:cs="Arial"/>
          <w:sz w:val="22"/>
          <w:szCs w:val="22"/>
        </w:rPr>
        <w:t>II - suspensão;</w:t>
      </w:r>
    </w:p>
    <w:p w14:paraId="4B9EEAD5" w14:textId="77777777" w:rsidR="004065FD" w:rsidRPr="007D3BD7" w:rsidRDefault="004065FD" w:rsidP="00A229EE">
      <w:pPr>
        <w:pStyle w:val="NormalWeb"/>
        <w:spacing w:before="120" w:beforeAutospacing="0" w:after="120" w:afterAutospacing="0" w:line="276" w:lineRule="auto"/>
        <w:ind w:left="567"/>
        <w:jc w:val="both"/>
        <w:rPr>
          <w:rFonts w:ascii="Calibri" w:hAnsi="Calibri" w:cs="Arial"/>
          <w:sz w:val="22"/>
          <w:szCs w:val="22"/>
        </w:rPr>
      </w:pPr>
      <w:r w:rsidRPr="007D3BD7">
        <w:rPr>
          <w:rFonts w:ascii="Calibri" w:hAnsi="Calibri" w:cs="Arial"/>
          <w:sz w:val="22"/>
          <w:szCs w:val="22"/>
        </w:rPr>
        <w:t>III - despedida.</w:t>
      </w:r>
    </w:p>
    <w:p w14:paraId="2AA3CDAA" w14:textId="77777777" w:rsidR="004065FD" w:rsidRPr="007D3BD7" w:rsidRDefault="004065FD" w:rsidP="00A229EE">
      <w:pPr>
        <w:pStyle w:val="NormalWeb"/>
        <w:spacing w:before="120" w:beforeAutospacing="0" w:after="120" w:afterAutospacing="0" w:line="276" w:lineRule="auto"/>
        <w:ind w:left="567"/>
        <w:jc w:val="both"/>
        <w:rPr>
          <w:rFonts w:ascii="Calibri" w:hAnsi="Calibri" w:cs="Arial"/>
          <w:sz w:val="22"/>
          <w:szCs w:val="22"/>
        </w:rPr>
      </w:pPr>
      <w:r w:rsidRPr="007D3BD7">
        <w:rPr>
          <w:rFonts w:ascii="Calibri" w:hAnsi="Calibri" w:cs="Arial"/>
          <w:sz w:val="22"/>
          <w:szCs w:val="22"/>
        </w:rPr>
        <w:t>§ 1º A pena de advertência será aplicada verbalmente ou por escrito pelo Diretor Executivo</w:t>
      </w:r>
      <w:r w:rsidR="00A41B3B">
        <w:rPr>
          <w:rFonts w:ascii="Calibri" w:hAnsi="Calibri" w:cs="Arial"/>
          <w:sz w:val="22"/>
          <w:szCs w:val="22"/>
        </w:rPr>
        <w:t>, pelo Presidente ou gerente</w:t>
      </w:r>
      <w:r w:rsidR="00A41B3B" w:rsidRPr="00B75370">
        <w:rPr>
          <w:rFonts w:ascii="Calibri" w:hAnsi="Calibri" w:cs="Arial"/>
          <w:sz w:val="22"/>
          <w:szCs w:val="22"/>
        </w:rPr>
        <w:t>, a seus subordinados, na condição descendente de hierarquia,</w:t>
      </w:r>
      <w:r w:rsidRPr="007D3BD7">
        <w:rPr>
          <w:rFonts w:ascii="Calibri" w:hAnsi="Calibri" w:cs="Arial"/>
          <w:sz w:val="22"/>
          <w:szCs w:val="22"/>
        </w:rPr>
        <w:t xml:space="preserve"> conforme o caso, quando o empregado deixar de cumprir seus deveres.</w:t>
      </w:r>
    </w:p>
    <w:p w14:paraId="6915B5E4" w14:textId="77777777" w:rsidR="004065FD" w:rsidRPr="007D3BD7" w:rsidRDefault="004065FD" w:rsidP="00A229EE">
      <w:pPr>
        <w:pStyle w:val="NormalWeb"/>
        <w:spacing w:before="120" w:beforeAutospacing="0" w:after="120" w:afterAutospacing="0" w:line="276" w:lineRule="auto"/>
        <w:ind w:left="567"/>
        <w:jc w:val="both"/>
        <w:rPr>
          <w:rFonts w:ascii="Calibri" w:hAnsi="Calibri" w:cs="Arial"/>
          <w:sz w:val="22"/>
          <w:szCs w:val="22"/>
        </w:rPr>
      </w:pPr>
      <w:r w:rsidRPr="007D3BD7">
        <w:rPr>
          <w:rFonts w:ascii="Calibri" w:hAnsi="Calibri" w:cs="Arial"/>
          <w:sz w:val="22"/>
          <w:szCs w:val="22"/>
        </w:rPr>
        <w:t>§ 2º A pena de suspensão ocorre quando houver dolo na falta de cumprimento dos deveres pelo empregado ou por reincidência dolosa ou culposa na falta de cumprimento de seus deveres pela qual já tenha sido advertido.</w:t>
      </w:r>
    </w:p>
    <w:p w14:paraId="00EFE272" w14:textId="77777777" w:rsidR="004065FD" w:rsidRPr="007D3BD7" w:rsidRDefault="004065FD" w:rsidP="00A229EE">
      <w:pPr>
        <w:pStyle w:val="NormalWeb"/>
        <w:spacing w:before="120" w:beforeAutospacing="0" w:after="120" w:afterAutospacing="0" w:line="276" w:lineRule="auto"/>
        <w:ind w:left="567"/>
        <w:jc w:val="both"/>
        <w:rPr>
          <w:rFonts w:ascii="Calibri" w:hAnsi="Calibri" w:cs="Arial"/>
          <w:sz w:val="22"/>
          <w:szCs w:val="22"/>
        </w:rPr>
      </w:pPr>
      <w:r w:rsidRPr="007D3BD7">
        <w:rPr>
          <w:rFonts w:ascii="Calibri" w:hAnsi="Calibri" w:cs="Arial"/>
          <w:sz w:val="22"/>
          <w:szCs w:val="22"/>
        </w:rPr>
        <w:lastRenderedPageBreak/>
        <w:t>§ 3º A pena de suspensão, aplicada pelo Diretor Executivo, deve ser progressiva em períodos de 03 (três), 07 (sete) e 15 (quinze) dias, e importará no desconto proporcional do salário, não computando-se o tempo de serviço para qualquer efeito.</w:t>
      </w:r>
    </w:p>
    <w:p w14:paraId="0DCED123" w14:textId="77777777" w:rsidR="004065FD" w:rsidRPr="007D3BD7" w:rsidRDefault="004065FD" w:rsidP="00A229EE">
      <w:pPr>
        <w:pStyle w:val="NormalWeb"/>
        <w:spacing w:before="120" w:beforeAutospacing="0" w:after="120" w:afterAutospacing="0" w:line="276" w:lineRule="auto"/>
        <w:ind w:left="567"/>
        <w:jc w:val="both"/>
        <w:rPr>
          <w:rFonts w:ascii="Calibri" w:hAnsi="Calibri" w:cs="Arial"/>
          <w:sz w:val="22"/>
          <w:szCs w:val="22"/>
        </w:rPr>
      </w:pPr>
      <w:r w:rsidRPr="009B5CB7">
        <w:rPr>
          <w:rFonts w:ascii="Calibri" w:hAnsi="Calibri" w:cs="Arial"/>
          <w:sz w:val="22"/>
          <w:szCs w:val="22"/>
        </w:rPr>
        <w:t xml:space="preserve">§ 4º A pena de despedida deve ser aplicada nos casos definidos no </w:t>
      </w:r>
      <w:r w:rsidR="009B5CB7" w:rsidRPr="009B5CB7">
        <w:rPr>
          <w:rFonts w:ascii="Calibri" w:hAnsi="Calibri" w:cs="Arial"/>
          <w:sz w:val="22"/>
          <w:szCs w:val="22"/>
        </w:rPr>
        <w:t>§ 1º do art. 42</w:t>
      </w:r>
      <w:r w:rsidRPr="009B5CB7">
        <w:rPr>
          <w:rFonts w:ascii="Calibri" w:hAnsi="Calibri" w:cs="Arial"/>
          <w:sz w:val="22"/>
          <w:szCs w:val="22"/>
        </w:rPr>
        <w:t xml:space="preserve"> deste Regimento Interno.</w:t>
      </w:r>
      <w:r w:rsidR="004164BB">
        <w:rPr>
          <w:rFonts w:ascii="Calibri" w:hAnsi="Calibri" w:cs="Arial"/>
          <w:sz w:val="22"/>
          <w:szCs w:val="22"/>
        </w:rPr>
        <w:t xml:space="preserve"> </w:t>
      </w:r>
    </w:p>
    <w:p w14:paraId="5239D527" w14:textId="77777777" w:rsidR="004065FD" w:rsidRPr="007D3BD7" w:rsidRDefault="004065FD" w:rsidP="00A229EE">
      <w:pPr>
        <w:pStyle w:val="NormalWeb"/>
        <w:spacing w:before="120" w:beforeAutospacing="0" w:after="120" w:afterAutospacing="0" w:line="276" w:lineRule="auto"/>
        <w:ind w:left="567"/>
        <w:jc w:val="both"/>
        <w:rPr>
          <w:rFonts w:ascii="Calibri" w:hAnsi="Calibri" w:cs="Arial"/>
          <w:sz w:val="22"/>
          <w:szCs w:val="22"/>
        </w:rPr>
      </w:pPr>
      <w:r w:rsidRPr="007D3BD7">
        <w:rPr>
          <w:rFonts w:ascii="Calibri" w:hAnsi="Calibri" w:cs="Arial"/>
          <w:sz w:val="22"/>
          <w:szCs w:val="22"/>
        </w:rPr>
        <w:t>§ 5º A aplicação das penas de suspensão ou despedida, decorrerá de sindicância, observando-se ao devido processo legal e garantido, ao interessado, o contraditório e a ampla defesa.</w:t>
      </w:r>
    </w:p>
    <w:p w14:paraId="0FB3094F" w14:textId="77777777" w:rsidR="004065FD" w:rsidRPr="007D3BD7" w:rsidRDefault="004065FD" w:rsidP="00A229EE">
      <w:pPr>
        <w:pStyle w:val="NormalWeb"/>
        <w:spacing w:before="120" w:beforeAutospacing="0" w:after="120" w:afterAutospacing="0" w:line="276" w:lineRule="auto"/>
        <w:ind w:left="567"/>
        <w:jc w:val="both"/>
        <w:rPr>
          <w:rFonts w:ascii="Calibri" w:hAnsi="Calibri" w:cs="Arial"/>
          <w:sz w:val="22"/>
          <w:szCs w:val="22"/>
        </w:rPr>
      </w:pPr>
      <w:r w:rsidRPr="007D3BD7">
        <w:rPr>
          <w:rFonts w:ascii="Calibri" w:hAnsi="Calibri" w:cs="Arial"/>
          <w:sz w:val="22"/>
          <w:szCs w:val="22"/>
        </w:rPr>
        <w:t xml:space="preserve">Art. </w:t>
      </w:r>
      <w:r w:rsidR="003077B9">
        <w:rPr>
          <w:rFonts w:ascii="Calibri" w:hAnsi="Calibri" w:cs="Arial"/>
          <w:sz w:val="22"/>
          <w:szCs w:val="22"/>
        </w:rPr>
        <w:t>61</w:t>
      </w:r>
      <w:r w:rsidRPr="007D3BD7">
        <w:rPr>
          <w:rFonts w:ascii="Calibri" w:hAnsi="Calibri" w:cs="Arial"/>
          <w:bCs/>
          <w:sz w:val="22"/>
          <w:szCs w:val="22"/>
        </w:rPr>
        <w:t>º</w:t>
      </w:r>
      <w:r w:rsidRPr="007D3BD7">
        <w:rPr>
          <w:rFonts w:ascii="Calibri" w:hAnsi="Calibri" w:cs="Arial"/>
          <w:sz w:val="22"/>
          <w:szCs w:val="22"/>
        </w:rPr>
        <w:t>. Na aplicação das penalidades deve ser considerada a vida funcional do empregado, a natureza e gravidade da falta e os danos que dela decorrerem para o CISAMARP ou para terceiros, além das circunstâncias agravantes e atenuantes.</w:t>
      </w:r>
    </w:p>
    <w:p w14:paraId="6278C61B" w14:textId="77777777" w:rsidR="004065FD" w:rsidRPr="007D3BD7" w:rsidRDefault="004065FD" w:rsidP="00A229EE">
      <w:pPr>
        <w:pStyle w:val="NormalWeb"/>
        <w:spacing w:before="120" w:beforeAutospacing="0" w:after="120" w:afterAutospacing="0" w:line="276" w:lineRule="auto"/>
        <w:ind w:left="567"/>
        <w:jc w:val="both"/>
        <w:rPr>
          <w:rFonts w:ascii="Calibri" w:hAnsi="Calibri" w:cs="Arial"/>
          <w:sz w:val="22"/>
          <w:szCs w:val="22"/>
        </w:rPr>
      </w:pPr>
      <w:r w:rsidRPr="007D3BD7">
        <w:rPr>
          <w:rFonts w:ascii="Calibri" w:hAnsi="Calibri" w:cs="Arial"/>
          <w:sz w:val="22"/>
          <w:szCs w:val="22"/>
        </w:rPr>
        <w:t>§ 1º As penalidades de advertência e de suspensão terão seus registros cancelados, após o decurso de três e cinco anos de efetivo exercício, respectivamente, se o empregado não houver, nesse período, praticado nova infração disciplinar.</w:t>
      </w:r>
    </w:p>
    <w:p w14:paraId="4E54F2AB" w14:textId="77777777" w:rsidR="004065FD" w:rsidRPr="00FF5AD7" w:rsidRDefault="004065FD" w:rsidP="00ED1097">
      <w:pPr>
        <w:pStyle w:val="NormalWeb"/>
        <w:spacing w:before="120" w:beforeAutospacing="0" w:after="120" w:afterAutospacing="0" w:line="276" w:lineRule="auto"/>
        <w:ind w:left="567"/>
        <w:jc w:val="both"/>
        <w:rPr>
          <w:rFonts w:ascii="Calibri" w:hAnsi="Calibri" w:cs="Arial"/>
          <w:sz w:val="22"/>
          <w:szCs w:val="22"/>
        </w:rPr>
      </w:pPr>
      <w:r w:rsidRPr="007D3BD7">
        <w:rPr>
          <w:rFonts w:ascii="Calibri" w:hAnsi="Calibri" w:cs="Arial"/>
          <w:bCs/>
          <w:sz w:val="22"/>
          <w:szCs w:val="22"/>
        </w:rPr>
        <w:t>§ 2º Quando houver conveniência para o serviço, a penalidade de suspensão poderá ser convertida em multa, na base de 1,66% da referência salarial do empregado por dia de suspensão, ficando o empregado obrigado a permanecer em serviço.</w:t>
      </w:r>
    </w:p>
    <w:p w14:paraId="2BEE6370" w14:textId="1EDE1824" w:rsidR="004065FD" w:rsidRPr="00285986" w:rsidRDefault="00E816A7" w:rsidP="00EC31B5">
      <w:pPr>
        <w:pStyle w:val="NormalWeb"/>
        <w:numPr>
          <w:ilvl w:val="1"/>
          <w:numId w:val="4"/>
        </w:numPr>
        <w:spacing w:before="120" w:after="120" w:line="360" w:lineRule="auto"/>
        <w:ind w:left="567" w:right="-1"/>
        <w:jc w:val="center"/>
        <w:rPr>
          <w:rFonts w:ascii="Calibri" w:hAnsi="Calibri" w:cs="Arial"/>
          <w:b/>
          <w:bCs/>
          <w:sz w:val="22"/>
          <w:szCs w:val="22"/>
        </w:rPr>
      </w:pPr>
      <w:r>
        <w:rPr>
          <w:rFonts w:ascii="Calibri" w:hAnsi="Calibri" w:cs="Arial"/>
          <w:b/>
          <w:bCs/>
          <w:sz w:val="22"/>
          <w:szCs w:val="22"/>
        </w:rPr>
        <w:t>9</w:t>
      </w:r>
      <w:r w:rsidR="00211318">
        <w:rPr>
          <w:rFonts w:ascii="Calibri" w:hAnsi="Calibri" w:cs="Arial"/>
          <w:b/>
          <w:bCs/>
          <w:sz w:val="22"/>
          <w:szCs w:val="22"/>
        </w:rPr>
        <w:t xml:space="preserve">.4 </w:t>
      </w:r>
      <w:r w:rsidR="004065FD" w:rsidRPr="00285986">
        <w:rPr>
          <w:rFonts w:ascii="Calibri" w:hAnsi="Calibri" w:cs="Arial"/>
          <w:b/>
          <w:bCs/>
          <w:sz w:val="22"/>
          <w:szCs w:val="22"/>
        </w:rPr>
        <w:t>Faltas e Descontos</w:t>
      </w:r>
    </w:p>
    <w:p w14:paraId="736986F1" w14:textId="77777777" w:rsidR="004065FD" w:rsidRPr="007D3BD7" w:rsidRDefault="003077B9" w:rsidP="00ED1097">
      <w:pPr>
        <w:pStyle w:val="NormalWeb"/>
        <w:numPr>
          <w:ilvl w:val="0"/>
          <w:numId w:val="4"/>
        </w:numPr>
        <w:spacing w:before="120" w:beforeAutospacing="0" w:after="120" w:afterAutospacing="0" w:line="276" w:lineRule="auto"/>
        <w:ind w:left="567"/>
        <w:jc w:val="both"/>
        <w:rPr>
          <w:rFonts w:ascii="Calibri" w:hAnsi="Calibri" w:cs="Arial"/>
          <w:sz w:val="22"/>
          <w:szCs w:val="22"/>
        </w:rPr>
      </w:pPr>
      <w:r>
        <w:rPr>
          <w:rFonts w:ascii="Calibri" w:hAnsi="Calibri" w:cs="Arial"/>
          <w:sz w:val="22"/>
          <w:szCs w:val="22"/>
        </w:rPr>
        <w:t>Art. 62</w:t>
      </w:r>
      <w:r w:rsidR="004065FD" w:rsidRPr="007D3BD7">
        <w:rPr>
          <w:rFonts w:ascii="Calibri" w:hAnsi="Calibri" w:cs="Arial"/>
          <w:bCs/>
          <w:sz w:val="22"/>
          <w:szCs w:val="22"/>
        </w:rPr>
        <w:t>º</w:t>
      </w:r>
      <w:r w:rsidR="004065FD" w:rsidRPr="007D3BD7">
        <w:rPr>
          <w:rFonts w:ascii="Calibri" w:hAnsi="Calibri" w:cs="Arial"/>
          <w:sz w:val="22"/>
          <w:szCs w:val="22"/>
        </w:rPr>
        <w:t xml:space="preserve">. </w:t>
      </w:r>
      <w:r w:rsidR="004065FD" w:rsidRPr="007D3BD7">
        <w:rPr>
          <w:rFonts w:ascii="Calibri" w:hAnsi="Calibri" w:cs="Arial"/>
          <w:bCs/>
          <w:sz w:val="22"/>
          <w:szCs w:val="22"/>
        </w:rPr>
        <w:t>As faltas do empregado ao serviço são consideradas justificadas, abonadas ou injustificadas.</w:t>
      </w:r>
    </w:p>
    <w:p w14:paraId="326AC1CA" w14:textId="77777777" w:rsidR="004065FD" w:rsidRPr="007D3BD7" w:rsidRDefault="004065FD" w:rsidP="00487FA9">
      <w:pPr>
        <w:pStyle w:val="NormalWeb"/>
        <w:spacing w:before="120" w:beforeAutospacing="0" w:after="120" w:afterAutospacing="0" w:line="276" w:lineRule="auto"/>
        <w:ind w:left="567"/>
        <w:jc w:val="both"/>
        <w:rPr>
          <w:rFonts w:ascii="Calibri" w:hAnsi="Calibri" w:cs="Arial"/>
          <w:sz w:val="22"/>
          <w:szCs w:val="22"/>
        </w:rPr>
      </w:pPr>
      <w:r w:rsidRPr="007D3BD7">
        <w:rPr>
          <w:rFonts w:ascii="Calibri" w:hAnsi="Calibri" w:cs="Arial"/>
          <w:sz w:val="22"/>
          <w:szCs w:val="22"/>
        </w:rPr>
        <w:t xml:space="preserve">§ 1º São faltas justificadas aquelas </w:t>
      </w:r>
      <w:r w:rsidR="00487FA9">
        <w:rPr>
          <w:rFonts w:ascii="Calibri" w:hAnsi="Calibri" w:cs="Arial"/>
          <w:sz w:val="22"/>
          <w:szCs w:val="22"/>
        </w:rPr>
        <w:t xml:space="preserve">comprovadas </w:t>
      </w:r>
      <w:r w:rsidRPr="007D3BD7">
        <w:rPr>
          <w:rFonts w:ascii="Calibri" w:hAnsi="Calibri" w:cs="Arial"/>
          <w:sz w:val="22"/>
          <w:szCs w:val="22"/>
        </w:rPr>
        <w:t xml:space="preserve">por meio documental, </w:t>
      </w:r>
      <w:r w:rsidR="00ED1097">
        <w:rPr>
          <w:rFonts w:ascii="Calibri" w:hAnsi="Calibri" w:cs="Arial"/>
          <w:sz w:val="22"/>
          <w:szCs w:val="22"/>
        </w:rPr>
        <w:t>devendo ser aceit</w:t>
      </w:r>
      <w:r w:rsidR="004164BB">
        <w:rPr>
          <w:rFonts w:ascii="Calibri" w:hAnsi="Calibri" w:cs="Arial"/>
          <w:sz w:val="22"/>
          <w:szCs w:val="22"/>
        </w:rPr>
        <w:t>os</w:t>
      </w:r>
      <w:r w:rsidR="00ED1097">
        <w:rPr>
          <w:rFonts w:ascii="Calibri" w:hAnsi="Calibri" w:cs="Arial"/>
          <w:sz w:val="22"/>
          <w:szCs w:val="22"/>
        </w:rPr>
        <w:t xml:space="preserve"> atestados médicos e declarações médicas que comprovem que o empregado esteve em ausência por motivos de saúde, </w:t>
      </w:r>
      <w:r w:rsidRPr="007D3BD7">
        <w:rPr>
          <w:rFonts w:ascii="Calibri" w:hAnsi="Calibri" w:cs="Arial"/>
          <w:sz w:val="22"/>
          <w:szCs w:val="22"/>
        </w:rPr>
        <w:t>sem prejuízo de sua remuneração.</w:t>
      </w:r>
      <w:r w:rsidR="00285986">
        <w:rPr>
          <w:rFonts w:ascii="Calibri" w:hAnsi="Calibri" w:cs="Arial"/>
          <w:sz w:val="22"/>
          <w:szCs w:val="22"/>
        </w:rPr>
        <w:t xml:space="preserve"> </w:t>
      </w:r>
    </w:p>
    <w:p w14:paraId="44992E23" w14:textId="77777777" w:rsidR="004065FD" w:rsidRPr="007D3BD7" w:rsidRDefault="004065FD" w:rsidP="00C57D15">
      <w:pPr>
        <w:pStyle w:val="NormalWeb"/>
        <w:spacing w:before="120" w:beforeAutospacing="0" w:after="120" w:afterAutospacing="0" w:line="276" w:lineRule="auto"/>
        <w:ind w:left="567"/>
        <w:jc w:val="both"/>
        <w:rPr>
          <w:rFonts w:ascii="Calibri" w:hAnsi="Calibri" w:cs="Arial"/>
          <w:sz w:val="22"/>
          <w:szCs w:val="22"/>
        </w:rPr>
      </w:pPr>
      <w:r w:rsidRPr="007D3BD7">
        <w:rPr>
          <w:rFonts w:ascii="Calibri" w:hAnsi="Calibri" w:cs="Arial"/>
          <w:sz w:val="22"/>
          <w:szCs w:val="22"/>
        </w:rPr>
        <w:t>§ 2º Falta injustificada é a ausência, chegada tardia ou saída antecipada intencional ao serviço ou sem motivo amparado em Lei, a qual ocasiona o desconto d</w:t>
      </w:r>
      <w:r w:rsidR="00C57D15">
        <w:rPr>
          <w:rFonts w:ascii="Calibri" w:hAnsi="Calibri" w:cs="Arial"/>
          <w:sz w:val="22"/>
          <w:szCs w:val="22"/>
        </w:rPr>
        <w:t>o dia ou período não trabalhado.</w:t>
      </w:r>
    </w:p>
    <w:p w14:paraId="438BC0B1" w14:textId="77777777" w:rsidR="004065FD" w:rsidRPr="007D3BD7" w:rsidRDefault="004065FD" w:rsidP="00ED1097">
      <w:pPr>
        <w:pStyle w:val="NormalWeb"/>
        <w:spacing w:before="120" w:beforeAutospacing="0" w:after="120" w:afterAutospacing="0" w:line="276" w:lineRule="auto"/>
        <w:ind w:left="567"/>
        <w:jc w:val="both"/>
        <w:rPr>
          <w:rFonts w:ascii="Calibri" w:hAnsi="Calibri" w:cs="Arial"/>
          <w:bCs/>
          <w:sz w:val="22"/>
          <w:szCs w:val="22"/>
        </w:rPr>
      </w:pPr>
      <w:r w:rsidRPr="007D3BD7">
        <w:rPr>
          <w:rFonts w:ascii="Calibri" w:hAnsi="Calibri" w:cs="Arial"/>
          <w:bCs/>
          <w:sz w:val="22"/>
          <w:szCs w:val="22"/>
        </w:rPr>
        <w:t>§ 3º As faltas ao serviço que não estão previstas em lei, podem ser abonadas pelo Diretor Executivo, se devidamente comprovadas por meio documental.</w:t>
      </w:r>
    </w:p>
    <w:p w14:paraId="636C272E" w14:textId="77777777" w:rsidR="004065FD" w:rsidRDefault="004065FD" w:rsidP="00EC31B5">
      <w:pPr>
        <w:pStyle w:val="NormalWeb"/>
        <w:spacing w:before="120" w:beforeAutospacing="0" w:after="120" w:afterAutospacing="0" w:line="360" w:lineRule="auto"/>
        <w:ind w:left="567" w:right="-1"/>
        <w:jc w:val="both"/>
        <w:rPr>
          <w:rFonts w:ascii="Calibri" w:hAnsi="Calibri" w:cs="Arial"/>
          <w:b/>
          <w:bCs/>
          <w:sz w:val="22"/>
          <w:szCs w:val="22"/>
        </w:rPr>
      </w:pPr>
    </w:p>
    <w:p w14:paraId="47280A98" w14:textId="3ED1BD00" w:rsidR="004065FD" w:rsidRPr="007D3BD7" w:rsidRDefault="00E816A7" w:rsidP="00EC31B5">
      <w:pPr>
        <w:pStyle w:val="NormalWeb"/>
        <w:spacing w:before="120" w:beforeAutospacing="0" w:after="120" w:afterAutospacing="0" w:line="360" w:lineRule="auto"/>
        <w:ind w:left="567" w:right="-1"/>
        <w:jc w:val="center"/>
        <w:rPr>
          <w:rFonts w:ascii="Calibri" w:hAnsi="Calibri" w:cs="Arial"/>
          <w:b/>
          <w:sz w:val="22"/>
          <w:szCs w:val="22"/>
        </w:rPr>
      </w:pPr>
      <w:r>
        <w:rPr>
          <w:rFonts w:ascii="Calibri" w:hAnsi="Calibri" w:cs="Arial"/>
          <w:b/>
          <w:sz w:val="22"/>
          <w:szCs w:val="22"/>
        </w:rPr>
        <w:t>9</w:t>
      </w:r>
      <w:r w:rsidR="00211318">
        <w:rPr>
          <w:rFonts w:ascii="Calibri" w:hAnsi="Calibri" w:cs="Arial"/>
          <w:b/>
          <w:sz w:val="22"/>
          <w:szCs w:val="22"/>
        </w:rPr>
        <w:t xml:space="preserve">.5 </w:t>
      </w:r>
      <w:r w:rsidR="004123BB">
        <w:rPr>
          <w:rFonts w:ascii="Calibri" w:hAnsi="Calibri" w:cs="Arial"/>
          <w:b/>
          <w:sz w:val="22"/>
          <w:szCs w:val="22"/>
        </w:rPr>
        <w:t>Treinamento e D</w:t>
      </w:r>
      <w:r w:rsidR="004123BB" w:rsidRPr="007D3BD7">
        <w:rPr>
          <w:rFonts w:ascii="Calibri" w:hAnsi="Calibri" w:cs="Arial"/>
          <w:b/>
          <w:sz w:val="22"/>
          <w:szCs w:val="22"/>
        </w:rPr>
        <w:t xml:space="preserve">esenvolvimento </w:t>
      </w:r>
      <w:r w:rsidR="00211318">
        <w:rPr>
          <w:rFonts w:ascii="Calibri" w:hAnsi="Calibri" w:cs="Arial"/>
          <w:b/>
          <w:sz w:val="22"/>
          <w:szCs w:val="22"/>
        </w:rPr>
        <w:t>P</w:t>
      </w:r>
      <w:r w:rsidR="004123BB" w:rsidRPr="007D3BD7">
        <w:rPr>
          <w:rFonts w:ascii="Calibri" w:hAnsi="Calibri" w:cs="Arial"/>
          <w:b/>
          <w:sz w:val="22"/>
          <w:szCs w:val="22"/>
        </w:rPr>
        <w:t>essoal</w:t>
      </w:r>
    </w:p>
    <w:p w14:paraId="662B3EDC" w14:textId="77777777" w:rsidR="004065FD" w:rsidRPr="007D3BD7" w:rsidRDefault="004065FD" w:rsidP="004123BB">
      <w:pPr>
        <w:pStyle w:val="NormalWeb"/>
        <w:spacing w:before="120" w:beforeAutospacing="0" w:after="120" w:afterAutospacing="0" w:line="276" w:lineRule="auto"/>
        <w:ind w:left="567"/>
        <w:jc w:val="both"/>
        <w:rPr>
          <w:rFonts w:ascii="Calibri" w:hAnsi="Calibri" w:cs="Arial"/>
          <w:sz w:val="22"/>
          <w:szCs w:val="22"/>
        </w:rPr>
      </w:pPr>
      <w:r w:rsidRPr="007D3BD7">
        <w:rPr>
          <w:rFonts w:ascii="Calibri" w:hAnsi="Calibri" w:cs="Arial"/>
          <w:sz w:val="22"/>
          <w:szCs w:val="22"/>
        </w:rPr>
        <w:t>Ar</w:t>
      </w:r>
      <w:r w:rsidR="003077B9">
        <w:rPr>
          <w:rFonts w:ascii="Calibri" w:hAnsi="Calibri" w:cs="Arial"/>
          <w:sz w:val="22"/>
          <w:szCs w:val="22"/>
        </w:rPr>
        <w:t>t. 63</w:t>
      </w:r>
      <w:r w:rsidRPr="007D3BD7">
        <w:rPr>
          <w:rFonts w:ascii="Calibri" w:hAnsi="Calibri" w:cs="Arial"/>
          <w:bCs/>
          <w:sz w:val="22"/>
          <w:szCs w:val="22"/>
        </w:rPr>
        <w:t>º</w:t>
      </w:r>
      <w:r w:rsidRPr="007D3BD7">
        <w:rPr>
          <w:rFonts w:ascii="Calibri" w:hAnsi="Calibri" w:cs="Arial"/>
          <w:sz w:val="22"/>
          <w:szCs w:val="22"/>
        </w:rPr>
        <w:t xml:space="preserve">. O CISAMARP deve promover constante treinamento e desenvolvimento dos seus empregados por si ou através de órgãos ou técnicos especializados de outras instituições. </w:t>
      </w:r>
    </w:p>
    <w:p w14:paraId="24176F5E" w14:textId="77777777" w:rsidR="004065FD" w:rsidRPr="007D3BD7" w:rsidRDefault="003077B9" w:rsidP="004123BB">
      <w:pPr>
        <w:pStyle w:val="NormalWeb"/>
        <w:spacing w:before="120" w:beforeAutospacing="0" w:after="120" w:afterAutospacing="0" w:line="276" w:lineRule="auto"/>
        <w:ind w:left="567"/>
        <w:jc w:val="both"/>
        <w:rPr>
          <w:rFonts w:ascii="Calibri" w:hAnsi="Calibri" w:cs="Arial"/>
          <w:sz w:val="22"/>
          <w:szCs w:val="22"/>
        </w:rPr>
      </w:pPr>
      <w:r>
        <w:rPr>
          <w:rFonts w:ascii="Calibri" w:hAnsi="Calibri" w:cs="Arial"/>
          <w:sz w:val="22"/>
          <w:szCs w:val="22"/>
        </w:rPr>
        <w:t>Art. 64</w:t>
      </w:r>
      <w:r w:rsidR="004065FD" w:rsidRPr="007D3BD7">
        <w:rPr>
          <w:rFonts w:ascii="Calibri" w:hAnsi="Calibri" w:cs="Arial"/>
          <w:bCs/>
          <w:sz w:val="22"/>
          <w:szCs w:val="22"/>
        </w:rPr>
        <w:t>º</w:t>
      </w:r>
      <w:r w:rsidR="004065FD" w:rsidRPr="007D3BD7">
        <w:rPr>
          <w:rFonts w:ascii="Calibri" w:hAnsi="Calibri" w:cs="Arial"/>
          <w:sz w:val="22"/>
          <w:szCs w:val="22"/>
        </w:rPr>
        <w:t xml:space="preserve">. A participação dos empregados em cursos, reuniões, palestras, encontros ou quaisquer outras atividades de treinamento é obrigatória, quando estes forem realizados durante o horário de trabalho do empregado e quando a determinação proceder do Presidente do CISAMARP ou do Diretor Executivo, salvo motivos justificados, comunicados previamente e por escrito. </w:t>
      </w:r>
    </w:p>
    <w:p w14:paraId="32181CC6" w14:textId="77777777" w:rsidR="004065FD" w:rsidRDefault="004065FD" w:rsidP="004123BB">
      <w:pPr>
        <w:pStyle w:val="NormalWeb"/>
        <w:spacing w:before="120" w:beforeAutospacing="0" w:after="120" w:afterAutospacing="0" w:line="276" w:lineRule="auto"/>
        <w:ind w:left="567"/>
        <w:jc w:val="both"/>
        <w:rPr>
          <w:rFonts w:ascii="Calibri" w:hAnsi="Calibri" w:cs="Arial"/>
          <w:sz w:val="22"/>
          <w:szCs w:val="22"/>
        </w:rPr>
      </w:pPr>
      <w:r w:rsidRPr="007D3BD7">
        <w:rPr>
          <w:rFonts w:ascii="Calibri" w:hAnsi="Calibri" w:cs="Arial"/>
          <w:sz w:val="22"/>
          <w:szCs w:val="22"/>
        </w:rPr>
        <w:lastRenderedPageBreak/>
        <w:t xml:space="preserve">Parágrafo único. Quando a participação nas atividades citadas no </w:t>
      </w:r>
      <w:r w:rsidRPr="007D3BD7">
        <w:rPr>
          <w:rFonts w:ascii="Calibri" w:hAnsi="Calibri" w:cs="Arial"/>
          <w:i/>
          <w:sz w:val="22"/>
          <w:szCs w:val="22"/>
        </w:rPr>
        <w:t xml:space="preserve">caput </w:t>
      </w:r>
      <w:r w:rsidRPr="007D3BD7">
        <w:rPr>
          <w:rFonts w:ascii="Calibri" w:hAnsi="Calibri" w:cs="Arial"/>
          <w:sz w:val="22"/>
          <w:szCs w:val="22"/>
        </w:rPr>
        <w:t>deste artigo não provier de determinação do Presidente do CISAMARP ou Diretor Executivo, o empregado deve solicitar a devida autorização.</w:t>
      </w:r>
    </w:p>
    <w:p w14:paraId="6214B789" w14:textId="77777777" w:rsidR="00211318" w:rsidRPr="007D3BD7" w:rsidRDefault="00211318" w:rsidP="004123BB">
      <w:pPr>
        <w:pStyle w:val="NormalWeb"/>
        <w:spacing w:before="120" w:beforeAutospacing="0" w:after="120" w:afterAutospacing="0" w:line="276" w:lineRule="auto"/>
        <w:ind w:left="567"/>
        <w:jc w:val="both"/>
        <w:rPr>
          <w:rFonts w:ascii="Calibri" w:hAnsi="Calibri" w:cs="Arial"/>
          <w:sz w:val="22"/>
          <w:szCs w:val="22"/>
        </w:rPr>
      </w:pPr>
    </w:p>
    <w:p w14:paraId="4FD1FA48" w14:textId="055E229E" w:rsidR="004065FD" w:rsidRPr="00DF7427" w:rsidRDefault="00E816A7" w:rsidP="00EC31B5">
      <w:pPr>
        <w:pStyle w:val="NormalWeb"/>
        <w:spacing w:before="120" w:beforeAutospacing="0" w:after="120" w:afterAutospacing="0" w:line="360" w:lineRule="auto"/>
        <w:ind w:left="567" w:right="-1"/>
        <w:jc w:val="center"/>
        <w:rPr>
          <w:rFonts w:ascii="Calibri" w:hAnsi="Calibri" w:cs="Arial"/>
          <w:b/>
          <w:bCs/>
          <w:sz w:val="22"/>
          <w:szCs w:val="22"/>
        </w:rPr>
      </w:pPr>
      <w:r>
        <w:rPr>
          <w:rFonts w:ascii="Calibri" w:hAnsi="Calibri" w:cs="Arial"/>
          <w:b/>
          <w:bCs/>
          <w:sz w:val="22"/>
          <w:szCs w:val="22"/>
        </w:rPr>
        <w:t>9</w:t>
      </w:r>
      <w:r w:rsidR="00211318">
        <w:rPr>
          <w:rFonts w:ascii="Calibri" w:hAnsi="Calibri" w:cs="Arial"/>
          <w:b/>
          <w:bCs/>
          <w:sz w:val="22"/>
          <w:szCs w:val="22"/>
        </w:rPr>
        <w:t xml:space="preserve">.6 </w:t>
      </w:r>
      <w:r w:rsidR="004123BB">
        <w:rPr>
          <w:rFonts w:ascii="Calibri" w:hAnsi="Calibri" w:cs="Arial"/>
          <w:b/>
          <w:bCs/>
          <w:sz w:val="22"/>
          <w:szCs w:val="22"/>
        </w:rPr>
        <w:t>Avalição Periódica de D</w:t>
      </w:r>
      <w:r w:rsidR="004123BB" w:rsidRPr="00DF7427">
        <w:rPr>
          <w:rFonts w:ascii="Calibri" w:hAnsi="Calibri" w:cs="Arial"/>
          <w:b/>
          <w:bCs/>
          <w:sz w:val="22"/>
          <w:szCs w:val="22"/>
        </w:rPr>
        <w:t>esempenho</w:t>
      </w:r>
    </w:p>
    <w:p w14:paraId="457B6B21" w14:textId="77777777" w:rsidR="004065FD" w:rsidRPr="00DF7427" w:rsidRDefault="004123BB" w:rsidP="00185D19">
      <w:pPr>
        <w:pStyle w:val="NormalWeb"/>
        <w:spacing w:before="120" w:beforeAutospacing="0" w:after="120" w:afterAutospacing="0" w:line="276" w:lineRule="auto"/>
        <w:ind w:left="567"/>
        <w:jc w:val="both"/>
        <w:rPr>
          <w:rFonts w:ascii="Calibri" w:hAnsi="Calibri" w:cs="Arial"/>
          <w:bCs/>
          <w:sz w:val="22"/>
          <w:szCs w:val="22"/>
        </w:rPr>
      </w:pPr>
      <w:r>
        <w:rPr>
          <w:rFonts w:ascii="Calibri" w:hAnsi="Calibri" w:cs="Arial"/>
          <w:bCs/>
          <w:sz w:val="22"/>
          <w:szCs w:val="22"/>
        </w:rPr>
        <w:t>Art. 6</w:t>
      </w:r>
      <w:r w:rsidR="003077B9">
        <w:rPr>
          <w:rFonts w:ascii="Calibri" w:hAnsi="Calibri" w:cs="Arial"/>
          <w:bCs/>
          <w:sz w:val="22"/>
          <w:szCs w:val="22"/>
        </w:rPr>
        <w:t>5</w:t>
      </w:r>
      <w:r w:rsidR="004065FD" w:rsidRPr="00DF7427">
        <w:rPr>
          <w:rFonts w:ascii="Calibri" w:hAnsi="Calibri" w:cs="Arial"/>
          <w:bCs/>
          <w:sz w:val="22"/>
          <w:szCs w:val="22"/>
        </w:rPr>
        <w:t xml:space="preserve">º. A Avaliação Periódica de Desempenho </w:t>
      </w:r>
      <w:r w:rsidR="00285986">
        <w:rPr>
          <w:rFonts w:ascii="Calibri" w:hAnsi="Calibri" w:cs="Arial"/>
          <w:bCs/>
          <w:sz w:val="22"/>
          <w:szCs w:val="22"/>
        </w:rPr>
        <w:t>dos empregados permanentes</w:t>
      </w:r>
      <w:r w:rsidR="004065FD" w:rsidRPr="00DF7427">
        <w:rPr>
          <w:rFonts w:ascii="Calibri" w:hAnsi="Calibri" w:cs="Arial"/>
          <w:bCs/>
          <w:sz w:val="22"/>
          <w:szCs w:val="22"/>
        </w:rPr>
        <w:t xml:space="preserve"> será realizada </w:t>
      </w:r>
      <w:r w:rsidR="00DF7427" w:rsidRPr="00DF7427">
        <w:rPr>
          <w:rFonts w:ascii="Calibri" w:hAnsi="Calibri" w:cs="Arial"/>
          <w:bCs/>
          <w:sz w:val="22"/>
          <w:szCs w:val="22"/>
        </w:rPr>
        <w:t>semestralmente</w:t>
      </w:r>
      <w:r w:rsidR="004065FD" w:rsidRPr="00DF7427">
        <w:rPr>
          <w:rFonts w:ascii="Calibri" w:hAnsi="Calibri" w:cs="Arial"/>
          <w:bCs/>
          <w:sz w:val="22"/>
          <w:szCs w:val="22"/>
        </w:rPr>
        <w:t xml:space="preserve"> através de comissão permanente, formada por 3 (três) empregados, preferencialmente do quadro permanente, nomeada pelo Presidente do </w:t>
      </w:r>
      <w:r w:rsidR="00DF7427">
        <w:rPr>
          <w:rFonts w:ascii="Calibri" w:hAnsi="Calibri" w:cs="Arial"/>
          <w:bCs/>
          <w:sz w:val="22"/>
          <w:szCs w:val="22"/>
        </w:rPr>
        <w:t>CISAMAR</w:t>
      </w:r>
      <w:r w:rsidR="004065FD" w:rsidRPr="00DF7427">
        <w:rPr>
          <w:rFonts w:ascii="Calibri" w:hAnsi="Calibri" w:cs="Arial"/>
          <w:bCs/>
          <w:sz w:val="22"/>
          <w:szCs w:val="22"/>
        </w:rPr>
        <w:t xml:space="preserve">P, para mandatos de 2 (dois) anos, renováveis por igual período. A avaliação será realizada mediante a aplicação de questionário, observando-se os seguintes critérios: </w:t>
      </w:r>
    </w:p>
    <w:p w14:paraId="2AC9BC10" w14:textId="77777777" w:rsidR="004065FD" w:rsidRPr="00DF7427" w:rsidRDefault="004065FD" w:rsidP="00185D19">
      <w:pPr>
        <w:pStyle w:val="NormalWeb"/>
        <w:spacing w:before="120" w:beforeAutospacing="0" w:after="120" w:afterAutospacing="0" w:line="276" w:lineRule="auto"/>
        <w:ind w:left="567"/>
        <w:jc w:val="both"/>
        <w:rPr>
          <w:rFonts w:ascii="Calibri" w:hAnsi="Calibri" w:cs="Arial"/>
          <w:bCs/>
          <w:sz w:val="22"/>
          <w:szCs w:val="22"/>
        </w:rPr>
      </w:pPr>
      <w:r w:rsidRPr="00DF7427">
        <w:rPr>
          <w:rFonts w:ascii="Calibri" w:hAnsi="Calibri" w:cs="Arial"/>
          <w:bCs/>
          <w:sz w:val="22"/>
          <w:szCs w:val="22"/>
        </w:rPr>
        <w:t xml:space="preserve">I - eficiência; </w:t>
      </w:r>
    </w:p>
    <w:p w14:paraId="18407AF2" w14:textId="77777777" w:rsidR="004065FD" w:rsidRPr="00DF7427" w:rsidRDefault="004065FD" w:rsidP="00185D19">
      <w:pPr>
        <w:pStyle w:val="NormalWeb"/>
        <w:spacing w:before="120" w:beforeAutospacing="0" w:after="120" w:afterAutospacing="0" w:line="276" w:lineRule="auto"/>
        <w:ind w:left="567"/>
        <w:jc w:val="both"/>
        <w:rPr>
          <w:rFonts w:ascii="Calibri" w:hAnsi="Calibri" w:cs="Arial"/>
          <w:bCs/>
          <w:sz w:val="22"/>
          <w:szCs w:val="22"/>
        </w:rPr>
      </w:pPr>
      <w:r w:rsidRPr="00DF7427">
        <w:rPr>
          <w:rFonts w:ascii="Calibri" w:hAnsi="Calibri" w:cs="Arial"/>
          <w:bCs/>
          <w:sz w:val="22"/>
          <w:szCs w:val="22"/>
        </w:rPr>
        <w:t xml:space="preserve">II - responsabilidade; </w:t>
      </w:r>
    </w:p>
    <w:p w14:paraId="7CB9542D" w14:textId="77777777" w:rsidR="004065FD" w:rsidRPr="00DF7427" w:rsidRDefault="004065FD" w:rsidP="00185D19">
      <w:pPr>
        <w:pStyle w:val="NormalWeb"/>
        <w:spacing w:before="120" w:beforeAutospacing="0" w:after="120" w:afterAutospacing="0" w:line="276" w:lineRule="auto"/>
        <w:ind w:left="567"/>
        <w:jc w:val="both"/>
        <w:rPr>
          <w:rFonts w:ascii="Calibri" w:hAnsi="Calibri" w:cs="Arial"/>
          <w:bCs/>
          <w:sz w:val="22"/>
          <w:szCs w:val="22"/>
        </w:rPr>
      </w:pPr>
      <w:r w:rsidRPr="00DF7427">
        <w:rPr>
          <w:rFonts w:ascii="Calibri" w:hAnsi="Calibri" w:cs="Arial"/>
          <w:bCs/>
          <w:sz w:val="22"/>
          <w:szCs w:val="22"/>
        </w:rPr>
        <w:t xml:space="preserve">III - assiduidade; </w:t>
      </w:r>
    </w:p>
    <w:p w14:paraId="6CDF4060" w14:textId="77777777" w:rsidR="004065FD" w:rsidRPr="00DF7427" w:rsidRDefault="004065FD" w:rsidP="00185D19">
      <w:pPr>
        <w:pStyle w:val="NormalWeb"/>
        <w:spacing w:before="120" w:beforeAutospacing="0" w:after="120" w:afterAutospacing="0" w:line="276" w:lineRule="auto"/>
        <w:ind w:left="567"/>
        <w:jc w:val="both"/>
        <w:rPr>
          <w:rFonts w:ascii="Calibri" w:hAnsi="Calibri" w:cs="Arial"/>
          <w:bCs/>
          <w:sz w:val="22"/>
          <w:szCs w:val="22"/>
        </w:rPr>
      </w:pPr>
      <w:r w:rsidRPr="00DF7427">
        <w:rPr>
          <w:rFonts w:ascii="Calibri" w:hAnsi="Calibri" w:cs="Arial"/>
          <w:bCs/>
          <w:sz w:val="22"/>
          <w:szCs w:val="22"/>
        </w:rPr>
        <w:t xml:space="preserve">IV - pontualidade; </w:t>
      </w:r>
    </w:p>
    <w:p w14:paraId="4BB590CB" w14:textId="77777777" w:rsidR="004065FD" w:rsidRPr="00DF7427" w:rsidRDefault="004065FD" w:rsidP="00185D19">
      <w:pPr>
        <w:pStyle w:val="NormalWeb"/>
        <w:spacing w:before="120" w:beforeAutospacing="0" w:after="120" w:afterAutospacing="0" w:line="276" w:lineRule="auto"/>
        <w:ind w:left="567"/>
        <w:jc w:val="both"/>
        <w:rPr>
          <w:rFonts w:ascii="Calibri" w:hAnsi="Calibri" w:cs="Arial"/>
          <w:bCs/>
          <w:sz w:val="22"/>
          <w:szCs w:val="22"/>
        </w:rPr>
      </w:pPr>
      <w:r w:rsidRPr="00DF7427">
        <w:rPr>
          <w:rFonts w:ascii="Calibri" w:hAnsi="Calibri" w:cs="Arial"/>
          <w:bCs/>
          <w:sz w:val="22"/>
          <w:szCs w:val="22"/>
        </w:rPr>
        <w:t xml:space="preserve">V - relacionamento e conduta pessoal; </w:t>
      </w:r>
      <w:proofErr w:type="gramStart"/>
      <w:r w:rsidRPr="00DF7427">
        <w:rPr>
          <w:rFonts w:ascii="Calibri" w:hAnsi="Calibri" w:cs="Arial"/>
          <w:bCs/>
          <w:sz w:val="22"/>
          <w:szCs w:val="22"/>
        </w:rPr>
        <w:t>e</w:t>
      </w:r>
      <w:proofErr w:type="gramEnd"/>
      <w:r w:rsidRPr="00DF7427">
        <w:rPr>
          <w:rFonts w:ascii="Calibri" w:hAnsi="Calibri" w:cs="Arial"/>
          <w:bCs/>
          <w:sz w:val="22"/>
          <w:szCs w:val="22"/>
        </w:rPr>
        <w:t xml:space="preserve"> </w:t>
      </w:r>
    </w:p>
    <w:p w14:paraId="0F80A792" w14:textId="77777777" w:rsidR="004065FD" w:rsidRPr="00DF7427" w:rsidRDefault="004065FD" w:rsidP="00185D19">
      <w:pPr>
        <w:pStyle w:val="NormalWeb"/>
        <w:spacing w:before="120" w:beforeAutospacing="0" w:after="120" w:afterAutospacing="0" w:line="276" w:lineRule="auto"/>
        <w:ind w:left="567"/>
        <w:jc w:val="both"/>
        <w:rPr>
          <w:rFonts w:ascii="Calibri" w:hAnsi="Calibri" w:cs="Arial"/>
          <w:bCs/>
          <w:sz w:val="22"/>
          <w:szCs w:val="22"/>
        </w:rPr>
      </w:pPr>
      <w:r w:rsidRPr="00DF7427">
        <w:rPr>
          <w:rFonts w:ascii="Calibri" w:hAnsi="Calibri" w:cs="Arial"/>
          <w:bCs/>
          <w:sz w:val="22"/>
          <w:szCs w:val="22"/>
        </w:rPr>
        <w:t>VI - penalidades disciplinares.</w:t>
      </w:r>
    </w:p>
    <w:p w14:paraId="55A94E20" w14:textId="77777777" w:rsidR="004065FD" w:rsidRPr="00DF7427" w:rsidRDefault="004065FD" w:rsidP="00185D19">
      <w:pPr>
        <w:pStyle w:val="NormalWeb"/>
        <w:spacing w:before="120" w:beforeAutospacing="0" w:after="120" w:afterAutospacing="0" w:line="276" w:lineRule="auto"/>
        <w:ind w:left="567"/>
        <w:jc w:val="both"/>
        <w:rPr>
          <w:rFonts w:ascii="Calibri" w:hAnsi="Calibri" w:cs="Arial"/>
          <w:bCs/>
          <w:sz w:val="22"/>
          <w:szCs w:val="22"/>
        </w:rPr>
      </w:pPr>
      <w:r w:rsidRPr="00DF7427">
        <w:rPr>
          <w:rFonts w:ascii="Calibri" w:hAnsi="Calibri" w:cs="Arial"/>
          <w:bCs/>
          <w:sz w:val="22"/>
          <w:szCs w:val="22"/>
        </w:rPr>
        <w:t xml:space="preserve">§ 1º A pontuação dos critérios referidos no caput deste artigo varia de 0 (zero) a 10 (dez), correspondendo respectivamente a: </w:t>
      </w:r>
    </w:p>
    <w:p w14:paraId="5B270368" w14:textId="77777777" w:rsidR="004065FD" w:rsidRPr="00DF7427" w:rsidRDefault="004065FD" w:rsidP="00185D19">
      <w:pPr>
        <w:pStyle w:val="NormalWeb"/>
        <w:spacing w:before="120" w:beforeAutospacing="0" w:after="120" w:afterAutospacing="0" w:line="276" w:lineRule="auto"/>
        <w:ind w:left="567"/>
        <w:jc w:val="both"/>
        <w:rPr>
          <w:rFonts w:ascii="Calibri" w:hAnsi="Calibri" w:cs="Arial"/>
          <w:bCs/>
          <w:sz w:val="22"/>
          <w:szCs w:val="22"/>
        </w:rPr>
      </w:pPr>
      <w:r w:rsidRPr="00DF7427">
        <w:rPr>
          <w:rFonts w:ascii="Calibri" w:hAnsi="Calibri" w:cs="Arial"/>
          <w:bCs/>
          <w:sz w:val="22"/>
          <w:szCs w:val="22"/>
        </w:rPr>
        <w:t>I - ótimo 10 e 9</w:t>
      </w:r>
    </w:p>
    <w:p w14:paraId="02BA8833" w14:textId="77777777" w:rsidR="004065FD" w:rsidRPr="00DF7427" w:rsidRDefault="004065FD" w:rsidP="00185D19">
      <w:pPr>
        <w:pStyle w:val="NormalWeb"/>
        <w:spacing w:before="120" w:beforeAutospacing="0" w:after="120" w:afterAutospacing="0" w:line="276" w:lineRule="auto"/>
        <w:ind w:left="567"/>
        <w:jc w:val="both"/>
        <w:rPr>
          <w:rFonts w:ascii="Calibri" w:hAnsi="Calibri" w:cs="Arial"/>
          <w:bCs/>
          <w:sz w:val="22"/>
          <w:szCs w:val="22"/>
        </w:rPr>
      </w:pPr>
      <w:r w:rsidRPr="00DF7427">
        <w:rPr>
          <w:rFonts w:ascii="Calibri" w:hAnsi="Calibri" w:cs="Arial"/>
          <w:bCs/>
          <w:sz w:val="22"/>
          <w:szCs w:val="22"/>
        </w:rPr>
        <w:t xml:space="preserve"> II - bom - </w:t>
      </w:r>
      <w:proofErr w:type="gramStart"/>
      <w:r w:rsidRPr="00DF7427">
        <w:rPr>
          <w:rFonts w:ascii="Calibri" w:hAnsi="Calibri" w:cs="Arial"/>
          <w:bCs/>
          <w:sz w:val="22"/>
          <w:szCs w:val="22"/>
        </w:rPr>
        <w:t>8</w:t>
      </w:r>
      <w:proofErr w:type="gramEnd"/>
      <w:r w:rsidRPr="00DF7427">
        <w:rPr>
          <w:rFonts w:ascii="Calibri" w:hAnsi="Calibri" w:cs="Arial"/>
          <w:bCs/>
          <w:sz w:val="22"/>
          <w:szCs w:val="22"/>
        </w:rPr>
        <w:t xml:space="preserve"> e 7</w:t>
      </w:r>
    </w:p>
    <w:p w14:paraId="4907B0B8" w14:textId="77777777" w:rsidR="004065FD" w:rsidRPr="00DF7427" w:rsidRDefault="004065FD" w:rsidP="00185D19">
      <w:pPr>
        <w:pStyle w:val="NormalWeb"/>
        <w:spacing w:before="120" w:beforeAutospacing="0" w:after="120" w:afterAutospacing="0" w:line="276" w:lineRule="auto"/>
        <w:ind w:left="567"/>
        <w:jc w:val="both"/>
        <w:rPr>
          <w:rFonts w:ascii="Calibri" w:hAnsi="Calibri" w:cs="Arial"/>
          <w:bCs/>
          <w:sz w:val="22"/>
          <w:szCs w:val="22"/>
        </w:rPr>
      </w:pPr>
      <w:r w:rsidRPr="00DF7427">
        <w:rPr>
          <w:rFonts w:ascii="Calibri" w:hAnsi="Calibri" w:cs="Arial"/>
          <w:bCs/>
          <w:sz w:val="22"/>
          <w:szCs w:val="22"/>
        </w:rPr>
        <w:t xml:space="preserve"> III - regular - 6 e 5 </w:t>
      </w:r>
    </w:p>
    <w:p w14:paraId="4713526B" w14:textId="77777777" w:rsidR="004065FD" w:rsidRPr="00DF7427" w:rsidRDefault="004065FD" w:rsidP="00185D19">
      <w:pPr>
        <w:pStyle w:val="NormalWeb"/>
        <w:spacing w:before="120" w:beforeAutospacing="0" w:after="120" w:afterAutospacing="0" w:line="276" w:lineRule="auto"/>
        <w:ind w:left="567"/>
        <w:jc w:val="both"/>
        <w:rPr>
          <w:rFonts w:ascii="Calibri" w:hAnsi="Calibri" w:cs="Arial"/>
          <w:bCs/>
          <w:sz w:val="22"/>
          <w:szCs w:val="22"/>
        </w:rPr>
      </w:pPr>
      <w:r w:rsidRPr="00DF7427">
        <w:rPr>
          <w:rFonts w:ascii="Calibri" w:hAnsi="Calibri" w:cs="Arial"/>
          <w:bCs/>
          <w:sz w:val="22"/>
          <w:szCs w:val="22"/>
        </w:rPr>
        <w:t xml:space="preserve">IV - insatisfatório - abaixo de </w:t>
      </w:r>
      <w:proofErr w:type="gramStart"/>
      <w:r w:rsidRPr="00DF7427">
        <w:rPr>
          <w:rFonts w:ascii="Calibri" w:hAnsi="Calibri" w:cs="Arial"/>
          <w:bCs/>
          <w:sz w:val="22"/>
          <w:szCs w:val="22"/>
        </w:rPr>
        <w:t>5</w:t>
      </w:r>
      <w:proofErr w:type="gramEnd"/>
      <w:r w:rsidRPr="00DF7427">
        <w:rPr>
          <w:rFonts w:ascii="Calibri" w:hAnsi="Calibri" w:cs="Arial"/>
          <w:bCs/>
          <w:sz w:val="22"/>
          <w:szCs w:val="22"/>
        </w:rPr>
        <w:t xml:space="preserve"> </w:t>
      </w:r>
    </w:p>
    <w:p w14:paraId="4B4DBFF7" w14:textId="77777777" w:rsidR="004065FD" w:rsidRPr="00DF7427" w:rsidRDefault="004065FD" w:rsidP="00185D19">
      <w:pPr>
        <w:pStyle w:val="NormalWeb"/>
        <w:spacing w:before="120" w:beforeAutospacing="0" w:after="120" w:afterAutospacing="0" w:line="276" w:lineRule="auto"/>
        <w:ind w:left="567"/>
        <w:jc w:val="both"/>
        <w:rPr>
          <w:rFonts w:ascii="Calibri" w:hAnsi="Calibri" w:cs="Arial"/>
          <w:b/>
          <w:bCs/>
          <w:sz w:val="22"/>
          <w:szCs w:val="22"/>
        </w:rPr>
      </w:pPr>
      <w:r w:rsidRPr="00DF7427">
        <w:rPr>
          <w:rFonts w:ascii="Calibri" w:hAnsi="Calibri" w:cs="Arial"/>
          <w:bCs/>
          <w:sz w:val="22"/>
          <w:szCs w:val="22"/>
        </w:rPr>
        <w:t xml:space="preserve">§ 2º Para fins de realização da avaliação de desempenho, serão utilizadas as fichas de avaliação constantes </w:t>
      </w:r>
      <w:r w:rsidRPr="003910B6">
        <w:rPr>
          <w:rFonts w:ascii="Calibri" w:hAnsi="Calibri" w:cs="Arial"/>
          <w:bCs/>
          <w:sz w:val="22"/>
          <w:szCs w:val="22"/>
        </w:rPr>
        <w:t>no Anexo III.</w:t>
      </w:r>
      <w:r w:rsidR="00DF7427" w:rsidRPr="003910B6">
        <w:rPr>
          <w:rFonts w:ascii="Calibri" w:hAnsi="Calibri" w:cs="Arial"/>
          <w:bCs/>
          <w:sz w:val="22"/>
          <w:szCs w:val="22"/>
        </w:rPr>
        <w:t xml:space="preserve"> </w:t>
      </w:r>
    </w:p>
    <w:p w14:paraId="00CA528E" w14:textId="77777777" w:rsidR="004065FD" w:rsidRDefault="004065FD" w:rsidP="00185D19">
      <w:pPr>
        <w:pStyle w:val="NormalWeb"/>
        <w:spacing w:before="120" w:beforeAutospacing="0" w:after="120" w:afterAutospacing="0" w:line="276" w:lineRule="auto"/>
        <w:ind w:left="567"/>
        <w:jc w:val="both"/>
        <w:rPr>
          <w:rFonts w:ascii="Calibri" w:hAnsi="Calibri" w:cs="Arial"/>
          <w:bCs/>
          <w:sz w:val="22"/>
          <w:szCs w:val="22"/>
        </w:rPr>
      </w:pPr>
      <w:r w:rsidRPr="00DF7427">
        <w:rPr>
          <w:rFonts w:ascii="Calibri" w:hAnsi="Calibri" w:cs="Arial"/>
          <w:bCs/>
          <w:sz w:val="22"/>
          <w:szCs w:val="22"/>
        </w:rPr>
        <w:t xml:space="preserve"> § 3º A avaliação de desempenho será considerada positiva se o empregado alcançar, na média das avaliações anuais, o mínimo de </w:t>
      </w:r>
      <w:r w:rsidR="008F5DD7">
        <w:rPr>
          <w:rFonts w:ascii="Calibri" w:hAnsi="Calibri" w:cs="Arial"/>
          <w:bCs/>
          <w:sz w:val="22"/>
          <w:szCs w:val="22"/>
        </w:rPr>
        <w:t>7</w:t>
      </w:r>
      <w:r w:rsidRPr="00DF7427">
        <w:rPr>
          <w:rFonts w:ascii="Calibri" w:hAnsi="Calibri" w:cs="Arial"/>
          <w:bCs/>
          <w:sz w:val="22"/>
          <w:szCs w:val="22"/>
        </w:rPr>
        <w:t>0% (se</w:t>
      </w:r>
      <w:r w:rsidR="008F5DD7">
        <w:rPr>
          <w:rFonts w:ascii="Calibri" w:hAnsi="Calibri" w:cs="Arial"/>
          <w:bCs/>
          <w:sz w:val="22"/>
          <w:szCs w:val="22"/>
        </w:rPr>
        <w:t>t</w:t>
      </w:r>
      <w:r w:rsidRPr="00DF7427">
        <w:rPr>
          <w:rFonts w:ascii="Calibri" w:hAnsi="Calibri" w:cs="Arial"/>
          <w:bCs/>
          <w:sz w:val="22"/>
          <w:szCs w:val="22"/>
        </w:rPr>
        <w:t xml:space="preserve">enta por cento) da pontuação total possível; e insatisfatória se a avaliação não atingir o percentual de </w:t>
      </w:r>
      <w:r w:rsidR="008F5DD7">
        <w:rPr>
          <w:rFonts w:ascii="Calibri" w:hAnsi="Calibri" w:cs="Arial"/>
          <w:bCs/>
          <w:sz w:val="22"/>
          <w:szCs w:val="22"/>
        </w:rPr>
        <w:t>7</w:t>
      </w:r>
      <w:r w:rsidRPr="00DF7427">
        <w:rPr>
          <w:rFonts w:ascii="Calibri" w:hAnsi="Calibri" w:cs="Arial"/>
          <w:bCs/>
          <w:sz w:val="22"/>
          <w:szCs w:val="22"/>
        </w:rPr>
        <w:t>0% (se</w:t>
      </w:r>
      <w:r w:rsidR="008F5DD7">
        <w:rPr>
          <w:rFonts w:ascii="Calibri" w:hAnsi="Calibri" w:cs="Arial"/>
          <w:bCs/>
          <w:sz w:val="22"/>
          <w:szCs w:val="22"/>
        </w:rPr>
        <w:t>t</w:t>
      </w:r>
      <w:r w:rsidRPr="00DF7427">
        <w:rPr>
          <w:rFonts w:ascii="Calibri" w:hAnsi="Calibri" w:cs="Arial"/>
          <w:bCs/>
          <w:sz w:val="22"/>
          <w:szCs w:val="22"/>
        </w:rPr>
        <w:t>enta por cento).</w:t>
      </w:r>
    </w:p>
    <w:p w14:paraId="6CCDD3AC" w14:textId="77777777" w:rsidR="004065FD" w:rsidRPr="00CB4C67" w:rsidRDefault="004065FD" w:rsidP="00185D19">
      <w:pPr>
        <w:pStyle w:val="NormalWeb"/>
        <w:spacing w:before="120" w:beforeAutospacing="0" w:after="120" w:afterAutospacing="0" w:line="276" w:lineRule="auto"/>
        <w:ind w:left="567"/>
        <w:jc w:val="both"/>
        <w:rPr>
          <w:rFonts w:ascii="Calibri" w:hAnsi="Calibri" w:cs="Arial"/>
          <w:b/>
          <w:sz w:val="22"/>
          <w:szCs w:val="22"/>
        </w:rPr>
      </w:pPr>
    </w:p>
    <w:p w14:paraId="2F3E4F45" w14:textId="71C7939F" w:rsidR="00185D19" w:rsidRDefault="00E816A7" w:rsidP="00185D19">
      <w:pPr>
        <w:pStyle w:val="NormalWeb"/>
        <w:spacing w:before="120" w:beforeAutospacing="0" w:after="120" w:afterAutospacing="0" w:line="276" w:lineRule="auto"/>
        <w:ind w:left="567"/>
        <w:jc w:val="center"/>
        <w:rPr>
          <w:rFonts w:ascii="Calibri" w:hAnsi="Calibri" w:cs="Arial"/>
          <w:b/>
          <w:sz w:val="22"/>
          <w:szCs w:val="22"/>
        </w:rPr>
      </w:pPr>
      <w:r>
        <w:rPr>
          <w:rFonts w:ascii="Calibri" w:hAnsi="Calibri" w:cs="Arial"/>
          <w:b/>
          <w:sz w:val="22"/>
          <w:szCs w:val="22"/>
        </w:rPr>
        <w:t>10</w:t>
      </w:r>
      <w:r w:rsidR="00211318">
        <w:rPr>
          <w:rFonts w:ascii="Calibri" w:hAnsi="Calibri" w:cs="Arial"/>
          <w:b/>
          <w:sz w:val="22"/>
          <w:szCs w:val="22"/>
        </w:rPr>
        <w:t xml:space="preserve">. </w:t>
      </w:r>
      <w:r w:rsidR="00185D19">
        <w:rPr>
          <w:rFonts w:ascii="Calibri" w:hAnsi="Calibri" w:cs="Arial"/>
          <w:b/>
          <w:sz w:val="22"/>
          <w:szCs w:val="22"/>
        </w:rPr>
        <w:t>Processo Administrativo D</w:t>
      </w:r>
      <w:r w:rsidR="00185D19" w:rsidRPr="00DF7427">
        <w:rPr>
          <w:rFonts w:ascii="Calibri" w:hAnsi="Calibri" w:cs="Arial"/>
          <w:b/>
          <w:sz w:val="22"/>
          <w:szCs w:val="22"/>
        </w:rPr>
        <w:t>isciplinar</w:t>
      </w:r>
    </w:p>
    <w:p w14:paraId="0473CABC" w14:textId="48015435" w:rsidR="009F69C4" w:rsidRDefault="00E816A7" w:rsidP="00185D19">
      <w:pPr>
        <w:pStyle w:val="NormalWeb"/>
        <w:spacing w:before="120" w:beforeAutospacing="0" w:after="120" w:afterAutospacing="0" w:line="276" w:lineRule="auto"/>
        <w:ind w:left="567"/>
        <w:jc w:val="center"/>
        <w:rPr>
          <w:rFonts w:ascii="Calibri" w:hAnsi="Calibri" w:cs="Arial"/>
          <w:b/>
          <w:sz w:val="22"/>
          <w:szCs w:val="22"/>
        </w:rPr>
      </w:pPr>
      <w:r>
        <w:rPr>
          <w:rFonts w:ascii="Calibri" w:hAnsi="Calibri" w:cs="Arial"/>
          <w:b/>
          <w:sz w:val="22"/>
          <w:szCs w:val="22"/>
        </w:rPr>
        <w:t>10</w:t>
      </w:r>
      <w:r w:rsidR="00211318">
        <w:rPr>
          <w:rFonts w:ascii="Calibri" w:hAnsi="Calibri" w:cs="Arial"/>
          <w:b/>
          <w:sz w:val="22"/>
          <w:szCs w:val="22"/>
        </w:rPr>
        <w:t xml:space="preserve">.1 </w:t>
      </w:r>
      <w:r w:rsidR="009F69C4" w:rsidRPr="00C53CE7">
        <w:rPr>
          <w:rFonts w:ascii="Calibri" w:hAnsi="Calibri" w:cs="Arial"/>
          <w:i/>
          <w:sz w:val="22"/>
          <w:szCs w:val="22"/>
        </w:rPr>
        <w:t>Disposições Gerais</w:t>
      </w:r>
    </w:p>
    <w:p w14:paraId="69353868" w14:textId="77777777" w:rsidR="004065FD" w:rsidRPr="00DF7427" w:rsidRDefault="004065FD" w:rsidP="00185D19">
      <w:pPr>
        <w:pStyle w:val="NormalWeb"/>
        <w:spacing w:before="120" w:beforeAutospacing="0" w:after="120" w:afterAutospacing="0" w:line="276" w:lineRule="auto"/>
        <w:ind w:left="567"/>
        <w:jc w:val="both"/>
        <w:rPr>
          <w:rFonts w:ascii="Calibri" w:hAnsi="Calibri" w:cs="Arial"/>
          <w:sz w:val="22"/>
          <w:szCs w:val="22"/>
        </w:rPr>
      </w:pPr>
      <w:r w:rsidRPr="00DF7427">
        <w:rPr>
          <w:rFonts w:ascii="Calibri" w:hAnsi="Calibri" w:cs="Arial"/>
          <w:sz w:val="22"/>
          <w:szCs w:val="22"/>
        </w:rPr>
        <w:t xml:space="preserve">Art. </w:t>
      </w:r>
      <w:r w:rsidR="00185D19">
        <w:rPr>
          <w:rFonts w:ascii="Calibri" w:hAnsi="Calibri" w:cs="Arial"/>
          <w:sz w:val="22"/>
          <w:szCs w:val="22"/>
        </w:rPr>
        <w:t>6</w:t>
      </w:r>
      <w:r w:rsidR="003077B9">
        <w:rPr>
          <w:rFonts w:ascii="Calibri" w:hAnsi="Calibri" w:cs="Arial"/>
          <w:sz w:val="22"/>
          <w:szCs w:val="22"/>
        </w:rPr>
        <w:t>6</w:t>
      </w:r>
      <w:r w:rsidRPr="00DF7427">
        <w:rPr>
          <w:rFonts w:ascii="Calibri" w:hAnsi="Calibri" w:cs="Arial"/>
          <w:bCs/>
          <w:sz w:val="22"/>
          <w:szCs w:val="22"/>
        </w:rPr>
        <w:t>º</w:t>
      </w:r>
      <w:r w:rsidRPr="00DF7427">
        <w:rPr>
          <w:rFonts w:ascii="Calibri" w:hAnsi="Calibri" w:cs="Arial"/>
          <w:sz w:val="22"/>
          <w:szCs w:val="22"/>
        </w:rPr>
        <w:t xml:space="preserve">. Aquele que tiver ciência de irregularidade praticada por qualquer empregado do CISAMARP é obrigado a comunicar ao Diretor Executivo para que este promova a apuração imediata, mediante sindicância ou processo administrativo disciplinar, assegurada ao acusado o contraditório e a ampla defesa. </w:t>
      </w:r>
    </w:p>
    <w:p w14:paraId="39C1CAC5" w14:textId="77777777" w:rsidR="004065FD" w:rsidRPr="00DF7427" w:rsidRDefault="004065FD" w:rsidP="00185D19">
      <w:pPr>
        <w:pStyle w:val="NormalWeb"/>
        <w:spacing w:before="120" w:beforeAutospacing="0" w:after="120" w:afterAutospacing="0" w:line="276" w:lineRule="auto"/>
        <w:ind w:left="567"/>
        <w:jc w:val="both"/>
        <w:rPr>
          <w:rFonts w:ascii="Calibri" w:hAnsi="Calibri" w:cs="Arial"/>
          <w:sz w:val="22"/>
          <w:szCs w:val="22"/>
        </w:rPr>
      </w:pPr>
      <w:r w:rsidRPr="00DF7427">
        <w:rPr>
          <w:rFonts w:ascii="Calibri" w:hAnsi="Calibri" w:cs="Arial"/>
          <w:sz w:val="22"/>
          <w:szCs w:val="22"/>
        </w:rPr>
        <w:lastRenderedPageBreak/>
        <w:t>§ 1º As denúncias serão objeto de apuração, desde que contenham a identificação do denunciante.</w:t>
      </w:r>
    </w:p>
    <w:p w14:paraId="5A8CAB00" w14:textId="77777777" w:rsidR="004065FD" w:rsidRPr="00DF7427" w:rsidRDefault="004065FD" w:rsidP="00185D19">
      <w:pPr>
        <w:pStyle w:val="NormalWeb"/>
        <w:spacing w:before="120" w:beforeAutospacing="0" w:after="120" w:afterAutospacing="0" w:line="276" w:lineRule="auto"/>
        <w:ind w:left="567"/>
        <w:jc w:val="both"/>
        <w:rPr>
          <w:rFonts w:ascii="Calibri" w:hAnsi="Calibri" w:cs="Arial"/>
          <w:sz w:val="22"/>
          <w:szCs w:val="22"/>
        </w:rPr>
      </w:pPr>
      <w:r w:rsidRPr="00DF7427">
        <w:rPr>
          <w:rFonts w:ascii="Calibri" w:hAnsi="Calibri" w:cs="Arial"/>
          <w:sz w:val="22"/>
          <w:szCs w:val="22"/>
        </w:rPr>
        <w:t>§ 2º Quando o fato narrado não configurar evidente infração disciplinar ou ilícito penal, a denúncia será arquivada por falta de objeto.</w:t>
      </w:r>
    </w:p>
    <w:p w14:paraId="61890B1F" w14:textId="77777777" w:rsidR="004065FD" w:rsidRPr="003A20C7" w:rsidRDefault="004065FD" w:rsidP="00185D19">
      <w:pPr>
        <w:pStyle w:val="NormalWeb"/>
        <w:spacing w:before="120" w:beforeAutospacing="0" w:after="120" w:afterAutospacing="0" w:line="276" w:lineRule="auto"/>
        <w:ind w:left="567"/>
        <w:jc w:val="both"/>
        <w:rPr>
          <w:rFonts w:ascii="Calibri" w:hAnsi="Calibri" w:cs="Arial"/>
          <w:sz w:val="22"/>
          <w:szCs w:val="22"/>
        </w:rPr>
      </w:pPr>
      <w:r w:rsidRPr="003A20C7">
        <w:rPr>
          <w:rFonts w:ascii="Calibri" w:hAnsi="Calibri" w:cs="Arial"/>
          <w:sz w:val="22"/>
          <w:szCs w:val="22"/>
        </w:rPr>
        <w:t xml:space="preserve">Art. </w:t>
      </w:r>
      <w:r w:rsidR="00185D19">
        <w:rPr>
          <w:rFonts w:ascii="Calibri" w:hAnsi="Calibri" w:cs="Arial"/>
          <w:sz w:val="22"/>
          <w:szCs w:val="22"/>
        </w:rPr>
        <w:t>6</w:t>
      </w:r>
      <w:r w:rsidR="003077B9">
        <w:rPr>
          <w:rFonts w:ascii="Calibri" w:hAnsi="Calibri" w:cs="Arial"/>
          <w:sz w:val="22"/>
          <w:szCs w:val="22"/>
        </w:rPr>
        <w:t>7</w:t>
      </w:r>
      <w:r w:rsidRPr="003A20C7">
        <w:rPr>
          <w:rFonts w:ascii="Calibri" w:hAnsi="Calibri" w:cs="Arial"/>
          <w:bCs/>
          <w:sz w:val="22"/>
          <w:szCs w:val="22"/>
        </w:rPr>
        <w:t>º</w:t>
      </w:r>
      <w:r w:rsidRPr="003A20C7">
        <w:rPr>
          <w:rFonts w:ascii="Calibri" w:hAnsi="Calibri" w:cs="Arial"/>
          <w:sz w:val="22"/>
          <w:szCs w:val="22"/>
        </w:rPr>
        <w:t>. A sindicância é procedimento administrativo apto a elucidar fatos e irregularidades que envolvam os interesses do CISAMARP, podendo resultar em:</w:t>
      </w:r>
    </w:p>
    <w:p w14:paraId="617C8238" w14:textId="77777777" w:rsidR="004065FD" w:rsidRPr="003A20C7" w:rsidRDefault="004065FD" w:rsidP="00185D19">
      <w:pPr>
        <w:pStyle w:val="NormalWeb"/>
        <w:spacing w:before="120" w:beforeAutospacing="0" w:after="120" w:afterAutospacing="0" w:line="276" w:lineRule="auto"/>
        <w:ind w:left="567"/>
        <w:jc w:val="both"/>
        <w:rPr>
          <w:rFonts w:ascii="Calibri" w:hAnsi="Calibri" w:cs="Arial"/>
          <w:sz w:val="22"/>
          <w:szCs w:val="22"/>
        </w:rPr>
      </w:pPr>
      <w:r w:rsidRPr="003A20C7">
        <w:rPr>
          <w:rFonts w:ascii="Calibri" w:hAnsi="Calibri" w:cs="Arial"/>
          <w:sz w:val="22"/>
          <w:szCs w:val="22"/>
        </w:rPr>
        <w:t>I - arquivamento do processo.</w:t>
      </w:r>
    </w:p>
    <w:p w14:paraId="009C9602" w14:textId="77777777" w:rsidR="004065FD" w:rsidRPr="003A20C7" w:rsidRDefault="004065FD" w:rsidP="00185D19">
      <w:pPr>
        <w:pStyle w:val="NormalWeb"/>
        <w:spacing w:before="120" w:beforeAutospacing="0" w:after="120" w:afterAutospacing="0" w:line="276" w:lineRule="auto"/>
        <w:ind w:left="567"/>
        <w:jc w:val="both"/>
        <w:rPr>
          <w:rFonts w:ascii="Calibri" w:hAnsi="Calibri" w:cs="Arial"/>
          <w:sz w:val="22"/>
          <w:szCs w:val="22"/>
        </w:rPr>
      </w:pPr>
      <w:r w:rsidRPr="003A20C7">
        <w:rPr>
          <w:rFonts w:ascii="Calibri" w:hAnsi="Calibri" w:cs="Arial"/>
          <w:sz w:val="22"/>
          <w:szCs w:val="22"/>
        </w:rPr>
        <w:t>II - aplicação de penalidade de advertência ou suspensão.</w:t>
      </w:r>
      <w:r w:rsidR="0041150F">
        <w:rPr>
          <w:rFonts w:ascii="Calibri" w:hAnsi="Calibri" w:cs="Arial"/>
          <w:sz w:val="22"/>
          <w:szCs w:val="22"/>
        </w:rPr>
        <w:t xml:space="preserve"> </w:t>
      </w:r>
    </w:p>
    <w:p w14:paraId="12338147" w14:textId="77777777" w:rsidR="004065FD" w:rsidRPr="003A20C7" w:rsidRDefault="004065FD" w:rsidP="00185D19">
      <w:pPr>
        <w:pStyle w:val="NormalWeb"/>
        <w:spacing w:before="120" w:beforeAutospacing="0" w:after="120" w:afterAutospacing="0" w:line="276" w:lineRule="auto"/>
        <w:ind w:left="567"/>
        <w:jc w:val="both"/>
        <w:rPr>
          <w:rFonts w:ascii="Calibri" w:hAnsi="Calibri" w:cs="Arial"/>
          <w:sz w:val="22"/>
          <w:szCs w:val="22"/>
        </w:rPr>
      </w:pPr>
      <w:r w:rsidRPr="003A20C7">
        <w:rPr>
          <w:rFonts w:ascii="Calibri" w:hAnsi="Calibri" w:cs="Arial"/>
          <w:sz w:val="22"/>
          <w:szCs w:val="22"/>
        </w:rPr>
        <w:t>§ 1º O prazo para conclusão da sindicância não excederá 15 (quinze) dias, podendo ser prorrogado por igual período, a critério da autoridade competente.</w:t>
      </w:r>
    </w:p>
    <w:p w14:paraId="5CF33D43" w14:textId="77777777" w:rsidR="004065FD" w:rsidRPr="003A20C7" w:rsidRDefault="004065FD" w:rsidP="00185D19">
      <w:pPr>
        <w:pStyle w:val="NormalWeb"/>
        <w:spacing w:before="120" w:beforeAutospacing="0" w:after="120" w:afterAutospacing="0" w:line="276" w:lineRule="auto"/>
        <w:ind w:left="567"/>
        <w:jc w:val="both"/>
        <w:rPr>
          <w:rFonts w:ascii="Calibri" w:hAnsi="Calibri" w:cs="Arial"/>
          <w:sz w:val="22"/>
          <w:szCs w:val="22"/>
        </w:rPr>
      </w:pPr>
      <w:r w:rsidRPr="003A20C7">
        <w:rPr>
          <w:rFonts w:ascii="Calibri" w:hAnsi="Calibri" w:cs="Arial"/>
          <w:sz w:val="22"/>
          <w:szCs w:val="22"/>
        </w:rPr>
        <w:t>§ 2º Sempre que a irregularidade praticada pelo empregado ensejar a imposição de penalidade de despedida, será obrigatória a instauração de processo administrativo disciplinar.</w:t>
      </w:r>
    </w:p>
    <w:p w14:paraId="7A8208B8" w14:textId="35A4565A" w:rsidR="004065FD" w:rsidRPr="003A20C7" w:rsidRDefault="00E816A7" w:rsidP="00EC31B5">
      <w:pPr>
        <w:pStyle w:val="NormalWeb"/>
        <w:spacing w:before="120" w:after="120" w:line="360" w:lineRule="auto"/>
        <w:ind w:left="567" w:right="-1"/>
        <w:jc w:val="center"/>
        <w:rPr>
          <w:rFonts w:ascii="Calibri" w:hAnsi="Calibri" w:cs="Arial"/>
          <w:b/>
          <w:sz w:val="22"/>
          <w:szCs w:val="22"/>
        </w:rPr>
      </w:pPr>
      <w:proofErr w:type="gramStart"/>
      <w:r>
        <w:rPr>
          <w:rFonts w:ascii="Calibri" w:hAnsi="Calibri" w:cs="Arial"/>
          <w:b/>
          <w:sz w:val="22"/>
          <w:szCs w:val="22"/>
        </w:rPr>
        <w:t>10</w:t>
      </w:r>
      <w:r w:rsidR="00211318">
        <w:rPr>
          <w:rFonts w:ascii="Calibri" w:hAnsi="Calibri" w:cs="Arial"/>
          <w:b/>
          <w:sz w:val="22"/>
          <w:szCs w:val="22"/>
        </w:rPr>
        <w:t xml:space="preserve">.2 </w:t>
      </w:r>
      <w:r w:rsidR="004065FD" w:rsidRPr="00C53CE7">
        <w:rPr>
          <w:rFonts w:ascii="Calibri" w:hAnsi="Calibri" w:cs="Arial"/>
          <w:i/>
          <w:sz w:val="22"/>
          <w:szCs w:val="22"/>
        </w:rPr>
        <w:t>Afastamento</w:t>
      </w:r>
      <w:proofErr w:type="gramEnd"/>
      <w:r w:rsidR="004065FD" w:rsidRPr="00C53CE7">
        <w:rPr>
          <w:rFonts w:ascii="Calibri" w:hAnsi="Calibri" w:cs="Arial"/>
          <w:i/>
          <w:sz w:val="22"/>
          <w:szCs w:val="22"/>
        </w:rPr>
        <w:t xml:space="preserve"> Preventivo</w:t>
      </w:r>
    </w:p>
    <w:p w14:paraId="6995670A" w14:textId="77777777" w:rsidR="004065FD" w:rsidRPr="003A20C7" w:rsidRDefault="004065FD" w:rsidP="00185D19">
      <w:pPr>
        <w:pStyle w:val="NormalWeb"/>
        <w:spacing w:before="120" w:beforeAutospacing="0" w:after="120" w:afterAutospacing="0" w:line="276" w:lineRule="auto"/>
        <w:ind w:left="567"/>
        <w:jc w:val="both"/>
        <w:rPr>
          <w:rFonts w:ascii="Calibri" w:hAnsi="Calibri" w:cs="Arial"/>
          <w:sz w:val="22"/>
          <w:szCs w:val="22"/>
        </w:rPr>
      </w:pPr>
      <w:r w:rsidRPr="003A20C7">
        <w:rPr>
          <w:rFonts w:ascii="Calibri" w:hAnsi="Calibri" w:cs="Arial"/>
          <w:sz w:val="22"/>
          <w:szCs w:val="22"/>
        </w:rPr>
        <w:t xml:space="preserve">Art. </w:t>
      </w:r>
      <w:r w:rsidR="00185D19">
        <w:rPr>
          <w:rFonts w:ascii="Calibri" w:hAnsi="Calibri" w:cs="Arial"/>
          <w:sz w:val="22"/>
          <w:szCs w:val="22"/>
        </w:rPr>
        <w:t>6</w:t>
      </w:r>
      <w:r w:rsidR="003077B9">
        <w:rPr>
          <w:rFonts w:ascii="Calibri" w:hAnsi="Calibri" w:cs="Arial"/>
          <w:sz w:val="22"/>
          <w:szCs w:val="22"/>
        </w:rPr>
        <w:t>8</w:t>
      </w:r>
      <w:r w:rsidRPr="003A20C7">
        <w:rPr>
          <w:rFonts w:ascii="Calibri" w:hAnsi="Calibri" w:cs="Arial"/>
          <w:bCs/>
          <w:sz w:val="22"/>
          <w:szCs w:val="22"/>
        </w:rPr>
        <w:t>º</w:t>
      </w:r>
      <w:r w:rsidRPr="003A20C7">
        <w:rPr>
          <w:rFonts w:ascii="Calibri" w:hAnsi="Calibri" w:cs="Arial"/>
          <w:sz w:val="22"/>
          <w:szCs w:val="22"/>
        </w:rPr>
        <w:t>. Como medida cautelar e a fim de que o empregado não venha a influir na apuração da irregularidade, a autoridade instauradora do processo disciplinar poderá determinar o seu afastamento do exercício do emprego, pelo prazo de até 30 (trinta) dias, sem prejuízo da remuneração.</w:t>
      </w:r>
    </w:p>
    <w:p w14:paraId="239ECF90" w14:textId="77777777" w:rsidR="004065FD" w:rsidRPr="003A20C7" w:rsidRDefault="004065FD" w:rsidP="00185D19">
      <w:pPr>
        <w:pStyle w:val="NormalWeb"/>
        <w:spacing w:before="120" w:beforeAutospacing="0" w:after="120" w:afterAutospacing="0" w:line="276" w:lineRule="auto"/>
        <w:ind w:left="567"/>
        <w:jc w:val="both"/>
        <w:rPr>
          <w:rFonts w:ascii="Calibri" w:hAnsi="Calibri" w:cs="Arial"/>
          <w:sz w:val="22"/>
          <w:szCs w:val="22"/>
        </w:rPr>
      </w:pPr>
      <w:r w:rsidRPr="003A20C7">
        <w:rPr>
          <w:rFonts w:ascii="Calibri" w:hAnsi="Calibri" w:cs="Arial"/>
          <w:sz w:val="22"/>
          <w:szCs w:val="22"/>
        </w:rPr>
        <w:t>Parágrafo único. O afastamento poderá ser prorrogado por igual prazo, findo o qual cessarão os seus efeitos, ainda que não concluído o processo.</w:t>
      </w:r>
    </w:p>
    <w:p w14:paraId="1E8D947E" w14:textId="7663EFCD" w:rsidR="004065FD" w:rsidRPr="003A20C7" w:rsidRDefault="00E816A7" w:rsidP="00EC31B5">
      <w:pPr>
        <w:pStyle w:val="NormalWeb"/>
        <w:spacing w:before="120" w:after="120" w:line="360" w:lineRule="auto"/>
        <w:ind w:left="567" w:right="-1"/>
        <w:jc w:val="center"/>
        <w:rPr>
          <w:rFonts w:ascii="Calibri" w:hAnsi="Calibri" w:cs="Arial"/>
          <w:b/>
          <w:sz w:val="22"/>
          <w:szCs w:val="22"/>
        </w:rPr>
      </w:pPr>
      <w:proofErr w:type="gramStart"/>
      <w:r>
        <w:rPr>
          <w:rFonts w:ascii="Calibri" w:hAnsi="Calibri" w:cs="Arial"/>
          <w:b/>
          <w:sz w:val="22"/>
          <w:szCs w:val="22"/>
        </w:rPr>
        <w:t>10</w:t>
      </w:r>
      <w:r w:rsidR="00211318">
        <w:rPr>
          <w:rFonts w:ascii="Calibri" w:hAnsi="Calibri" w:cs="Arial"/>
          <w:b/>
          <w:sz w:val="22"/>
          <w:szCs w:val="22"/>
        </w:rPr>
        <w:t xml:space="preserve">.3 </w:t>
      </w:r>
      <w:r w:rsidR="004065FD" w:rsidRPr="00C53CE7">
        <w:rPr>
          <w:rFonts w:ascii="Calibri" w:hAnsi="Calibri" w:cs="Arial"/>
          <w:i/>
          <w:sz w:val="22"/>
          <w:szCs w:val="22"/>
        </w:rPr>
        <w:t>Processo</w:t>
      </w:r>
      <w:proofErr w:type="gramEnd"/>
      <w:r w:rsidR="004065FD" w:rsidRPr="00C53CE7">
        <w:rPr>
          <w:rFonts w:ascii="Calibri" w:hAnsi="Calibri" w:cs="Arial"/>
          <w:i/>
          <w:sz w:val="22"/>
          <w:szCs w:val="22"/>
        </w:rPr>
        <w:t xml:space="preserve"> Disciplinar</w:t>
      </w:r>
    </w:p>
    <w:p w14:paraId="38865CB2" w14:textId="77777777" w:rsidR="004065FD" w:rsidRPr="003A20C7" w:rsidRDefault="004065FD" w:rsidP="00185D19">
      <w:pPr>
        <w:pStyle w:val="NormalWeb"/>
        <w:spacing w:before="120" w:beforeAutospacing="0" w:after="120" w:afterAutospacing="0" w:line="276" w:lineRule="auto"/>
        <w:ind w:left="567"/>
        <w:jc w:val="both"/>
        <w:rPr>
          <w:rFonts w:ascii="Calibri" w:hAnsi="Calibri" w:cs="Arial"/>
          <w:sz w:val="22"/>
          <w:szCs w:val="22"/>
        </w:rPr>
      </w:pPr>
      <w:r w:rsidRPr="003A20C7">
        <w:rPr>
          <w:rFonts w:ascii="Calibri" w:hAnsi="Calibri" w:cs="Arial"/>
          <w:sz w:val="22"/>
          <w:szCs w:val="22"/>
        </w:rPr>
        <w:t xml:space="preserve">Art. </w:t>
      </w:r>
      <w:r w:rsidR="00185D19">
        <w:rPr>
          <w:rFonts w:ascii="Calibri" w:hAnsi="Calibri" w:cs="Arial"/>
          <w:sz w:val="22"/>
          <w:szCs w:val="22"/>
        </w:rPr>
        <w:t>6</w:t>
      </w:r>
      <w:r w:rsidR="003077B9">
        <w:rPr>
          <w:rFonts w:ascii="Calibri" w:hAnsi="Calibri" w:cs="Arial"/>
          <w:sz w:val="22"/>
          <w:szCs w:val="22"/>
        </w:rPr>
        <w:t>9</w:t>
      </w:r>
      <w:r w:rsidRPr="003A20C7">
        <w:rPr>
          <w:rFonts w:ascii="Calibri" w:hAnsi="Calibri" w:cs="Arial"/>
          <w:bCs/>
          <w:sz w:val="22"/>
          <w:szCs w:val="22"/>
        </w:rPr>
        <w:t>º</w:t>
      </w:r>
      <w:r w:rsidRPr="003A20C7">
        <w:rPr>
          <w:rFonts w:ascii="Calibri" w:hAnsi="Calibri" w:cs="Arial"/>
          <w:sz w:val="22"/>
          <w:szCs w:val="22"/>
        </w:rPr>
        <w:t>. O processo disciplinar é o instrumento destinado a apurar responsabilidades de empregado por infração praticada no exercício de suas atribuições, ou que tenha relação com as atribuições do emprego que ocupe.</w:t>
      </w:r>
    </w:p>
    <w:p w14:paraId="159EF7FA" w14:textId="77777777" w:rsidR="004065FD" w:rsidRPr="003A20C7" w:rsidRDefault="004065FD" w:rsidP="00185D19">
      <w:pPr>
        <w:pStyle w:val="NormalWeb"/>
        <w:spacing w:before="120" w:beforeAutospacing="0" w:after="120" w:afterAutospacing="0" w:line="276" w:lineRule="auto"/>
        <w:ind w:left="567"/>
        <w:jc w:val="both"/>
        <w:rPr>
          <w:rFonts w:ascii="Calibri" w:hAnsi="Calibri" w:cs="Arial"/>
          <w:sz w:val="22"/>
          <w:szCs w:val="22"/>
        </w:rPr>
      </w:pPr>
      <w:r w:rsidRPr="003A20C7">
        <w:rPr>
          <w:rFonts w:ascii="Calibri" w:hAnsi="Calibri" w:cs="Arial"/>
          <w:sz w:val="22"/>
          <w:szCs w:val="22"/>
        </w:rPr>
        <w:t>§ 1º O processo disciplinar será conduzido por comissão processante especial composta de três empregados, designados pelo Presidente do CISAMARP, que indicará, dentre eles, o seu presidente e respectivo secretário.</w:t>
      </w:r>
    </w:p>
    <w:p w14:paraId="0E9BE719" w14:textId="77777777" w:rsidR="004065FD" w:rsidRPr="003A20C7" w:rsidRDefault="004065FD" w:rsidP="00185D19">
      <w:pPr>
        <w:pStyle w:val="NormalWeb"/>
        <w:spacing w:before="120" w:beforeAutospacing="0" w:after="120" w:afterAutospacing="0" w:line="276" w:lineRule="auto"/>
        <w:ind w:left="567"/>
        <w:jc w:val="both"/>
        <w:rPr>
          <w:rFonts w:ascii="Calibri" w:hAnsi="Calibri" w:cs="Arial"/>
          <w:sz w:val="22"/>
          <w:szCs w:val="22"/>
        </w:rPr>
      </w:pPr>
      <w:r w:rsidRPr="003A20C7">
        <w:rPr>
          <w:rFonts w:ascii="Calibri" w:hAnsi="Calibri" w:cs="Arial"/>
          <w:sz w:val="22"/>
          <w:szCs w:val="22"/>
        </w:rPr>
        <w:t>§ 2º Não poderá participar de comissão de sindicância ou de inquérito, cônjuge, companheiro ou parente do acusado, consanguíneo ou afim, em linha reta ou colateral, até o terceiro grau.</w:t>
      </w:r>
    </w:p>
    <w:p w14:paraId="0DFD632E" w14:textId="77777777" w:rsidR="004065FD" w:rsidRPr="003A20C7" w:rsidRDefault="004065FD" w:rsidP="00185D19">
      <w:pPr>
        <w:pStyle w:val="NormalWeb"/>
        <w:spacing w:before="120" w:beforeAutospacing="0" w:after="120" w:afterAutospacing="0" w:line="276" w:lineRule="auto"/>
        <w:ind w:left="567"/>
        <w:jc w:val="both"/>
        <w:rPr>
          <w:rFonts w:ascii="Calibri" w:hAnsi="Calibri" w:cs="Arial"/>
          <w:sz w:val="22"/>
          <w:szCs w:val="22"/>
        </w:rPr>
      </w:pPr>
      <w:r w:rsidRPr="003A20C7">
        <w:rPr>
          <w:rFonts w:ascii="Calibri" w:hAnsi="Calibri" w:cs="Arial"/>
          <w:sz w:val="22"/>
          <w:szCs w:val="22"/>
        </w:rPr>
        <w:t>§ 3º A comissão exercerá suas atividades com independência e imparcialidade, assegurados o sigilo necessário à elucidação dos fatos.</w:t>
      </w:r>
    </w:p>
    <w:p w14:paraId="4CD29EEC" w14:textId="77777777" w:rsidR="004065FD" w:rsidRPr="003A20C7" w:rsidRDefault="004065FD" w:rsidP="00185D19">
      <w:pPr>
        <w:pStyle w:val="NormalWeb"/>
        <w:spacing w:before="120" w:beforeAutospacing="0" w:after="120" w:afterAutospacing="0" w:line="276" w:lineRule="auto"/>
        <w:ind w:left="567"/>
        <w:jc w:val="both"/>
        <w:rPr>
          <w:rFonts w:ascii="Calibri" w:hAnsi="Calibri" w:cs="Arial"/>
          <w:sz w:val="22"/>
          <w:szCs w:val="22"/>
        </w:rPr>
      </w:pPr>
      <w:r w:rsidRPr="003A20C7">
        <w:rPr>
          <w:rFonts w:ascii="Calibri" w:hAnsi="Calibri" w:cs="Arial"/>
          <w:sz w:val="22"/>
          <w:szCs w:val="22"/>
        </w:rPr>
        <w:t>§ 4º O prazo para a conclusão do processo disciplinar não excederá 30 (trinta) dias contados da data de publicação do ato que constituir a comissão, admitida a sua prorrogação por igual prazo, quando as circunstâncias o exigirem.</w:t>
      </w:r>
    </w:p>
    <w:p w14:paraId="47279AF3" w14:textId="77777777" w:rsidR="004065FD" w:rsidRPr="003A20C7" w:rsidRDefault="004065FD" w:rsidP="00185D19">
      <w:pPr>
        <w:pStyle w:val="NormalWeb"/>
        <w:spacing w:before="120" w:beforeAutospacing="0" w:after="120" w:afterAutospacing="0" w:line="276" w:lineRule="auto"/>
        <w:ind w:left="567"/>
        <w:jc w:val="both"/>
        <w:rPr>
          <w:rFonts w:ascii="Calibri" w:hAnsi="Calibri" w:cs="Arial"/>
          <w:sz w:val="22"/>
          <w:szCs w:val="22"/>
        </w:rPr>
      </w:pPr>
      <w:r w:rsidRPr="003A20C7">
        <w:rPr>
          <w:rFonts w:ascii="Calibri" w:hAnsi="Calibri" w:cs="Arial"/>
          <w:sz w:val="22"/>
          <w:szCs w:val="22"/>
        </w:rPr>
        <w:lastRenderedPageBreak/>
        <w:t>§ 5º Sempre que necessário, a comissão dedicará tempo integral aos seus trabalhos, ficando seus membros dispensados do ponto, até a entrega do relatório final.</w:t>
      </w:r>
    </w:p>
    <w:p w14:paraId="55704699" w14:textId="77777777" w:rsidR="004065FD" w:rsidRPr="003A20C7" w:rsidRDefault="004065FD" w:rsidP="00185D19">
      <w:pPr>
        <w:pStyle w:val="NormalWeb"/>
        <w:spacing w:before="120" w:beforeAutospacing="0" w:after="120" w:afterAutospacing="0" w:line="276" w:lineRule="auto"/>
        <w:ind w:left="567"/>
        <w:jc w:val="both"/>
        <w:rPr>
          <w:rFonts w:ascii="Calibri" w:hAnsi="Calibri" w:cs="Arial"/>
          <w:sz w:val="22"/>
          <w:szCs w:val="22"/>
        </w:rPr>
      </w:pPr>
      <w:r w:rsidRPr="003A20C7">
        <w:rPr>
          <w:rFonts w:ascii="Calibri" w:hAnsi="Calibri" w:cs="Arial"/>
          <w:sz w:val="22"/>
          <w:szCs w:val="22"/>
        </w:rPr>
        <w:t>§ 6º Será assegurado transporte aos membros da comissão, quando obrigados a se deslocarem da sede dos trabalhos para a realização de missão essencial ao esclarecimento dos fatos.</w:t>
      </w:r>
    </w:p>
    <w:p w14:paraId="4F51521E" w14:textId="77777777" w:rsidR="004065FD" w:rsidRPr="003A20C7" w:rsidRDefault="004065FD" w:rsidP="00185D19">
      <w:pPr>
        <w:pStyle w:val="NormalWeb"/>
        <w:spacing w:before="120" w:beforeAutospacing="0" w:after="120" w:afterAutospacing="0" w:line="276" w:lineRule="auto"/>
        <w:ind w:left="567"/>
        <w:jc w:val="both"/>
        <w:rPr>
          <w:rFonts w:ascii="Calibri" w:hAnsi="Calibri" w:cs="Arial"/>
          <w:sz w:val="22"/>
          <w:szCs w:val="22"/>
        </w:rPr>
      </w:pPr>
      <w:r w:rsidRPr="003A20C7">
        <w:rPr>
          <w:rFonts w:ascii="Calibri" w:hAnsi="Calibri" w:cs="Arial"/>
          <w:sz w:val="22"/>
          <w:szCs w:val="22"/>
        </w:rPr>
        <w:t>§ 7º As reuniões e as audiências das comissões terão caráter reservado, e serão registradas em atas que deverão detalhar as deliberações adotadas.</w:t>
      </w:r>
    </w:p>
    <w:p w14:paraId="7DC8305F" w14:textId="77777777" w:rsidR="004065FD" w:rsidRPr="003A20C7" w:rsidRDefault="003077B9" w:rsidP="00185D19">
      <w:pPr>
        <w:pStyle w:val="NormalWeb"/>
        <w:spacing w:before="120" w:beforeAutospacing="0" w:after="120" w:afterAutospacing="0" w:line="276" w:lineRule="auto"/>
        <w:ind w:left="567"/>
        <w:jc w:val="both"/>
        <w:rPr>
          <w:rFonts w:ascii="Calibri" w:hAnsi="Calibri" w:cs="Arial"/>
          <w:sz w:val="22"/>
          <w:szCs w:val="22"/>
        </w:rPr>
      </w:pPr>
      <w:r>
        <w:rPr>
          <w:rFonts w:ascii="Calibri" w:hAnsi="Calibri" w:cs="Arial"/>
          <w:sz w:val="22"/>
          <w:szCs w:val="22"/>
        </w:rPr>
        <w:t>Art. 70</w:t>
      </w:r>
      <w:r w:rsidR="004065FD" w:rsidRPr="003A20C7">
        <w:rPr>
          <w:rFonts w:ascii="Calibri" w:hAnsi="Calibri" w:cs="Arial"/>
          <w:bCs/>
          <w:sz w:val="22"/>
          <w:szCs w:val="22"/>
        </w:rPr>
        <w:t>º</w:t>
      </w:r>
      <w:r w:rsidR="004065FD" w:rsidRPr="003A20C7">
        <w:rPr>
          <w:rFonts w:ascii="Calibri" w:hAnsi="Calibri" w:cs="Arial"/>
          <w:sz w:val="22"/>
          <w:szCs w:val="22"/>
        </w:rPr>
        <w:t xml:space="preserve">. O processo disciplinar se desenvolve nas seguintes fases: </w:t>
      </w:r>
    </w:p>
    <w:p w14:paraId="03F4A6CC" w14:textId="77777777" w:rsidR="004065FD" w:rsidRPr="003A20C7" w:rsidRDefault="004065FD" w:rsidP="00185D19">
      <w:pPr>
        <w:pStyle w:val="NormalWeb"/>
        <w:spacing w:before="120" w:beforeAutospacing="0" w:after="120" w:afterAutospacing="0" w:line="276" w:lineRule="auto"/>
        <w:ind w:left="567"/>
        <w:jc w:val="both"/>
        <w:rPr>
          <w:rFonts w:ascii="Calibri" w:hAnsi="Calibri" w:cs="Arial"/>
          <w:sz w:val="22"/>
          <w:szCs w:val="22"/>
        </w:rPr>
      </w:pPr>
      <w:r w:rsidRPr="003A20C7">
        <w:rPr>
          <w:rFonts w:ascii="Calibri" w:hAnsi="Calibri" w:cs="Arial"/>
          <w:sz w:val="22"/>
          <w:szCs w:val="22"/>
        </w:rPr>
        <w:t>I - instauração, com a publicação do ato que constituir a comissão.</w:t>
      </w:r>
    </w:p>
    <w:p w14:paraId="5BAFA45E" w14:textId="77777777" w:rsidR="004065FD" w:rsidRPr="003A20C7" w:rsidRDefault="004065FD" w:rsidP="00185D19">
      <w:pPr>
        <w:pStyle w:val="NormalWeb"/>
        <w:spacing w:before="120" w:beforeAutospacing="0" w:after="120" w:afterAutospacing="0" w:line="276" w:lineRule="auto"/>
        <w:ind w:left="567"/>
        <w:jc w:val="both"/>
        <w:rPr>
          <w:rFonts w:ascii="Calibri" w:hAnsi="Calibri" w:cs="Arial"/>
          <w:sz w:val="22"/>
          <w:szCs w:val="22"/>
        </w:rPr>
      </w:pPr>
      <w:r w:rsidRPr="003A20C7">
        <w:rPr>
          <w:rFonts w:ascii="Calibri" w:hAnsi="Calibri" w:cs="Arial"/>
          <w:sz w:val="22"/>
          <w:szCs w:val="22"/>
        </w:rPr>
        <w:t xml:space="preserve">II - inquérito administrativo, que compreende instrução, defesa e relatório. </w:t>
      </w:r>
    </w:p>
    <w:p w14:paraId="7C419631" w14:textId="77777777" w:rsidR="004065FD" w:rsidRPr="001F03D8" w:rsidRDefault="004065FD" w:rsidP="00185D19">
      <w:pPr>
        <w:pStyle w:val="NormalWeb"/>
        <w:spacing w:before="120" w:beforeAutospacing="0" w:after="120" w:afterAutospacing="0" w:line="276" w:lineRule="auto"/>
        <w:ind w:left="567"/>
        <w:jc w:val="both"/>
        <w:rPr>
          <w:rFonts w:ascii="Calibri" w:hAnsi="Calibri" w:cs="Arial"/>
          <w:sz w:val="22"/>
          <w:szCs w:val="22"/>
        </w:rPr>
      </w:pPr>
      <w:r w:rsidRPr="003A20C7">
        <w:rPr>
          <w:rFonts w:ascii="Calibri" w:hAnsi="Calibri" w:cs="Arial"/>
          <w:sz w:val="22"/>
          <w:szCs w:val="22"/>
        </w:rPr>
        <w:t>III - julgamento.</w:t>
      </w:r>
    </w:p>
    <w:p w14:paraId="7B2BD327" w14:textId="05A6AD90" w:rsidR="004065FD" w:rsidRPr="003A20C7" w:rsidRDefault="00E816A7" w:rsidP="00EC31B5">
      <w:pPr>
        <w:pStyle w:val="NormalWeb"/>
        <w:spacing w:before="120" w:beforeAutospacing="0" w:after="120" w:afterAutospacing="0" w:line="360" w:lineRule="auto"/>
        <w:ind w:left="567" w:right="-1"/>
        <w:jc w:val="center"/>
        <w:rPr>
          <w:rFonts w:ascii="Calibri" w:hAnsi="Calibri" w:cs="Arial"/>
          <w:b/>
          <w:sz w:val="22"/>
          <w:szCs w:val="22"/>
        </w:rPr>
      </w:pPr>
      <w:r>
        <w:rPr>
          <w:rFonts w:ascii="Calibri" w:hAnsi="Calibri" w:cs="Arial"/>
          <w:b/>
          <w:sz w:val="22"/>
          <w:szCs w:val="22"/>
        </w:rPr>
        <w:t>10</w:t>
      </w:r>
      <w:r w:rsidR="00211318">
        <w:rPr>
          <w:rFonts w:ascii="Calibri" w:hAnsi="Calibri" w:cs="Arial"/>
          <w:b/>
          <w:sz w:val="22"/>
          <w:szCs w:val="22"/>
        </w:rPr>
        <w:t xml:space="preserve">.4 </w:t>
      </w:r>
      <w:r w:rsidR="004065FD" w:rsidRPr="0041150F">
        <w:rPr>
          <w:rFonts w:ascii="Calibri" w:hAnsi="Calibri" w:cs="Arial"/>
          <w:sz w:val="22"/>
          <w:szCs w:val="22"/>
        </w:rPr>
        <w:t>I</w:t>
      </w:r>
      <w:r w:rsidR="004065FD" w:rsidRPr="0041150F">
        <w:rPr>
          <w:rFonts w:ascii="Calibri" w:hAnsi="Calibri" w:cs="Arial"/>
          <w:i/>
          <w:sz w:val="22"/>
          <w:szCs w:val="22"/>
        </w:rPr>
        <w:t>nquérito</w:t>
      </w:r>
    </w:p>
    <w:p w14:paraId="5B507B06" w14:textId="77777777" w:rsidR="004065FD" w:rsidRPr="003A20C7" w:rsidRDefault="003077B9" w:rsidP="003910B6">
      <w:pPr>
        <w:pStyle w:val="NormalWeb"/>
        <w:spacing w:before="120" w:beforeAutospacing="0" w:after="120" w:afterAutospacing="0" w:line="276" w:lineRule="auto"/>
        <w:ind w:left="567"/>
        <w:jc w:val="both"/>
        <w:rPr>
          <w:rFonts w:ascii="Calibri" w:hAnsi="Calibri" w:cs="Arial"/>
          <w:sz w:val="22"/>
          <w:szCs w:val="22"/>
        </w:rPr>
      </w:pPr>
      <w:r>
        <w:rPr>
          <w:rFonts w:ascii="Calibri" w:hAnsi="Calibri" w:cs="Arial"/>
          <w:sz w:val="22"/>
          <w:szCs w:val="22"/>
        </w:rPr>
        <w:t>Art. 71</w:t>
      </w:r>
      <w:r w:rsidR="004065FD" w:rsidRPr="003A20C7">
        <w:rPr>
          <w:rFonts w:ascii="Calibri" w:hAnsi="Calibri" w:cs="Arial"/>
          <w:bCs/>
          <w:sz w:val="22"/>
          <w:szCs w:val="22"/>
        </w:rPr>
        <w:t>º</w:t>
      </w:r>
      <w:r w:rsidR="004065FD" w:rsidRPr="003A20C7">
        <w:rPr>
          <w:rFonts w:ascii="Calibri" w:hAnsi="Calibri" w:cs="Arial"/>
          <w:sz w:val="22"/>
          <w:szCs w:val="22"/>
        </w:rPr>
        <w:t>. O inquérito administrativo obedecerá ao princípio do contraditório, assegurada ao acusado ampla defesa, com a utilização dos meios e recursos admitidos em lei.</w:t>
      </w:r>
    </w:p>
    <w:p w14:paraId="398C78C3" w14:textId="77777777" w:rsidR="004065FD" w:rsidRPr="003A20C7" w:rsidRDefault="004065FD" w:rsidP="003910B6">
      <w:pPr>
        <w:pStyle w:val="NormalWeb"/>
        <w:spacing w:before="120" w:beforeAutospacing="0" w:after="120" w:afterAutospacing="0" w:line="276" w:lineRule="auto"/>
        <w:ind w:left="567"/>
        <w:jc w:val="both"/>
        <w:rPr>
          <w:rFonts w:ascii="Calibri" w:hAnsi="Calibri" w:cs="Arial"/>
          <w:sz w:val="22"/>
          <w:szCs w:val="22"/>
        </w:rPr>
      </w:pPr>
      <w:r w:rsidRPr="003A20C7">
        <w:rPr>
          <w:rFonts w:ascii="Calibri" w:hAnsi="Calibri" w:cs="Arial"/>
          <w:sz w:val="22"/>
          <w:szCs w:val="22"/>
        </w:rPr>
        <w:t>§ 1º Os autos da sindicância integrarão o processo disciplinar como peça informativa da instrução, nos casos em que o processo administrativo disciplinar houver sido precedido de sindicância.</w:t>
      </w:r>
    </w:p>
    <w:p w14:paraId="5D0193AD" w14:textId="77777777" w:rsidR="004065FD" w:rsidRPr="003A20C7" w:rsidRDefault="004065FD" w:rsidP="003910B6">
      <w:pPr>
        <w:pStyle w:val="NormalWeb"/>
        <w:spacing w:before="120" w:beforeAutospacing="0" w:after="120" w:afterAutospacing="0" w:line="276" w:lineRule="auto"/>
        <w:ind w:left="567"/>
        <w:jc w:val="both"/>
        <w:rPr>
          <w:rFonts w:ascii="Calibri" w:hAnsi="Calibri" w:cs="Arial"/>
          <w:sz w:val="22"/>
          <w:szCs w:val="22"/>
        </w:rPr>
      </w:pPr>
      <w:r w:rsidRPr="003A20C7">
        <w:rPr>
          <w:rFonts w:ascii="Calibri" w:hAnsi="Calibri" w:cs="Arial"/>
          <w:sz w:val="22"/>
          <w:szCs w:val="22"/>
        </w:rPr>
        <w:t>§ 2º Na hipótese de o relatório da sindicância concluir que a infração está capitulada como ilícito penal, ou importar ato de improbidade administrativa, o Diretor Executivo ou Presidente, conforme o caso, encaminhará cópia dos autos ao Ministério Público, independentemente da imediata instauração do processo disciplinar.</w:t>
      </w:r>
    </w:p>
    <w:p w14:paraId="208B2E97" w14:textId="77777777" w:rsidR="004065FD" w:rsidRPr="004D4616" w:rsidRDefault="003077B9" w:rsidP="003910B6">
      <w:pPr>
        <w:pStyle w:val="NormalWeb"/>
        <w:spacing w:before="120" w:beforeAutospacing="0" w:after="120" w:afterAutospacing="0" w:line="276" w:lineRule="auto"/>
        <w:ind w:left="567"/>
        <w:jc w:val="both"/>
        <w:rPr>
          <w:rFonts w:ascii="Calibri" w:hAnsi="Calibri" w:cs="Arial"/>
          <w:sz w:val="22"/>
          <w:szCs w:val="22"/>
        </w:rPr>
      </w:pPr>
      <w:r>
        <w:rPr>
          <w:rFonts w:ascii="Calibri" w:hAnsi="Calibri" w:cs="Arial"/>
          <w:sz w:val="22"/>
          <w:szCs w:val="22"/>
        </w:rPr>
        <w:t>Art. 72</w:t>
      </w:r>
      <w:r w:rsidR="004065FD" w:rsidRPr="004D4616">
        <w:rPr>
          <w:rFonts w:ascii="Calibri" w:hAnsi="Calibri" w:cs="Arial"/>
          <w:bCs/>
          <w:sz w:val="22"/>
          <w:szCs w:val="22"/>
        </w:rPr>
        <w:t>º</w:t>
      </w:r>
      <w:r w:rsidR="004065FD" w:rsidRPr="004D4616">
        <w:rPr>
          <w:rFonts w:ascii="Calibri" w:hAnsi="Calibri" w:cs="Arial"/>
          <w:sz w:val="22"/>
          <w:szCs w:val="22"/>
        </w:rPr>
        <w:t>. Na fase do inquérito, a comissão promoverá a tomada de depoimentos, acareações, investigações e diligências cabíveis, objetivando a coleta de prova, recorrendo, quando necessário, a técnicos e peritos, de modo a permitir a completa elucidação dos fatos.</w:t>
      </w:r>
    </w:p>
    <w:p w14:paraId="1687090F" w14:textId="77777777" w:rsidR="004065FD" w:rsidRPr="004D4616" w:rsidRDefault="004065FD" w:rsidP="003910B6">
      <w:pPr>
        <w:pStyle w:val="NormalWeb"/>
        <w:spacing w:before="120" w:beforeAutospacing="0" w:after="120" w:afterAutospacing="0" w:line="276" w:lineRule="auto"/>
        <w:ind w:left="567"/>
        <w:jc w:val="both"/>
        <w:rPr>
          <w:rFonts w:ascii="Calibri" w:hAnsi="Calibri" w:cs="Arial"/>
          <w:sz w:val="22"/>
          <w:szCs w:val="22"/>
        </w:rPr>
      </w:pPr>
      <w:r w:rsidRPr="004D4616">
        <w:rPr>
          <w:rFonts w:ascii="Calibri" w:hAnsi="Calibri" w:cs="Arial"/>
          <w:sz w:val="22"/>
          <w:szCs w:val="22"/>
        </w:rPr>
        <w:t>§ 1º É assegurado ao empregado o direito de acompanhar o processo pessoalmente ou por intermédio de procurador, arrolar e reinquirir testemunhas, produzir provas e contraprovas e formular quesitos, quando se tratar de prova pericial.</w:t>
      </w:r>
    </w:p>
    <w:p w14:paraId="557352C0" w14:textId="77777777" w:rsidR="004065FD" w:rsidRPr="004D4616" w:rsidRDefault="004065FD" w:rsidP="003910B6">
      <w:pPr>
        <w:pStyle w:val="NormalWeb"/>
        <w:spacing w:before="120" w:beforeAutospacing="0" w:after="120" w:afterAutospacing="0" w:line="276" w:lineRule="auto"/>
        <w:ind w:left="567"/>
        <w:jc w:val="both"/>
        <w:rPr>
          <w:rFonts w:ascii="Calibri" w:hAnsi="Calibri" w:cs="Arial"/>
          <w:sz w:val="22"/>
          <w:szCs w:val="22"/>
        </w:rPr>
      </w:pPr>
      <w:r w:rsidRPr="004D4616">
        <w:rPr>
          <w:rFonts w:ascii="Calibri" w:hAnsi="Calibri" w:cs="Arial"/>
          <w:sz w:val="22"/>
          <w:szCs w:val="22"/>
        </w:rPr>
        <w:t>§ 2º O presidente da comissão poderá denegar pedidos considerados impertinentes, meramente protelatórios, ou de nenhum interesse para o esclarecimento dos fatos.</w:t>
      </w:r>
    </w:p>
    <w:p w14:paraId="443A6279" w14:textId="77777777" w:rsidR="004065FD" w:rsidRPr="004D4616" w:rsidRDefault="004065FD" w:rsidP="003910B6">
      <w:pPr>
        <w:pStyle w:val="NormalWeb"/>
        <w:spacing w:before="120" w:beforeAutospacing="0" w:after="120" w:afterAutospacing="0" w:line="276" w:lineRule="auto"/>
        <w:ind w:left="567"/>
        <w:jc w:val="both"/>
        <w:rPr>
          <w:rFonts w:ascii="Calibri" w:hAnsi="Calibri" w:cs="Arial"/>
          <w:sz w:val="22"/>
          <w:szCs w:val="22"/>
        </w:rPr>
      </w:pPr>
      <w:r w:rsidRPr="004D4616">
        <w:rPr>
          <w:rFonts w:ascii="Calibri" w:hAnsi="Calibri" w:cs="Arial"/>
          <w:sz w:val="22"/>
          <w:szCs w:val="22"/>
        </w:rPr>
        <w:t>§ 3º Será indeferido o pedido de prova pericial, quando a comprovação do fato independer de conhecimento especial de perito.</w:t>
      </w:r>
    </w:p>
    <w:p w14:paraId="0EE083D1" w14:textId="77777777" w:rsidR="004065FD" w:rsidRPr="004D4616" w:rsidRDefault="004065FD" w:rsidP="003910B6">
      <w:pPr>
        <w:pStyle w:val="NormalWeb"/>
        <w:spacing w:before="120" w:beforeAutospacing="0" w:after="120" w:afterAutospacing="0" w:line="276" w:lineRule="auto"/>
        <w:ind w:left="567"/>
        <w:jc w:val="both"/>
        <w:rPr>
          <w:rFonts w:ascii="Calibri" w:hAnsi="Calibri" w:cs="Arial"/>
          <w:sz w:val="22"/>
          <w:szCs w:val="22"/>
        </w:rPr>
      </w:pPr>
      <w:r w:rsidRPr="004D4616">
        <w:rPr>
          <w:rFonts w:ascii="Calibri" w:hAnsi="Calibri" w:cs="Arial"/>
          <w:sz w:val="22"/>
          <w:szCs w:val="22"/>
        </w:rPr>
        <w:t>§ 4º As testemunhas serão intimadas a depor mediante mandado expedido pelo presidente da comissão, devendo a segunda via, com o ciente do interessado, ser anexado aos autos.</w:t>
      </w:r>
    </w:p>
    <w:p w14:paraId="562DA3D2" w14:textId="77777777" w:rsidR="004065FD" w:rsidRPr="00BC55EA" w:rsidRDefault="004065FD" w:rsidP="003910B6">
      <w:pPr>
        <w:pStyle w:val="NormalWeb"/>
        <w:spacing w:before="120" w:beforeAutospacing="0" w:after="120" w:afterAutospacing="0" w:line="276" w:lineRule="auto"/>
        <w:ind w:left="567"/>
        <w:jc w:val="both"/>
        <w:rPr>
          <w:rFonts w:ascii="Calibri" w:hAnsi="Calibri" w:cs="Arial"/>
          <w:sz w:val="22"/>
          <w:szCs w:val="22"/>
        </w:rPr>
      </w:pPr>
      <w:r w:rsidRPr="00BC55EA">
        <w:rPr>
          <w:rFonts w:ascii="Calibri" w:hAnsi="Calibri" w:cs="Arial"/>
          <w:sz w:val="22"/>
          <w:szCs w:val="22"/>
        </w:rPr>
        <w:t>§ 5º Se a testemunha for servidor público, a expedição do mandado será imediatamente comunicada ao chefe da repartição onde serve, com a indicação do dia e hora marcados para inquirição.</w:t>
      </w:r>
    </w:p>
    <w:p w14:paraId="2FF2804A" w14:textId="77777777" w:rsidR="004065FD" w:rsidRPr="00BC55EA" w:rsidRDefault="004065FD" w:rsidP="003910B6">
      <w:pPr>
        <w:pStyle w:val="NormalWeb"/>
        <w:spacing w:before="120" w:beforeAutospacing="0" w:after="120" w:afterAutospacing="0" w:line="276" w:lineRule="auto"/>
        <w:ind w:left="567"/>
        <w:jc w:val="both"/>
        <w:rPr>
          <w:rFonts w:ascii="Calibri" w:hAnsi="Calibri" w:cs="Arial"/>
          <w:sz w:val="22"/>
          <w:szCs w:val="22"/>
        </w:rPr>
      </w:pPr>
      <w:r w:rsidRPr="00BC55EA">
        <w:rPr>
          <w:rFonts w:ascii="Calibri" w:hAnsi="Calibri" w:cs="Arial"/>
          <w:sz w:val="22"/>
          <w:szCs w:val="22"/>
        </w:rPr>
        <w:lastRenderedPageBreak/>
        <w:t>§ 6º O depoimento será prestado oralmente e reduzido a termo, não sendo lícito à testemunha trazê-lo por escrito.</w:t>
      </w:r>
    </w:p>
    <w:p w14:paraId="053057ED" w14:textId="77777777" w:rsidR="004065FD" w:rsidRPr="00BC55EA" w:rsidRDefault="004065FD" w:rsidP="003910B6">
      <w:pPr>
        <w:pStyle w:val="NormalWeb"/>
        <w:spacing w:before="120" w:beforeAutospacing="0" w:after="120" w:afterAutospacing="0" w:line="276" w:lineRule="auto"/>
        <w:ind w:left="567"/>
        <w:jc w:val="both"/>
        <w:rPr>
          <w:rFonts w:ascii="Calibri" w:hAnsi="Calibri" w:cs="Arial"/>
          <w:sz w:val="22"/>
          <w:szCs w:val="22"/>
        </w:rPr>
      </w:pPr>
      <w:r w:rsidRPr="00BC55EA">
        <w:rPr>
          <w:rFonts w:ascii="Calibri" w:hAnsi="Calibri" w:cs="Arial"/>
          <w:sz w:val="22"/>
          <w:szCs w:val="22"/>
        </w:rPr>
        <w:t>§ 7º As testemunhas serão inquiridas separadamente.</w:t>
      </w:r>
    </w:p>
    <w:p w14:paraId="2AA9C5B0" w14:textId="77777777" w:rsidR="004065FD" w:rsidRPr="00BC55EA" w:rsidRDefault="004065FD" w:rsidP="003910B6">
      <w:pPr>
        <w:pStyle w:val="NormalWeb"/>
        <w:spacing w:before="120" w:beforeAutospacing="0" w:after="120" w:afterAutospacing="0" w:line="276" w:lineRule="auto"/>
        <w:ind w:left="567"/>
        <w:jc w:val="both"/>
        <w:rPr>
          <w:rFonts w:ascii="Calibri" w:hAnsi="Calibri" w:cs="Arial"/>
          <w:sz w:val="22"/>
          <w:szCs w:val="22"/>
        </w:rPr>
      </w:pPr>
      <w:r w:rsidRPr="00BC55EA">
        <w:rPr>
          <w:rFonts w:ascii="Calibri" w:hAnsi="Calibri" w:cs="Arial"/>
          <w:sz w:val="22"/>
          <w:szCs w:val="22"/>
        </w:rPr>
        <w:t>§ 8º Na hipótese de depoimentos contraditórios ou que se infirmem, proceder-se-á à acareação entre os depoentes.</w:t>
      </w:r>
    </w:p>
    <w:p w14:paraId="4E11B951" w14:textId="77777777" w:rsidR="004065FD" w:rsidRPr="00BC55EA" w:rsidRDefault="003077B9" w:rsidP="003910B6">
      <w:pPr>
        <w:pStyle w:val="NormalWeb"/>
        <w:spacing w:before="120" w:beforeAutospacing="0" w:after="120" w:afterAutospacing="0" w:line="276" w:lineRule="auto"/>
        <w:ind w:left="567"/>
        <w:jc w:val="both"/>
        <w:rPr>
          <w:rFonts w:ascii="Calibri" w:hAnsi="Calibri" w:cs="Arial"/>
          <w:sz w:val="22"/>
          <w:szCs w:val="22"/>
        </w:rPr>
      </w:pPr>
      <w:r>
        <w:rPr>
          <w:rFonts w:ascii="Calibri" w:hAnsi="Calibri" w:cs="Arial"/>
          <w:sz w:val="22"/>
          <w:szCs w:val="22"/>
        </w:rPr>
        <w:t>Art. 73</w:t>
      </w:r>
      <w:r w:rsidR="004065FD" w:rsidRPr="00BC55EA">
        <w:rPr>
          <w:rFonts w:ascii="Calibri" w:hAnsi="Calibri" w:cs="Arial"/>
          <w:bCs/>
          <w:sz w:val="22"/>
          <w:szCs w:val="22"/>
        </w:rPr>
        <w:t>º</w:t>
      </w:r>
      <w:r w:rsidR="004065FD" w:rsidRPr="00BC55EA">
        <w:rPr>
          <w:rFonts w:ascii="Calibri" w:hAnsi="Calibri" w:cs="Arial"/>
          <w:sz w:val="22"/>
          <w:szCs w:val="22"/>
        </w:rPr>
        <w:t>. Concluída a inquirição das testemunhas, a comissão promoverá o interrogatório do acusado, observados os procedimentos previstos no artigo anterior.</w:t>
      </w:r>
    </w:p>
    <w:p w14:paraId="18FF441A" w14:textId="77777777" w:rsidR="004065FD" w:rsidRPr="00BC55EA" w:rsidRDefault="004065FD" w:rsidP="003910B6">
      <w:pPr>
        <w:pStyle w:val="NormalWeb"/>
        <w:spacing w:before="120" w:beforeAutospacing="0" w:after="120" w:afterAutospacing="0" w:line="276" w:lineRule="auto"/>
        <w:ind w:left="567"/>
        <w:jc w:val="both"/>
        <w:rPr>
          <w:rFonts w:ascii="Calibri" w:hAnsi="Calibri" w:cs="Arial"/>
          <w:sz w:val="22"/>
          <w:szCs w:val="22"/>
        </w:rPr>
      </w:pPr>
      <w:r w:rsidRPr="00BC55EA">
        <w:rPr>
          <w:rFonts w:ascii="Calibri" w:hAnsi="Calibri" w:cs="Arial"/>
          <w:sz w:val="22"/>
          <w:szCs w:val="22"/>
        </w:rPr>
        <w:t>§ 1º No caso de mais de um acusado, cada um deles será ouvido separadamente, e sempre que divergirem em suas declarações sobre fatos ou circunstâncias, será promovida a acareação entre eles.</w:t>
      </w:r>
    </w:p>
    <w:p w14:paraId="13E44D99" w14:textId="77777777" w:rsidR="004065FD" w:rsidRPr="00BC55EA" w:rsidRDefault="004065FD" w:rsidP="003910B6">
      <w:pPr>
        <w:pStyle w:val="NormalWeb"/>
        <w:spacing w:before="120" w:beforeAutospacing="0" w:after="120" w:afterAutospacing="0" w:line="276" w:lineRule="auto"/>
        <w:ind w:left="567"/>
        <w:jc w:val="both"/>
        <w:rPr>
          <w:rFonts w:ascii="Calibri" w:hAnsi="Calibri" w:cs="Arial"/>
          <w:sz w:val="22"/>
          <w:szCs w:val="22"/>
        </w:rPr>
      </w:pPr>
      <w:r w:rsidRPr="00BC55EA">
        <w:rPr>
          <w:rFonts w:ascii="Calibri" w:hAnsi="Calibri" w:cs="Arial"/>
          <w:sz w:val="22"/>
          <w:szCs w:val="22"/>
        </w:rPr>
        <w:t>§ 2º O procurador do acusado poderá assistir ao interrogatório, bem como à inquirição das testemunhas, sendo-lhe vedado interferir nas perguntas e respostas, facultado, porém, reinquiri-las, por intermédio do presidente da comissão.</w:t>
      </w:r>
    </w:p>
    <w:p w14:paraId="3881AA3E" w14:textId="77777777" w:rsidR="004065FD" w:rsidRPr="00BC55EA" w:rsidRDefault="003077B9" w:rsidP="003910B6">
      <w:pPr>
        <w:pStyle w:val="NormalWeb"/>
        <w:spacing w:before="120" w:beforeAutospacing="0" w:after="120" w:afterAutospacing="0" w:line="276" w:lineRule="auto"/>
        <w:ind w:left="567"/>
        <w:jc w:val="both"/>
        <w:rPr>
          <w:rFonts w:ascii="Calibri" w:hAnsi="Calibri" w:cs="Arial"/>
          <w:sz w:val="22"/>
          <w:szCs w:val="22"/>
        </w:rPr>
      </w:pPr>
      <w:r>
        <w:rPr>
          <w:rFonts w:ascii="Calibri" w:hAnsi="Calibri" w:cs="Arial"/>
          <w:sz w:val="22"/>
          <w:szCs w:val="22"/>
        </w:rPr>
        <w:t>Art. 74</w:t>
      </w:r>
      <w:r w:rsidR="004065FD" w:rsidRPr="00BC55EA">
        <w:rPr>
          <w:rFonts w:ascii="Calibri" w:hAnsi="Calibri" w:cs="Arial"/>
          <w:bCs/>
          <w:sz w:val="22"/>
          <w:szCs w:val="22"/>
        </w:rPr>
        <w:t>º</w:t>
      </w:r>
      <w:r w:rsidR="004065FD" w:rsidRPr="00BC55EA">
        <w:rPr>
          <w:rFonts w:ascii="Calibri" w:hAnsi="Calibri" w:cs="Arial"/>
          <w:sz w:val="22"/>
          <w:szCs w:val="22"/>
        </w:rPr>
        <w:t>. Quando houver dúvida sobre a sanidade mental do acusado, a comissão proporá à autoridade competente que ele seja submetido a exame por junta médica oficial, da qual participe um médico psiquiatra.</w:t>
      </w:r>
    </w:p>
    <w:p w14:paraId="616CE72F" w14:textId="77777777" w:rsidR="004065FD" w:rsidRPr="00BC55EA" w:rsidRDefault="004065FD" w:rsidP="003910B6">
      <w:pPr>
        <w:pStyle w:val="NormalWeb"/>
        <w:spacing w:before="120" w:beforeAutospacing="0" w:after="120" w:afterAutospacing="0" w:line="276" w:lineRule="auto"/>
        <w:ind w:left="567"/>
        <w:jc w:val="both"/>
        <w:rPr>
          <w:rFonts w:ascii="Calibri" w:hAnsi="Calibri" w:cs="Arial"/>
          <w:sz w:val="22"/>
          <w:szCs w:val="22"/>
        </w:rPr>
      </w:pPr>
      <w:r w:rsidRPr="00BC55EA">
        <w:rPr>
          <w:rFonts w:ascii="Calibri" w:hAnsi="Calibri" w:cs="Arial"/>
          <w:sz w:val="22"/>
          <w:szCs w:val="22"/>
        </w:rPr>
        <w:t>Parágrafo único. O incidente de sanidade mental será processado em auto apartado e apenso ao processo principal, após a expedição de laudo pericial.</w:t>
      </w:r>
    </w:p>
    <w:p w14:paraId="29EDEE09" w14:textId="77777777" w:rsidR="004065FD" w:rsidRPr="00BC55EA" w:rsidRDefault="004065FD" w:rsidP="003910B6">
      <w:pPr>
        <w:pStyle w:val="NormalWeb"/>
        <w:spacing w:before="120" w:beforeAutospacing="0" w:after="120" w:afterAutospacing="0" w:line="276" w:lineRule="auto"/>
        <w:ind w:left="567"/>
        <w:jc w:val="both"/>
        <w:rPr>
          <w:rFonts w:ascii="Calibri" w:hAnsi="Calibri" w:cs="Arial"/>
          <w:sz w:val="22"/>
          <w:szCs w:val="22"/>
        </w:rPr>
      </w:pPr>
      <w:r w:rsidRPr="00BC55EA">
        <w:rPr>
          <w:rFonts w:ascii="Calibri" w:hAnsi="Calibri" w:cs="Arial"/>
          <w:sz w:val="22"/>
          <w:szCs w:val="22"/>
        </w:rPr>
        <w:t xml:space="preserve">Art. </w:t>
      </w:r>
      <w:r w:rsidR="003077B9">
        <w:rPr>
          <w:rFonts w:ascii="Calibri" w:hAnsi="Calibri" w:cs="Arial"/>
          <w:sz w:val="22"/>
          <w:szCs w:val="22"/>
        </w:rPr>
        <w:t>75</w:t>
      </w:r>
      <w:r w:rsidRPr="00BC55EA">
        <w:rPr>
          <w:rFonts w:ascii="Calibri" w:hAnsi="Calibri" w:cs="Arial"/>
          <w:bCs/>
          <w:sz w:val="22"/>
          <w:szCs w:val="22"/>
        </w:rPr>
        <w:t>º</w:t>
      </w:r>
      <w:r w:rsidRPr="00BC55EA">
        <w:rPr>
          <w:rFonts w:ascii="Calibri" w:hAnsi="Calibri" w:cs="Arial"/>
          <w:sz w:val="22"/>
          <w:szCs w:val="22"/>
        </w:rPr>
        <w:t xml:space="preserve">. Tipificada a infração disciplinar, será formulada a </w:t>
      </w:r>
      <w:r w:rsidR="00C53CE7" w:rsidRPr="00BC55EA">
        <w:rPr>
          <w:rFonts w:ascii="Calibri" w:hAnsi="Calibri" w:cs="Arial"/>
          <w:sz w:val="22"/>
          <w:szCs w:val="22"/>
        </w:rPr>
        <w:t>indicação</w:t>
      </w:r>
      <w:r w:rsidRPr="00BC55EA">
        <w:rPr>
          <w:rFonts w:ascii="Calibri" w:hAnsi="Calibri" w:cs="Arial"/>
          <w:sz w:val="22"/>
          <w:szCs w:val="22"/>
        </w:rPr>
        <w:t xml:space="preserve"> do empregado, com a especificação dos fatos a ele imputados e das respectivas provas.</w:t>
      </w:r>
    </w:p>
    <w:p w14:paraId="27D1A1B1" w14:textId="77777777" w:rsidR="004065FD" w:rsidRPr="00BC55EA" w:rsidRDefault="004065FD" w:rsidP="003910B6">
      <w:pPr>
        <w:pStyle w:val="NormalWeb"/>
        <w:spacing w:before="120" w:beforeAutospacing="0" w:after="120" w:afterAutospacing="0" w:line="276" w:lineRule="auto"/>
        <w:ind w:left="567"/>
        <w:jc w:val="both"/>
        <w:rPr>
          <w:rFonts w:ascii="Calibri" w:hAnsi="Calibri" w:cs="Arial"/>
          <w:sz w:val="22"/>
          <w:szCs w:val="22"/>
        </w:rPr>
      </w:pPr>
      <w:r w:rsidRPr="00BC55EA">
        <w:rPr>
          <w:rFonts w:ascii="Calibri" w:hAnsi="Calibri" w:cs="Arial"/>
          <w:sz w:val="22"/>
          <w:szCs w:val="22"/>
        </w:rPr>
        <w:t>§ 1º O indiciado será citado por mandado expedido pelo presidente da comissão para apresentar defesa escrita, no prazo de 10 (dez) dias, contados da data de aposição de sua ciência na cópia do mandado citatório, assegurando-lhe vista do processo na secretaria do CISAMARP.</w:t>
      </w:r>
    </w:p>
    <w:p w14:paraId="3034D5A6" w14:textId="77777777" w:rsidR="004065FD" w:rsidRPr="00BC55EA" w:rsidRDefault="004065FD" w:rsidP="003910B6">
      <w:pPr>
        <w:pStyle w:val="NormalWeb"/>
        <w:spacing w:before="120" w:beforeAutospacing="0" w:after="120" w:afterAutospacing="0" w:line="276" w:lineRule="auto"/>
        <w:ind w:left="567"/>
        <w:jc w:val="both"/>
        <w:rPr>
          <w:rFonts w:ascii="Calibri" w:hAnsi="Calibri" w:cs="Arial"/>
          <w:sz w:val="22"/>
          <w:szCs w:val="22"/>
        </w:rPr>
      </w:pPr>
      <w:r w:rsidRPr="00BC55EA">
        <w:rPr>
          <w:rFonts w:ascii="Calibri" w:hAnsi="Calibri" w:cs="Arial"/>
          <w:sz w:val="22"/>
          <w:szCs w:val="22"/>
        </w:rPr>
        <w:t>§ 2º Havendo dois ou mais indiciados, o prazo será comum e de 20 (vinte dias).</w:t>
      </w:r>
    </w:p>
    <w:p w14:paraId="75F50CAE" w14:textId="77777777" w:rsidR="004065FD" w:rsidRPr="00BC55EA" w:rsidRDefault="003910B6" w:rsidP="003910B6">
      <w:pPr>
        <w:pStyle w:val="NormalWeb"/>
        <w:spacing w:before="120" w:beforeAutospacing="0" w:after="120" w:afterAutospacing="0" w:line="276" w:lineRule="auto"/>
        <w:ind w:left="567"/>
        <w:jc w:val="both"/>
        <w:rPr>
          <w:rFonts w:ascii="Calibri" w:hAnsi="Calibri" w:cs="Arial"/>
          <w:sz w:val="22"/>
          <w:szCs w:val="22"/>
        </w:rPr>
      </w:pPr>
      <w:r>
        <w:rPr>
          <w:rFonts w:ascii="Calibri" w:hAnsi="Calibri" w:cs="Arial"/>
          <w:sz w:val="22"/>
          <w:szCs w:val="22"/>
        </w:rPr>
        <w:t xml:space="preserve">§ </w:t>
      </w:r>
      <w:r w:rsidR="004065FD" w:rsidRPr="00BC55EA">
        <w:rPr>
          <w:rFonts w:ascii="Calibri" w:hAnsi="Calibri" w:cs="Arial"/>
          <w:sz w:val="22"/>
          <w:szCs w:val="22"/>
        </w:rPr>
        <w:t>3º O prazo de defesa poderá ser prorrogado pelo dobro, para diligências reputadas indispensáveis.</w:t>
      </w:r>
    </w:p>
    <w:p w14:paraId="54F46512" w14:textId="77777777" w:rsidR="004065FD" w:rsidRPr="00BC55EA" w:rsidRDefault="004065FD" w:rsidP="003910B6">
      <w:pPr>
        <w:pStyle w:val="NormalWeb"/>
        <w:spacing w:before="120" w:beforeAutospacing="0" w:after="120" w:afterAutospacing="0" w:line="276" w:lineRule="auto"/>
        <w:ind w:left="567"/>
        <w:jc w:val="both"/>
        <w:rPr>
          <w:rFonts w:ascii="Calibri" w:hAnsi="Calibri" w:cs="Arial"/>
          <w:sz w:val="22"/>
          <w:szCs w:val="22"/>
        </w:rPr>
      </w:pPr>
      <w:r w:rsidRPr="00BC55EA">
        <w:rPr>
          <w:rFonts w:ascii="Calibri" w:hAnsi="Calibri" w:cs="Arial"/>
          <w:sz w:val="22"/>
          <w:szCs w:val="22"/>
        </w:rPr>
        <w:t>§ 4º No caso de recusa do indiciado em exarar o ciente na cópia da citação, o prazo para defesa contar-se-á da data declarada, em termo próprio, pelo membro da comissão que procedeu o ato de citação, com a assinatura de 02 (duas) testemunhas.</w:t>
      </w:r>
    </w:p>
    <w:p w14:paraId="3ED6591A" w14:textId="77777777" w:rsidR="004065FD" w:rsidRPr="00BC55EA" w:rsidRDefault="004065FD" w:rsidP="003910B6">
      <w:pPr>
        <w:pStyle w:val="NormalWeb"/>
        <w:spacing w:before="120" w:beforeAutospacing="0" w:after="120" w:afterAutospacing="0" w:line="276" w:lineRule="auto"/>
        <w:ind w:left="567"/>
        <w:jc w:val="both"/>
        <w:rPr>
          <w:rFonts w:ascii="Calibri" w:hAnsi="Calibri" w:cs="Arial"/>
          <w:sz w:val="22"/>
          <w:szCs w:val="22"/>
        </w:rPr>
      </w:pPr>
      <w:r w:rsidRPr="00BC55EA">
        <w:rPr>
          <w:rFonts w:ascii="Calibri" w:hAnsi="Calibri" w:cs="Arial"/>
          <w:sz w:val="22"/>
          <w:szCs w:val="22"/>
        </w:rPr>
        <w:t xml:space="preserve">Art. </w:t>
      </w:r>
      <w:r w:rsidR="003910B6">
        <w:rPr>
          <w:rFonts w:ascii="Calibri" w:hAnsi="Calibri" w:cs="Arial"/>
          <w:sz w:val="22"/>
          <w:szCs w:val="22"/>
        </w:rPr>
        <w:t>7</w:t>
      </w:r>
      <w:r w:rsidR="003077B9">
        <w:rPr>
          <w:rFonts w:ascii="Calibri" w:hAnsi="Calibri" w:cs="Arial"/>
          <w:sz w:val="22"/>
          <w:szCs w:val="22"/>
        </w:rPr>
        <w:t>6</w:t>
      </w:r>
      <w:r w:rsidRPr="00BC55EA">
        <w:rPr>
          <w:rFonts w:ascii="Calibri" w:hAnsi="Calibri" w:cs="Arial"/>
          <w:bCs/>
          <w:sz w:val="22"/>
          <w:szCs w:val="22"/>
        </w:rPr>
        <w:t>º</w:t>
      </w:r>
      <w:r w:rsidRPr="00BC55EA">
        <w:rPr>
          <w:rFonts w:ascii="Calibri" w:hAnsi="Calibri" w:cs="Arial"/>
          <w:sz w:val="22"/>
          <w:szCs w:val="22"/>
        </w:rPr>
        <w:t>. O indiciado que mudar de residência fica obrigado a comunicar à comissão o lugar onde poderá ser encontrado.</w:t>
      </w:r>
    </w:p>
    <w:p w14:paraId="4025140F" w14:textId="77777777" w:rsidR="004065FD" w:rsidRPr="00BC55EA" w:rsidRDefault="004065FD" w:rsidP="003910B6">
      <w:pPr>
        <w:pStyle w:val="NormalWeb"/>
        <w:spacing w:before="120" w:beforeAutospacing="0" w:after="120" w:afterAutospacing="0" w:line="276" w:lineRule="auto"/>
        <w:ind w:left="567"/>
        <w:jc w:val="both"/>
        <w:rPr>
          <w:rFonts w:ascii="Calibri" w:hAnsi="Calibri" w:cs="Arial"/>
          <w:sz w:val="22"/>
          <w:szCs w:val="22"/>
        </w:rPr>
      </w:pPr>
      <w:r w:rsidRPr="00BC55EA">
        <w:rPr>
          <w:rFonts w:ascii="Calibri" w:hAnsi="Calibri" w:cs="Arial"/>
          <w:sz w:val="22"/>
          <w:szCs w:val="22"/>
        </w:rPr>
        <w:t>§ 1º Achando-se o indiciado em lugar incerto e não sabido, será citado por edital, publicado no órgão oficial de publicação do CISAMARP, para apresentar defesa.</w:t>
      </w:r>
    </w:p>
    <w:p w14:paraId="697F6694" w14:textId="77777777" w:rsidR="004065FD" w:rsidRPr="00BC55EA" w:rsidRDefault="004065FD" w:rsidP="003910B6">
      <w:pPr>
        <w:pStyle w:val="NormalWeb"/>
        <w:spacing w:before="120" w:beforeAutospacing="0" w:after="120" w:afterAutospacing="0" w:line="276" w:lineRule="auto"/>
        <w:ind w:left="567"/>
        <w:jc w:val="both"/>
        <w:rPr>
          <w:rFonts w:ascii="Calibri" w:hAnsi="Calibri" w:cs="Arial"/>
          <w:sz w:val="22"/>
          <w:szCs w:val="22"/>
        </w:rPr>
      </w:pPr>
      <w:r w:rsidRPr="00BC55EA">
        <w:rPr>
          <w:rFonts w:ascii="Calibri" w:hAnsi="Calibri" w:cs="Arial"/>
          <w:sz w:val="22"/>
          <w:szCs w:val="22"/>
        </w:rPr>
        <w:t>§ 2º Na hipótese do parágrafo anterior, o prazo para defesa será de 15 (quinze) dias a partir da publicação do edital.</w:t>
      </w:r>
    </w:p>
    <w:p w14:paraId="578F2184" w14:textId="77777777" w:rsidR="004065FD" w:rsidRPr="00BC55EA" w:rsidRDefault="004065FD" w:rsidP="003910B6">
      <w:pPr>
        <w:pStyle w:val="NormalWeb"/>
        <w:spacing w:before="120" w:beforeAutospacing="0" w:after="120" w:afterAutospacing="0" w:line="276" w:lineRule="auto"/>
        <w:ind w:left="567"/>
        <w:jc w:val="both"/>
        <w:rPr>
          <w:rFonts w:ascii="Calibri" w:hAnsi="Calibri" w:cs="Arial"/>
          <w:sz w:val="22"/>
          <w:szCs w:val="22"/>
        </w:rPr>
      </w:pPr>
      <w:r w:rsidRPr="00BC55EA">
        <w:rPr>
          <w:rFonts w:ascii="Calibri" w:hAnsi="Calibri" w:cs="Arial"/>
          <w:sz w:val="22"/>
          <w:szCs w:val="22"/>
        </w:rPr>
        <w:lastRenderedPageBreak/>
        <w:t xml:space="preserve">Art. </w:t>
      </w:r>
      <w:r w:rsidR="003910B6">
        <w:rPr>
          <w:rFonts w:ascii="Calibri" w:hAnsi="Calibri" w:cs="Arial"/>
          <w:sz w:val="22"/>
          <w:szCs w:val="22"/>
        </w:rPr>
        <w:t>7</w:t>
      </w:r>
      <w:r w:rsidR="003077B9">
        <w:rPr>
          <w:rFonts w:ascii="Calibri" w:hAnsi="Calibri" w:cs="Arial"/>
          <w:sz w:val="22"/>
          <w:szCs w:val="22"/>
        </w:rPr>
        <w:t>7</w:t>
      </w:r>
      <w:r w:rsidRPr="00BC55EA">
        <w:rPr>
          <w:rFonts w:ascii="Calibri" w:hAnsi="Calibri" w:cs="Arial"/>
          <w:bCs/>
          <w:sz w:val="22"/>
          <w:szCs w:val="22"/>
        </w:rPr>
        <w:t>º</w:t>
      </w:r>
      <w:r w:rsidRPr="00BC55EA">
        <w:rPr>
          <w:rFonts w:ascii="Calibri" w:hAnsi="Calibri" w:cs="Arial"/>
          <w:sz w:val="22"/>
          <w:szCs w:val="22"/>
        </w:rPr>
        <w:t>. Considerar-se-á revel o indiciado que, regularmente citado, não apresentar defesa no prazo legal.</w:t>
      </w:r>
    </w:p>
    <w:p w14:paraId="2905B86B" w14:textId="77777777" w:rsidR="004065FD" w:rsidRPr="00BC55EA" w:rsidRDefault="004065FD" w:rsidP="003910B6">
      <w:pPr>
        <w:pStyle w:val="NormalWeb"/>
        <w:spacing w:before="120" w:beforeAutospacing="0" w:after="120" w:afterAutospacing="0" w:line="276" w:lineRule="auto"/>
        <w:ind w:left="567"/>
        <w:jc w:val="both"/>
        <w:rPr>
          <w:rFonts w:ascii="Calibri" w:hAnsi="Calibri" w:cs="Arial"/>
          <w:sz w:val="22"/>
          <w:szCs w:val="22"/>
        </w:rPr>
      </w:pPr>
      <w:r w:rsidRPr="00BC55EA">
        <w:rPr>
          <w:rFonts w:ascii="Calibri" w:hAnsi="Calibri" w:cs="Arial"/>
          <w:sz w:val="22"/>
          <w:szCs w:val="22"/>
        </w:rPr>
        <w:t>§ 1º A revelia será declarada, por termo, nos autos do processo e devolverá o prazo para a defesa.</w:t>
      </w:r>
    </w:p>
    <w:p w14:paraId="5B80B730" w14:textId="77777777" w:rsidR="004065FD" w:rsidRPr="00BC55EA" w:rsidRDefault="004065FD" w:rsidP="003910B6">
      <w:pPr>
        <w:pStyle w:val="NormalWeb"/>
        <w:spacing w:before="120" w:beforeAutospacing="0" w:after="120" w:afterAutospacing="0" w:line="276" w:lineRule="auto"/>
        <w:ind w:left="567"/>
        <w:jc w:val="both"/>
        <w:rPr>
          <w:rFonts w:ascii="Calibri" w:hAnsi="Calibri" w:cs="Arial"/>
          <w:sz w:val="22"/>
          <w:szCs w:val="22"/>
        </w:rPr>
      </w:pPr>
      <w:r w:rsidRPr="00BC55EA">
        <w:rPr>
          <w:rFonts w:ascii="Calibri" w:hAnsi="Calibri" w:cs="Arial"/>
          <w:sz w:val="22"/>
          <w:szCs w:val="22"/>
        </w:rPr>
        <w:t>§ 2º Para defender o indiciado revel, a autoridade instauradora do processo designará um defensor dativo, que deverá ser empregado público do quadro permanente, com escolaridade igual ou superior à do indiciado, arcando com seus honorários.</w:t>
      </w:r>
    </w:p>
    <w:p w14:paraId="74008FDD" w14:textId="77777777" w:rsidR="004065FD" w:rsidRPr="00BC55EA" w:rsidRDefault="004065FD" w:rsidP="003910B6">
      <w:pPr>
        <w:pStyle w:val="NormalWeb"/>
        <w:spacing w:before="120" w:beforeAutospacing="0" w:after="120" w:afterAutospacing="0" w:line="276" w:lineRule="auto"/>
        <w:ind w:left="567"/>
        <w:jc w:val="both"/>
        <w:rPr>
          <w:rFonts w:ascii="Calibri" w:hAnsi="Calibri" w:cs="Arial"/>
          <w:sz w:val="22"/>
          <w:szCs w:val="22"/>
        </w:rPr>
      </w:pPr>
      <w:r w:rsidRPr="00BC55EA">
        <w:rPr>
          <w:rFonts w:ascii="Calibri" w:hAnsi="Calibri" w:cs="Arial"/>
          <w:sz w:val="22"/>
          <w:szCs w:val="22"/>
        </w:rPr>
        <w:t xml:space="preserve">Art. </w:t>
      </w:r>
      <w:r w:rsidR="003910B6">
        <w:rPr>
          <w:rFonts w:ascii="Calibri" w:hAnsi="Calibri" w:cs="Arial"/>
          <w:sz w:val="22"/>
          <w:szCs w:val="22"/>
        </w:rPr>
        <w:t>7</w:t>
      </w:r>
      <w:r w:rsidR="003077B9">
        <w:rPr>
          <w:rFonts w:ascii="Calibri" w:hAnsi="Calibri" w:cs="Arial"/>
          <w:sz w:val="22"/>
          <w:szCs w:val="22"/>
        </w:rPr>
        <w:t>8</w:t>
      </w:r>
      <w:r w:rsidRPr="00BC55EA">
        <w:rPr>
          <w:rFonts w:ascii="Calibri" w:hAnsi="Calibri" w:cs="Arial"/>
          <w:bCs/>
          <w:sz w:val="22"/>
          <w:szCs w:val="22"/>
        </w:rPr>
        <w:t>º</w:t>
      </w:r>
      <w:r w:rsidRPr="00BC55EA">
        <w:rPr>
          <w:rFonts w:ascii="Calibri" w:hAnsi="Calibri" w:cs="Arial"/>
          <w:sz w:val="22"/>
          <w:szCs w:val="22"/>
        </w:rPr>
        <w:t>. Apreciada a defesa, a comissão elaborará relatório minucioso, onde resumirá as peças principais dos autos e mencionará as provas em que se baseou para formar a sua convicção.</w:t>
      </w:r>
    </w:p>
    <w:p w14:paraId="549C12E9" w14:textId="77777777" w:rsidR="004065FD" w:rsidRPr="00BC55EA" w:rsidRDefault="004065FD" w:rsidP="003910B6">
      <w:pPr>
        <w:pStyle w:val="NormalWeb"/>
        <w:spacing w:before="120" w:beforeAutospacing="0" w:after="120" w:afterAutospacing="0" w:line="276" w:lineRule="auto"/>
        <w:ind w:left="567"/>
        <w:jc w:val="both"/>
        <w:rPr>
          <w:rFonts w:ascii="Calibri" w:hAnsi="Calibri" w:cs="Arial"/>
          <w:sz w:val="22"/>
          <w:szCs w:val="22"/>
        </w:rPr>
      </w:pPr>
      <w:r w:rsidRPr="00BC55EA">
        <w:rPr>
          <w:rFonts w:ascii="Calibri" w:hAnsi="Calibri" w:cs="Arial"/>
          <w:sz w:val="22"/>
          <w:szCs w:val="22"/>
        </w:rPr>
        <w:t>§ 1º O relatório será sempre conclusivo quanto à inocência ou à responsabilidade do empregado.</w:t>
      </w:r>
    </w:p>
    <w:p w14:paraId="028E57C7" w14:textId="77777777" w:rsidR="004065FD" w:rsidRPr="00BC55EA" w:rsidRDefault="004065FD" w:rsidP="003910B6">
      <w:pPr>
        <w:pStyle w:val="NormalWeb"/>
        <w:spacing w:before="120" w:beforeAutospacing="0" w:after="120" w:afterAutospacing="0" w:line="276" w:lineRule="auto"/>
        <w:ind w:left="567"/>
        <w:jc w:val="both"/>
        <w:rPr>
          <w:rFonts w:ascii="Calibri" w:hAnsi="Calibri" w:cs="Arial"/>
          <w:sz w:val="22"/>
          <w:szCs w:val="22"/>
        </w:rPr>
      </w:pPr>
      <w:r w:rsidRPr="00BC55EA">
        <w:rPr>
          <w:rFonts w:ascii="Calibri" w:hAnsi="Calibri" w:cs="Arial"/>
          <w:sz w:val="22"/>
          <w:szCs w:val="22"/>
        </w:rPr>
        <w:t>§ 2º Reconhecida a responsabilidade do empregado, a comissão indicará o dispositivo legal ou regulamentar transgredido, bem como as circunstâncias agravantes ou atenuantes.</w:t>
      </w:r>
    </w:p>
    <w:p w14:paraId="29CA2CAF" w14:textId="77777777" w:rsidR="00A9553E" w:rsidRPr="001F03D8" w:rsidRDefault="004065FD" w:rsidP="0001634E">
      <w:pPr>
        <w:pStyle w:val="NormalWeb"/>
        <w:spacing w:before="120" w:beforeAutospacing="0" w:after="120" w:afterAutospacing="0" w:line="276" w:lineRule="auto"/>
        <w:ind w:left="567"/>
        <w:jc w:val="both"/>
        <w:rPr>
          <w:rFonts w:ascii="Calibri" w:hAnsi="Calibri" w:cs="Arial"/>
          <w:sz w:val="22"/>
          <w:szCs w:val="22"/>
        </w:rPr>
      </w:pPr>
      <w:r w:rsidRPr="00BC55EA">
        <w:rPr>
          <w:rFonts w:ascii="Calibri" w:hAnsi="Calibri" w:cs="Arial"/>
          <w:sz w:val="22"/>
          <w:szCs w:val="22"/>
        </w:rPr>
        <w:t>§ 3º O processo disciplinar, com o relatório da comissão, será remetido ao Conselho A</w:t>
      </w:r>
      <w:r w:rsidR="00BC3C23">
        <w:rPr>
          <w:rFonts w:ascii="Calibri" w:hAnsi="Calibri" w:cs="Arial"/>
          <w:sz w:val="22"/>
          <w:szCs w:val="22"/>
        </w:rPr>
        <w:t>dministrativo, para julgamento.</w:t>
      </w:r>
    </w:p>
    <w:p w14:paraId="4C2102AD" w14:textId="1CE540E3" w:rsidR="004065FD" w:rsidRPr="001F03D8" w:rsidRDefault="00E816A7" w:rsidP="00EC31B5">
      <w:pPr>
        <w:pStyle w:val="NormalWeb"/>
        <w:spacing w:before="120" w:after="120" w:line="360" w:lineRule="auto"/>
        <w:ind w:left="567" w:right="-1"/>
        <w:jc w:val="center"/>
        <w:rPr>
          <w:rFonts w:ascii="Calibri" w:hAnsi="Calibri" w:cs="Arial"/>
          <w:b/>
          <w:sz w:val="22"/>
          <w:szCs w:val="22"/>
        </w:rPr>
      </w:pPr>
      <w:r>
        <w:rPr>
          <w:rFonts w:ascii="Calibri" w:hAnsi="Calibri" w:cs="Arial"/>
          <w:b/>
          <w:sz w:val="22"/>
          <w:szCs w:val="22"/>
        </w:rPr>
        <w:t>10</w:t>
      </w:r>
      <w:r w:rsidR="00A9553E">
        <w:rPr>
          <w:rFonts w:ascii="Calibri" w:hAnsi="Calibri" w:cs="Arial"/>
          <w:b/>
          <w:sz w:val="22"/>
          <w:szCs w:val="22"/>
        </w:rPr>
        <w:t xml:space="preserve">.5 </w:t>
      </w:r>
      <w:r w:rsidR="004065FD" w:rsidRPr="00C53CE7">
        <w:rPr>
          <w:rFonts w:ascii="Calibri" w:hAnsi="Calibri" w:cs="Arial"/>
          <w:i/>
          <w:sz w:val="22"/>
          <w:szCs w:val="22"/>
        </w:rPr>
        <w:t>Julgamento</w:t>
      </w:r>
    </w:p>
    <w:p w14:paraId="2970942B" w14:textId="77777777" w:rsidR="004065FD" w:rsidRPr="00BC55EA" w:rsidRDefault="004065FD" w:rsidP="002E7873">
      <w:pPr>
        <w:pStyle w:val="NormalWeb"/>
        <w:spacing w:before="120" w:beforeAutospacing="0" w:after="120" w:afterAutospacing="0" w:line="276" w:lineRule="auto"/>
        <w:ind w:left="567"/>
        <w:jc w:val="both"/>
        <w:rPr>
          <w:rFonts w:ascii="Calibri" w:hAnsi="Calibri" w:cs="Arial"/>
          <w:sz w:val="22"/>
          <w:szCs w:val="22"/>
        </w:rPr>
      </w:pPr>
      <w:r w:rsidRPr="00BC55EA">
        <w:rPr>
          <w:rFonts w:ascii="Calibri" w:hAnsi="Calibri" w:cs="Arial"/>
          <w:sz w:val="22"/>
          <w:szCs w:val="22"/>
        </w:rPr>
        <w:t>Art</w:t>
      </w:r>
      <w:r w:rsidR="002E7873">
        <w:rPr>
          <w:rFonts w:ascii="Calibri" w:hAnsi="Calibri" w:cs="Arial"/>
          <w:sz w:val="22"/>
          <w:szCs w:val="22"/>
        </w:rPr>
        <w:t>. 7</w:t>
      </w:r>
      <w:r w:rsidR="003077B9">
        <w:rPr>
          <w:rFonts w:ascii="Calibri" w:hAnsi="Calibri" w:cs="Arial"/>
          <w:sz w:val="22"/>
          <w:szCs w:val="22"/>
        </w:rPr>
        <w:t>9</w:t>
      </w:r>
      <w:r w:rsidRPr="00BC55EA">
        <w:rPr>
          <w:rFonts w:ascii="Calibri" w:hAnsi="Calibri" w:cs="Arial"/>
          <w:bCs/>
          <w:sz w:val="22"/>
          <w:szCs w:val="22"/>
        </w:rPr>
        <w:t>º</w:t>
      </w:r>
      <w:r w:rsidRPr="00BC55EA">
        <w:rPr>
          <w:rFonts w:ascii="Calibri" w:hAnsi="Calibri" w:cs="Arial"/>
          <w:sz w:val="22"/>
          <w:szCs w:val="22"/>
        </w:rPr>
        <w:t>. No prazo de 20 (vinte) dias contados do recebimento do processo, o Presidente do CISAMARP proferirá a decisão do Conselho Administrativo.</w:t>
      </w:r>
    </w:p>
    <w:p w14:paraId="5EF10FFC" w14:textId="77777777" w:rsidR="004065FD" w:rsidRPr="00BC55EA" w:rsidRDefault="003077B9" w:rsidP="002E7873">
      <w:pPr>
        <w:pStyle w:val="NormalWeb"/>
        <w:spacing w:before="120" w:beforeAutospacing="0" w:after="120" w:afterAutospacing="0" w:line="276" w:lineRule="auto"/>
        <w:ind w:left="567"/>
        <w:jc w:val="both"/>
        <w:rPr>
          <w:rFonts w:ascii="Calibri" w:hAnsi="Calibri" w:cs="Arial"/>
          <w:sz w:val="22"/>
          <w:szCs w:val="22"/>
        </w:rPr>
      </w:pPr>
      <w:r>
        <w:rPr>
          <w:rFonts w:ascii="Calibri" w:hAnsi="Calibri" w:cs="Arial"/>
          <w:sz w:val="22"/>
          <w:szCs w:val="22"/>
        </w:rPr>
        <w:t>Art. 80</w:t>
      </w:r>
      <w:r w:rsidR="004065FD" w:rsidRPr="00BC55EA">
        <w:rPr>
          <w:rFonts w:ascii="Calibri" w:hAnsi="Calibri" w:cs="Arial"/>
          <w:bCs/>
          <w:sz w:val="22"/>
          <w:szCs w:val="22"/>
        </w:rPr>
        <w:t>º</w:t>
      </w:r>
      <w:r w:rsidR="004065FD" w:rsidRPr="00BC55EA">
        <w:rPr>
          <w:rFonts w:ascii="Calibri" w:hAnsi="Calibri" w:cs="Arial"/>
          <w:sz w:val="22"/>
          <w:szCs w:val="22"/>
        </w:rPr>
        <w:t>. O julgamento acatará o relatório da comissão, salvo quando contrário às provas dos autos.</w:t>
      </w:r>
    </w:p>
    <w:p w14:paraId="60FF12A2" w14:textId="77777777" w:rsidR="004065FD" w:rsidRPr="00BC55EA" w:rsidRDefault="004065FD" w:rsidP="002E7873">
      <w:pPr>
        <w:pStyle w:val="NormalWeb"/>
        <w:spacing w:before="120" w:beforeAutospacing="0" w:after="120" w:afterAutospacing="0" w:line="276" w:lineRule="auto"/>
        <w:ind w:left="567"/>
        <w:jc w:val="both"/>
        <w:rPr>
          <w:rFonts w:ascii="Calibri" w:hAnsi="Calibri" w:cs="Arial"/>
          <w:sz w:val="22"/>
          <w:szCs w:val="22"/>
        </w:rPr>
      </w:pPr>
      <w:r w:rsidRPr="00BC55EA">
        <w:rPr>
          <w:rFonts w:ascii="Calibri" w:hAnsi="Calibri" w:cs="Arial"/>
          <w:sz w:val="22"/>
          <w:szCs w:val="22"/>
        </w:rPr>
        <w:t>§ 1º Quando o relatório da comissão contrariar as provas dos autos, o Conselho Administrativo poderá, motivadamente, agravar a penalidade proposta, abrandá-la, ou isentar o empregado de responsabilidade.</w:t>
      </w:r>
    </w:p>
    <w:p w14:paraId="347AB3C2" w14:textId="77777777" w:rsidR="004065FD" w:rsidRPr="00BC55EA" w:rsidRDefault="004065FD" w:rsidP="002E7873">
      <w:pPr>
        <w:pStyle w:val="NormalWeb"/>
        <w:spacing w:before="120" w:beforeAutospacing="0" w:after="120" w:afterAutospacing="0" w:line="276" w:lineRule="auto"/>
        <w:ind w:left="567"/>
        <w:jc w:val="both"/>
        <w:rPr>
          <w:rFonts w:ascii="Calibri" w:hAnsi="Calibri" w:cs="Arial"/>
          <w:sz w:val="22"/>
          <w:szCs w:val="22"/>
        </w:rPr>
      </w:pPr>
      <w:r w:rsidRPr="00BC55EA">
        <w:rPr>
          <w:rFonts w:ascii="Calibri" w:hAnsi="Calibri" w:cs="Arial"/>
          <w:sz w:val="22"/>
          <w:szCs w:val="22"/>
        </w:rPr>
        <w:t>§ 2º Verificada a ocorrência de vício insanável, o Conselho Administrativo declarará a sua nulidade, total ou parcial, e ordenará, no mesmo ato, a constituição de outra comissão para instauração de novo processo.</w:t>
      </w:r>
    </w:p>
    <w:p w14:paraId="624EEA53" w14:textId="77777777" w:rsidR="004065FD" w:rsidRPr="00BC55EA" w:rsidRDefault="004065FD" w:rsidP="002E7873">
      <w:pPr>
        <w:pStyle w:val="NormalWeb"/>
        <w:spacing w:before="120" w:beforeAutospacing="0" w:after="120" w:afterAutospacing="0" w:line="276" w:lineRule="auto"/>
        <w:ind w:left="567"/>
        <w:jc w:val="both"/>
        <w:rPr>
          <w:rFonts w:ascii="Calibri" w:hAnsi="Calibri" w:cs="Arial"/>
          <w:sz w:val="22"/>
          <w:szCs w:val="22"/>
        </w:rPr>
      </w:pPr>
      <w:r w:rsidRPr="00BC55EA">
        <w:rPr>
          <w:rFonts w:ascii="Calibri" w:hAnsi="Calibri" w:cs="Arial"/>
          <w:sz w:val="22"/>
          <w:szCs w:val="22"/>
        </w:rPr>
        <w:t>§ 3º O julgamento fora do prazo legal não implica nulidade do processo.</w:t>
      </w:r>
    </w:p>
    <w:p w14:paraId="08804B9F" w14:textId="77777777" w:rsidR="004065FD" w:rsidRPr="00BC55EA" w:rsidRDefault="004065FD" w:rsidP="002E7873">
      <w:pPr>
        <w:pStyle w:val="NormalWeb"/>
        <w:spacing w:before="120" w:beforeAutospacing="0" w:after="120" w:afterAutospacing="0" w:line="276" w:lineRule="auto"/>
        <w:ind w:left="567"/>
        <w:jc w:val="both"/>
        <w:rPr>
          <w:rFonts w:ascii="Calibri" w:hAnsi="Calibri" w:cs="Arial"/>
          <w:sz w:val="22"/>
          <w:szCs w:val="22"/>
        </w:rPr>
      </w:pPr>
      <w:r w:rsidRPr="00BC55EA">
        <w:rPr>
          <w:rFonts w:ascii="Calibri" w:hAnsi="Calibri" w:cs="Arial"/>
          <w:sz w:val="22"/>
          <w:szCs w:val="22"/>
        </w:rPr>
        <w:t xml:space="preserve">Art. </w:t>
      </w:r>
      <w:r w:rsidR="003077B9">
        <w:rPr>
          <w:rFonts w:ascii="Calibri" w:hAnsi="Calibri" w:cs="Arial"/>
          <w:sz w:val="22"/>
          <w:szCs w:val="22"/>
        </w:rPr>
        <w:t>81</w:t>
      </w:r>
      <w:r w:rsidRPr="00BC55EA">
        <w:rPr>
          <w:rFonts w:ascii="Calibri" w:hAnsi="Calibri" w:cs="Arial"/>
          <w:bCs/>
          <w:sz w:val="22"/>
          <w:szCs w:val="22"/>
        </w:rPr>
        <w:t>º</w:t>
      </w:r>
      <w:r w:rsidRPr="00BC55EA">
        <w:rPr>
          <w:rFonts w:ascii="Calibri" w:hAnsi="Calibri" w:cs="Arial"/>
          <w:sz w:val="22"/>
          <w:szCs w:val="22"/>
        </w:rPr>
        <w:t>. O empregado que responder a processo disciplinar só poderá requerer sua demissão após a conclusão do processo e o cumprimento da penalidade, acaso aplicada.</w:t>
      </w:r>
    </w:p>
    <w:p w14:paraId="3CE1C198" w14:textId="77777777" w:rsidR="004065FD" w:rsidRPr="001F03D8" w:rsidRDefault="004065FD" w:rsidP="00C005D8">
      <w:pPr>
        <w:pStyle w:val="NormalWeb"/>
        <w:spacing w:before="120" w:beforeAutospacing="0" w:after="120" w:afterAutospacing="0" w:line="276" w:lineRule="auto"/>
        <w:ind w:left="567"/>
        <w:jc w:val="both"/>
        <w:rPr>
          <w:rFonts w:ascii="Calibri" w:hAnsi="Calibri" w:cs="Arial"/>
          <w:sz w:val="22"/>
          <w:szCs w:val="22"/>
        </w:rPr>
      </w:pPr>
      <w:r w:rsidRPr="00BC55EA">
        <w:rPr>
          <w:rFonts w:ascii="Calibri" w:hAnsi="Calibri" w:cs="Arial"/>
          <w:sz w:val="22"/>
          <w:szCs w:val="22"/>
        </w:rPr>
        <w:t>Parágrafo Único: Acaso o processo administrativo ultrapasse o prazo máximo de 90 (noventa) dias para conclusão, não se apli</w:t>
      </w:r>
      <w:r w:rsidR="00C005D8">
        <w:rPr>
          <w:rFonts w:ascii="Calibri" w:hAnsi="Calibri" w:cs="Arial"/>
          <w:sz w:val="22"/>
          <w:szCs w:val="22"/>
        </w:rPr>
        <w:t>ca o disposto no caput.</w:t>
      </w:r>
    </w:p>
    <w:p w14:paraId="3BCCABDA" w14:textId="1B72E023" w:rsidR="004065FD" w:rsidRPr="001F03D8" w:rsidRDefault="00E816A7" w:rsidP="00EC31B5">
      <w:pPr>
        <w:pStyle w:val="NormalWeb"/>
        <w:spacing w:before="120" w:after="120" w:line="360" w:lineRule="auto"/>
        <w:ind w:left="567" w:right="-1"/>
        <w:jc w:val="center"/>
        <w:rPr>
          <w:rFonts w:ascii="Calibri" w:hAnsi="Calibri" w:cs="Arial"/>
          <w:b/>
          <w:sz w:val="22"/>
          <w:szCs w:val="22"/>
        </w:rPr>
      </w:pPr>
      <w:proofErr w:type="gramStart"/>
      <w:r>
        <w:rPr>
          <w:rFonts w:ascii="Calibri" w:hAnsi="Calibri" w:cs="Arial"/>
          <w:b/>
          <w:sz w:val="22"/>
          <w:szCs w:val="22"/>
        </w:rPr>
        <w:t>10</w:t>
      </w:r>
      <w:r w:rsidR="00A9553E">
        <w:rPr>
          <w:rFonts w:ascii="Calibri" w:hAnsi="Calibri" w:cs="Arial"/>
          <w:b/>
          <w:sz w:val="22"/>
          <w:szCs w:val="22"/>
        </w:rPr>
        <w:t xml:space="preserve">.6 </w:t>
      </w:r>
      <w:r w:rsidR="004065FD" w:rsidRPr="00C53CE7">
        <w:rPr>
          <w:rFonts w:ascii="Calibri" w:hAnsi="Calibri" w:cs="Arial"/>
          <w:i/>
          <w:sz w:val="22"/>
          <w:szCs w:val="22"/>
        </w:rPr>
        <w:t>Revisão</w:t>
      </w:r>
      <w:proofErr w:type="gramEnd"/>
      <w:r w:rsidR="004065FD" w:rsidRPr="00C53CE7">
        <w:rPr>
          <w:rFonts w:ascii="Calibri" w:hAnsi="Calibri" w:cs="Arial"/>
          <w:i/>
          <w:sz w:val="22"/>
          <w:szCs w:val="22"/>
        </w:rPr>
        <w:t xml:space="preserve"> do Processo</w:t>
      </w:r>
    </w:p>
    <w:p w14:paraId="35E9968C" w14:textId="77777777" w:rsidR="004065FD" w:rsidRPr="00BC55EA" w:rsidRDefault="003077B9" w:rsidP="00C005D8">
      <w:pPr>
        <w:pStyle w:val="NormalWeb"/>
        <w:spacing w:before="120" w:beforeAutospacing="0" w:after="120" w:afterAutospacing="0" w:line="276" w:lineRule="auto"/>
        <w:ind w:left="567"/>
        <w:jc w:val="both"/>
        <w:rPr>
          <w:rFonts w:ascii="Calibri" w:hAnsi="Calibri" w:cs="Arial"/>
          <w:sz w:val="22"/>
          <w:szCs w:val="22"/>
        </w:rPr>
      </w:pPr>
      <w:r>
        <w:rPr>
          <w:rFonts w:ascii="Calibri" w:hAnsi="Calibri" w:cs="Arial"/>
          <w:sz w:val="22"/>
          <w:szCs w:val="22"/>
        </w:rPr>
        <w:t>Art.82</w:t>
      </w:r>
      <w:r w:rsidR="004065FD" w:rsidRPr="00BC55EA">
        <w:rPr>
          <w:rFonts w:ascii="Calibri" w:hAnsi="Calibri" w:cs="Arial"/>
          <w:bCs/>
          <w:sz w:val="22"/>
          <w:szCs w:val="22"/>
        </w:rPr>
        <w:t>º</w:t>
      </w:r>
      <w:r w:rsidR="004065FD" w:rsidRPr="00BC55EA">
        <w:rPr>
          <w:rFonts w:ascii="Calibri" w:hAnsi="Calibri" w:cs="Arial"/>
          <w:sz w:val="22"/>
          <w:szCs w:val="22"/>
        </w:rPr>
        <w:t>. O processo disciplinar poderá ser revisto, a qualquer tempo, a pedido ou de ofício, quando se aduzirem fatos novos ou circunstâncias suscetíveis de justificar a inocência do punido ou a inadequação da penalidade aplicada.</w:t>
      </w:r>
    </w:p>
    <w:p w14:paraId="5D415638" w14:textId="77777777" w:rsidR="004065FD" w:rsidRPr="00BC55EA" w:rsidRDefault="004065FD" w:rsidP="00C005D8">
      <w:pPr>
        <w:pStyle w:val="NormalWeb"/>
        <w:spacing w:before="120" w:beforeAutospacing="0" w:after="120" w:afterAutospacing="0" w:line="276" w:lineRule="auto"/>
        <w:ind w:left="567"/>
        <w:jc w:val="both"/>
        <w:rPr>
          <w:rFonts w:ascii="Calibri" w:hAnsi="Calibri" w:cs="Arial"/>
          <w:sz w:val="22"/>
          <w:szCs w:val="22"/>
        </w:rPr>
      </w:pPr>
      <w:r w:rsidRPr="00BC55EA">
        <w:rPr>
          <w:rFonts w:ascii="Calibri" w:hAnsi="Calibri" w:cs="Arial"/>
          <w:sz w:val="22"/>
          <w:szCs w:val="22"/>
        </w:rPr>
        <w:lastRenderedPageBreak/>
        <w:t>§ 1º Em caso de falecimento, ausência ou desaparecimento do empregado, qualquer pessoa da família poderá requerer a revisão do processo.</w:t>
      </w:r>
    </w:p>
    <w:p w14:paraId="2E95889F" w14:textId="77777777" w:rsidR="004065FD" w:rsidRPr="00BC55EA" w:rsidRDefault="004065FD" w:rsidP="00C005D8">
      <w:pPr>
        <w:pStyle w:val="NormalWeb"/>
        <w:spacing w:before="120" w:beforeAutospacing="0" w:after="120" w:afterAutospacing="0" w:line="276" w:lineRule="auto"/>
        <w:ind w:left="567"/>
        <w:jc w:val="both"/>
        <w:rPr>
          <w:rFonts w:ascii="Calibri" w:hAnsi="Calibri" w:cs="Arial"/>
          <w:sz w:val="22"/>
          <w:szCs w:val="22"/>
        </w:rPr>
      </w:pPr>
      <w:r w:rsidRPr="00BC55EA">
        <w:rPr>
          <w:rFonts w:ascii="Calibri" w:hAnsi="Calibri" w:cs="Arial"/>
          <w:sz w:val="22"/>
          <w:szCs w:val="22"/>
        </w:rPr>
        <w:t>§ 2º No caso de incapacidade mental do empregado, a revisão será requerida pelo respectivo curador.</w:t>
      </w:r>
    </w:p>
    <w:p w14:paraId="39A71347" w14:textId="77777777" w:rsidR="004065FD" w:rsidRPr="00BC55EA" w:rsidRDefault="004065FD" w:rsidP="00C005D8">
      <w:pPr>
        <w:pStyle w:val="NormalWeb"/>
        <w:spacing w:before="120" w:beforeAutospacing="0" w:after="120" w:afterAutospacing="0" w:line="276" w:lineRule="auto"/>
        <w:ind w:left="567"/>
        <w:jc w:val="both"/>
        <w:rPr>
          <w:rFonts w:ascii="Calibri" w:hAnsi="Calibri" w:cs="Arial"/>
          <w:sz w:val="22"/>
          <w:szCs w:val="22"/>
        </w:rPr>
      </w:pPr>
      <w:r w:rsidRPr="00BC55EA">
        <w:rPr>
          <w:rFonts w:ascii="Calibri" w:hAnsi="Calibri" w:cs="Arial"/>
          <w:sz w:val="22"/>
          <w:szCs w:val="22"/>
        </w:rPr>
        <w:t>Art.</w:t>
      </w:r>
      <w:r w:rsidR="00542E25">
        <w:rPr>
          <w:rFonts w:ascii="Calibri" w:hAnsi="Calibri" w:cs="Arial"/>
          <w:sz w:val="22"/>
          <w:szCs w:val="22"/>
        </w:rPr>
        <w:t xml:space="preserve"> </w:t>
      </w:r>
      <w:r w:rsidR="003077B9">
        <w:rPr>
          <w:rFonts w:ascii="Calibri" w:hAnsi="Calibri" w:cs="Arial"/>
          <w:sz w:val="22"/>
          <w:szCs w:val="22"/>
        </w:rPr>
        <w:t>83</w:t>
      </w:r>
      <w:r w:rsidRPr="00BC55EA">
        <w:rPr>
          <w:rFonts w:ascii="Calibri" w:hAnsi="Calibri" w:cs="Arial"/>
          <w:bCs/>
          <w:sz w:val="22"/>
          <w:szCs w:val="22"/>
        </w:rPr>
        <w:t>º</w:t>
      </w:r>
      <w:r w:rsidRPr="00BC55EA">
        <w:rPr>
          <w:rFonts w:ascii="Calibri" w:hAnsi="Calibri" w:cs="Arial"/>
          <w:sz w:val="22"/>
          <w:szCs w:val="22"/>
        </w:rPr>
        <w:t>. No processo revisional, o ônus da prova cabe ao requerente.</w:t>
      </w:r>
    </w:p>
    <w:p w14:paraId="599B6AA0" w14:textId="77777777" w:rsidR="004065FD" w:rsidRPr="00BC55EA" w:rsidRDefault="003077B9" w:rsidP="00C005D8">
      <w:pPr>
        <w:pStyle w:val="NormalWeb"/>
        <w:spacing w:before="120" w:beforeAutospacing="0" w:after="120" w:afterAutospacing="0" w:line="276" w:lineRule="auto"/>
        <w:ind w:left="567"/>
        <w:jc w:val="both"/>
        <w:rPr>
          <w:rFonts w:ascii="Calibri" w:hAnsi="Calibri" w:cs="Arial"/>
          <w:sz w:val="22"/>
          <w:szCs w:val="22"/>
        </w:rPr>
      </w:pPr>
      <w:r>
        <w:rPr>
          <w:rFonts w:ascii="Calibri" w:hAnsi="Calibri" w:cs="Arial"/>
          <w:sz w:val="22"/>
          <w:szCs w:val="22"/>
        </w:rPr>
        <w:t>Art. 84</w:t>
      </w:r>
      <w:r w:rsidR="004065FD" w:rsidRPr="00BC55EA">
        <w:rPr>
          <w:rFonts w:ascii="Calibri" w:hAnsi="Calibri" w:cs="Arial"/>
          <w:bCs/>
          <w:sz w:val="22"/>
          <w:szCs w:val="22"/>
        </w:rPr>
        <w:t>º</w:t>
      </w:r>
      <w:r w:rsidR="004065FD" w:rsidRPr="00BC55EA">
        <w:rPr>
          <w:rFonts w:ascii="Calibri" w:hAnsi="Calibri" w:cs="Arial"/>
          <w:sz w:val="22"/>
          <w:szCs w:val="22"/>
        </w:rPr>
        <w:t>. A simples alegação de injustiça da penalidade não constitui fundamento para a revisão, que requer elementos novos, ainda não apreciados no processo originário.</w:t>
      </w:r>
    </w:p>
    <w:p w14:paraId="3A56622E" w14:textId="77777777" w:rsidR="004065FD" w:rsidRPr="00542E25" w:rsidRDefault="004065FD" w:rsidP="00C005D8">
      <w:pPr>
        <w:pStyle w:val="NormalWeb"/>
        <w:spacing w:before="120" w:beforeAutospacing="0" w:after="120" w:afterAutospacing="0" w:line="276" w:lineRule="auto"/>
        <w:ind w:left="567"/>
        <w:jc w:val="both"/>
        <w:rPr>
          <w:rFonts w:ascii="Calibri" w:hAnsi="Calibri" w:cs="Arial"/>
          <w:sz w:val="22"/>
          <w:szCs w:val="22"/>
        </w:rPr>
      </w:pPr>
      <w:r w:rsidRPr="00542E25">
        <w:rPr>
          <w:rFonts w:ascii="Calibri" w:hAnsi="Calibri" w:cs="Arial"/>
          <w:sz w:val="22"/>
          <w:szCs w:val="22"/>
        </w:rPr>
        <w:t xml:space="preserve">Art. </w:t>
      </w:r>
      <w:r w:rsidR="00C005D8">
        <w:rPr>
          <w:rFonts w:ascii="Calibri" w:hAnsi="Calibri" w:cs="Arial"/>
          <w:sz w:val="22"/>
          <w:szCs w:val="22"/>
        </w:rPr>
        <w:t>8</w:t>
      </w:r>
      <w:r w:rsidR="003077B9">
        <w:rPr>
          <w:rFonts w:ascii="Calibri" w:hAnsi="Calibri" w:cs="Arial"/>
          <w:sz w:val="22"/>
          <w:szCs w:val="22"/>
        </w:rPr>
        <w:t>5</w:t>
      </w:r>
      <w:r w:rsidRPr="00542E25">
        <w:rPr>
          <w:rFonts w:ascii="Calibri" w:hAnsi="Calibri" w:cs="Arial"/>
          <w:bCs/>
          <w:sz w:val="22"/>
          <w:szCs w:val="22"/>
        </w:rPr>
        <w:t>º</w:t>
      </w:r>
      <w:r w:rsidRPr="00542E25">
        <w:rPr>
          <w:rFonts w:ascii="Calibri" w:hAnsi="Calibri" w:cs="Arial"/>
          <w:sz w:val="22"/>
          <w:szCs w:val="22"/>
        </w:rPr>
        <w:t>. O requerimento de revisão do processo será dirigido ao Presidente do CISAMARP, que, se autorizar a revisão, encaminhará constituição de comis</w:t>
      </w:r>
      <w:r w:rsidR="00C005D8">
        <w:rPr>
          <w:rFonts w:ascii="Calibri" w:hAnsi="Calibri" w:cs="Arial"/>
          <w:sz w:val="22"/>
          <w:szCs w:val="22"/>
        </w:rPr>
        <w:t>são, na forma do § 1º do art. 6</w:t>
      </w:r>
      <w:r w:rsidR="00542E25" w:rsidRPr="00542E25">
        <w:rPr>
          <w:rFonts w:ascii="Calibri" w:hAnsi="Calibri" w:cs="Arial"/>
          <w:sz w:val="22"/>
          <w:szCs w:val="22"/>
        </w:rPr>
        <w:t>4</w:t>
      </w:r>
      <w:r w:rsidRPr="00542E25">
        <w:rPr>
          <w:rFonts w:ascii="Calibri" w:hAnsi="Calibri" w:cs="Arial"/>
          <w:sz w:val="22"/>
          <w:szCs w:val="22"/>
        </w:rPr>
        <w:t>.</w:t>
      </w:r>
    </w:p>
    <w:p w14:paraId="1F014153" w14:textId="77777777" w:rsidR="004065FD" w:rsidRPr="00542E25" w:rsidRDefault="004065FD" w:rsidP="00C005D8">
      <w:pPr>
        <w:pStyle w:val="NormalWeb"/>
        <w:spacing w:before="120" w:beforeAutospacing="0" w:after="120" w:afterAutospacing="0" w:line="276" w:lineRule="auto"/>
        <w:ind w:left="567"/>
        <w:jc w:val="both"/>
        <w:rPr>
          <w:rFonts w:ascii="Calibri" w:hAnsi="Calibri" w:cs="Arial"/>
          <w:sz w:val="22"/>
          <w:szCs w:val="22"/>
        </w:rPr>
      </w:pPr>
      <w:r w:rsidRPr="00542E25">
        <w:rPr>
          <w:rFonts w:ascii="Calibri" w:hAnsi="Calibri" w:cs="Arial"/>
          <w:sz w:val="22"/>
          <w:szCs w:val="22"/>
        </w:rPr>
        <w:t xml:space="preserve">Art. </w:t>
      </w:r>
      <w:r w:rsidR="00C005D8">
        <w:rPr>
          <w:rFonts w:ascii="Calibri" w:hAnsi="Calibri" w:cs="Arial"/>
          <w:sz w:val="22"/>
          <w:szCs w:val="22"/>
        </w:rPr>
        <w:t>8</w:t>
      </w:r>
      <w:r w:rsidR="003077B9">
        <w:rPr>
          <w:rFonts w:ascii="Calibri" w:hAnsi="Calibri" w:cs="Arial"/>
          <w:sz w:val="22"/>
          <w:szCs w:val="22"/>
        </w:rPr>
        <w:t>6</w:t>
      </w:r>
      <w:r w:rsidRPr="00542E25">
        <w:rPr>
          <w:rFonts w:ascii="Calibri" w:hAnsi="Calibri" w:cs="Arial"/>
          <w:bCs/>
          <w:sz w:val="22"/>
          <w:szCs w:val="22"/>
        </w:rPr>
        <w:t>º</w:t>
      </w:r>
      <w:r w:rsidRPr="00542E25">
        <w:rPr>
          <w:rFonts w:ascii="Calibri" w:hAnsi="Calibri" w:cs="Arial"/>
          <w:sz w:val="22"/>
          <w:szCs w:val="22"/>
        </w:rPr>
        <w:t xml:space="preserve">. A revisão correrá em apenso ao processo originário. </w:t>
      </w:r>
    </w:p>
    <w:p w14:paraId="0E33D2FD" w14:textId="77777777" w:rsidR="004065FD" w:rsidRPr="00542E25" w:rsidRDefault="004065FD" w:rsidP="00C005D8">
      <w:pPr>
        <w:pStyle w:val="NormalWeb"/>
        <w:spacing w:before="120" w:beforeAutospacing="0" w:after="120" w:afterAutospacing="0" w:line="276" w:lineRule="auto"/>
        <w:ind w:left="567"/>
        <w:jc w:val="both"/>
        <w:rPr>
          <w:rFonts w:ascii="Calibri" w:hAnsi="Calibri" w:cs="Arial"/>
          <w:sz w:val="22"/>
          <w:szCs w:val="22"/>
        </w:rPr>
      </w:pPr>
      <w:r w:rsidRPr="00542E25">
        <w:rPr>
          <w:rFonts w:ascii="Calibri" w:hAnsi="Calibri" w:cs="Arial"/>
          <w:sz w:val="22"/>
          <w:szCs w:val="22"/>
        </w:rPr>
        <w:t>Parágrafo único. Na petição inicial, o requerente pedirá dia e hora para a produção de provas e inquirição das testemunhas que arrolar.</w:t>
      </w:r>
    </w:p>
    <w:p w14:paraId="7531F279" w14:textId="77777777" w:rsidR="004065FD" w:rsidRPr="00542E25" w:rsidRDefault="004065FD" w:rsidP="00C005D8">
      <w:pPr>
        <w:pStyle w:val="NormalWeb"/>
        <w:spacing w:before="120" w:beforeAutospacing="0" w:after="120" w:afterAutospacing="0" w:line="276" w:lineRule="auto"/>
        <w:ind w:left="567"/>
        <w:jc w:val="both"/>
        <w:rPr>
          <w:rFonts w:ascii="Calibri" w:hAnsi="Calibri" w:cs="Arial"/>
          <w:sz w:val="22"/>
          <w:szCs w:val="22"/>
        </w:rPr>
      </w:pPr>
      <w:r w:rsidRPr="00542E25">
        <w:rPr>
          <w:rFonts w:ascii="Calibri" w:hAnsi="Calibri" w:cs="Arial"/>
          <w:sz w:val="22"/>
          <w:szCs w:val="22"/>
        </w:rPr>
        <w:t xml:space="preserve">Art. </w:t>
      </w:r>
      <w:r w:rsidR="00C005D8">
        <w:rPr>
          <w:rFonts w:ascii="Calibri" w:hAnsi="Calibri" w:cs="Arial"/>
          <w:sz w:val="22"/>
          <w:szCs w:val="22"/>
        </w:rPr>
        <w:t>8</w:t>
      </w:r>
      <w:r w:rsidR="003077B9">
        <w:rPr>
          <w:rFonts w:ascii="Calibri" w:hAnsi="Calibri" w:cs="Arial"/>
          <w:sz w:val="22"/>
          <w:szCs w:val="22"/>
        </w:rPr>
        <w:t>7</w:t>
      </w:r>
      <w:r w:rsidRPr="00542E25">
        <w:rPr>
          <w:rFonts w:ascii="Calibri" w:hAnsi="Calibri" w:cs="Arial"/>
          <w:bCs/>
          <w:sz w:val="22"/>
          <w:szCs w:val="22"/>
        </w:rPr>
        <w:t>º</w:t>
      </w:r>
      <w:r w:rsidRPr="00542E25">
        <w:rPr>
          <w:rFonts w:ascii="Calibri" w:hAnsi="Calibri" w:cs="Arial"/>
          <w:sz w:val="22"/>
          <w:szCs w:val="22"/>
        </w:rPr>
        <w:t>. A comissão revisora terá 30 (trinta) dias para a conclusão dos trabalhos.</w:t>
      </w:r>
    </w:p>
    <w:p w14:paraId="182FFF80" w14:textId="77777777" w:rsidR="004065FD" w:rsidRPr="00542E25" w:rsidRDefault="00192A59" w:rsidP="00C005D8">
      <w:pPr>
        <w:pStyle w:val="NormalWeb"/>
        <w:spacing w:before="120" w:beforeAutospacing="0" w:after="120" w:afterAutospacing="0" w:line="276" w:lineRule="auto"/>
        <w:ind w:left="567" w:right="-1"/>
        <w:jc w:val="both"/>
        <w:rPr>
          <w:rFonts w:ascii="Calibri" w:hAnsi="Calibri" w:cs="Arial"/>
          <w:sz w:val="22"/>
          <w:szCs w:val="22"/>
        </w:rPr>
      </w:pPr>
      <w:r>
        <w:rPr>
          <w:rFonts w:ascii="Calibri" w:hAnsi="Calibri" w:cs="Arial"/>
          <w:sz w:val="22"/>
          <w:szCs w:val="22"/>
        </w:rPr>
        <w:t>Art.</w:t>
      </w:r>
      <w:r w:rsidR="00C005D8">
        <w:rPr>
          <w:rFonts w:ascii="Calibri" w:hAnsi="Calibri" w:cs="Arial"/>
          <w:sz w:val="22"/>
          <w:szCs w:val="22"/>
        </w:rPr>
        <w:t>8</w:t>
      </w:r>
      <w:r w:rsidR="003077B9">
        <w:rPr>
          <w:rFonts w:ascii="Calibri" w:hAnsi="Calibri" w:cs="Arial"/>
          <w:sz w:val="22"/>
          <w:szCs w:val="22"/>
        </w:rPr>
        <w:t>8</w:t>
      </w:r>
      <w:r w:rsidR="004065FD" w:rsidRPr="00542E25">
        <w:rPr>
          <w:rFonts w:ascii="Calibri" w:hAnsi="Calibri" w:cs="Arial"/>
          <w:bCs/>
          <w:sz w:val="22"/>
          <w:szCs w:val="22"/>
        </w:rPr>
        <w:t>º</w:t>
      </w:r>
      <w:r w:rsidR="004065FD" w:rsidRPr="00542E25">
        <w:rPr>
          <w:rFonts w:ascii="Calibri" w:hAnsi="Calibri" w:cs="Arial"/>
          <w:sz w:val="22"/>
          <w:szCs w:val="22"/>
        </w:rPr>
        <w:t>. Aplicam-se aos trabalhos da comissão revisora, no que couber, as normas e procedimentos próprios da comissão do processo disciplinar.</w:t>
      </w:r>
    </w:p>
    <w:p w14:paraId="04698894" w14:textId="77777777" w:rsidR="004065FD" w:rsidRPr="00542E25" w:rsidRDefault="00C005D8" w:rsidP="00C005D8">
      <w:pPr>
        <w:pStyle w:val="NormalWeb"/>
        <w:spacing w:before="120" w:beforeAutospacing="0" w:after="120" w:afterAutospacing="0" w:line="276" w:lineRule="auto"/>
        <w:ind w:left="567" w:right="-1"/>
        <w:jc w:val="both"/>
        <w:rPr>
          <w:rFonts w:ascii="Calibri" w:hAnsi="Calibri" w:cs="Arial"/>
          <w:sz w:val="22"/>
          <w:szCs w:val="22"/>
        </w:rPr>
      </w:pPr>
      <w:r>
        <w:rPr>
          <w:rFonts w:ascii="Calibri" w:hAnsi="Calibri" w:cs="Arial"/>
          <w:sz w:val="22"/>
          <w:szCs w:val="22"/>
        </w:rPr>
        <w:t>Art. 8</w:t>
      </w:r>
      <w:r w:rsidR="003077B9">
        <w:rPr>
          <w:rFonts w:ascii="Calibri" w:hAnsi="Calibri" w:cs="Arial"/>
          <w:sz w:val="22"/>
          <w:szCs w:val="22"/>
        </w:rPr>
        <w:t>9</w:t>
      </w:r>
      <w:r w:rsidR="004065FD" w:rsidRPr="00542E25">
        <w:rPr>
          <w:rFonts w:ascii="Calibri" w:hAnsi="Calibri" w:cs="Arial"/>
          <w:bCs/>
          <w:sz w:val="22"/>
          <w:szCs w:val="22"/>
        </w:rPr>
        <w:t>º</w:t>
      </w:r>
      <w:r w:rsidR="004065FD" w:rsidRPr="00542E25">
        <w:rPr>
          <w:rFonts w:ascii="Calibri" w:hAnsi="Calibri" w:cs="Arial"/>
          <w:sz w:val="22"/>
          <w:szCs w:val="22"/>
        </w:rPr>
        <w:t>. O julgamento caberá ao Conselho Administrativo.</w:t>
      </w:r>
    </w:p>
    <w:p w14:paraId="5FA93648" w14:textId="77777777" w:rsidR="004065FD" w:rsidRPr="00542E25" w:rsidRDefault="004065FD" w:rsidP="00C005D8">
      <w:pPr>
        <w:pStyle w:val="NormalWeb"/>
        <w:spacing w:before="120" w:beforeAutospacing="0" w:after="120" w:afterAutospacing="0" w:line="276" w:lineRule="auto"/>
        <w:ind w:left="567" w:right="-1"/>
        <w:jc w:val="both"/>
        <w:rPr>
          <w:rFonts w:ascii="Calibri" w:hAnsi="Calibri" w:cs="Arial"/>
          <w:sz w:val="22"/>
          <w:szCs w:val="22"/>
        </w:rPr>
      </w:pPr>
      <w:r w:rsidRPr="00542E25">
        <w:rPr>
          <w:rFonts w:ascii="Calibri" w:hAnsi="Calibri" w:cs="Arial"/>
          <w:sz w:val="22"/>
          <w:szCs w:val="22"/>
        </w:rPr>
        <w:t>Parágrafo único. O prazo para julgamento será de 20 (vinte) dias, contados do recebimento do processo, podendo o Conselho Administrativo determinar a realização de novas diligências.</w:t>
      </w:r>
    </w:p>
    <w:p w14:paraId="799461E9" w14:textId="77777777" w:rsidR="004065FD" w:rsidRPr="00542E25" w:rsidRDefault="003077B9" w:rsidP="00C005D8">
      <w:pPr>
        <w:pStyle w:val="NormalWeb"/>
        <w:spacing w:before="120" w:beforeAutospacing="0" w:after="120" w:afterAutospacing="0" w:line="276" w:lineRule="auto"/>
        <w:ind w:left="567" w:right="-1"/>
        <w:jc w:val="both"/>
        <w:rPr>
          <w:rFonts w:ascii="Calibri" w:hAnsi="Calibri" w:cs="Arial"/>
          <w:sz w:val="22"/>
          <w:szCs w:val="22"/>
        </w:rPr>
      </w:pPr>
      <w:r>
        <w:rPr>
          <w:rFonts w:ascii="Calibri" w:hAnsi="Calibri" w:cs="Arial"/>
          <w:sz w:val="22"/>
          <w:szCs w:val="22"/>
        </w:rPr>
        <w:t>Art. 90</w:t>
      </w:r>
      <w:r w:rsidR="004065FD" w:rsidRPr="00542E25">
        <w:rPr>
          <w:rFonts w:ascii="Calibri" w:hAnsi="Calibri" w:cs="Arial"/>
          <w:bCs/>
          <w:sz w:val="22"/>
          <w:szCs w:val="22"/>
        </w:rPr>
        <w:t>º</w:t>
      </w:r>
      <w:r w:rsidR="004065FD" w:rsidRPr="00542E25">
        <w:rPr>
          <w:rFonts w:ascii="Calibri" w:hAnsi="Calibri" w:cs="Arial"/>
          <w:sz w:val="22"/>
          <w:szCs w:val="22"/>
        </w:rPr>
        <w:t>. Julgada procedente a revisão, será declarada sem efeito a penalidade aplicada, restabelecendo-se todos os direitos do empregado, exceto em relação à destituição do cargo em comissão, que será convertida em exoneração.</w:t>
      </w:r>
    </w:p>
    <w:p w14:paraId="4C7D2E37" w14:textId="77777777" w:rsidR="00A9553E" w:rsidRPr="0001634E" w:rsidRDefault="004065FD" w:rsidP="0001634E">
      <w:pPr>
        <w:pStyle w:val="NormalWeb"/>
        <w:spacing w:before="120" w:beforeAutospacing="0" w:after="120" w:afterAutospacing="0" w:line="276" w:lineRule="auto"/>
        <w:ind w:left="567" w:right="-1"/>
        <w:jc w:val="both"/>
        <w:rPr>
          <w:rFonts w:ascii="Calibri" w:hAnsi="Calibri" w:cs="Arial"/>
          <w:sz w:val="22"/>
          <w:szCs w:val="22"/>
        </w:rPr>
      </w:pPr>
      <w:r w:rsidRPr="00542E25">
        <w:rPr>
          <w:rFonts w:ascii="Calibri" w:hAnsi="Calibri" w:cs="Arial"/>
          <w:sz w:val="22"/>
          <w:szCs w:val="22"/>
        </w:rPr>
        <w:t>Parágrafo único. Da revisão do processo não poderá resu</w:t>
      </w:r>
      <w:r w:rsidR="00C005D8">
        <w:rPr>
          <w:rFonts w:ascii="Calibri" w:hAnsi="Calibri" w:cs="Arial"/>
          <w:sz w:val="22"/>
          <w:szCs w:val="22"/>
        </w:rPr>
        <w:t>ltar agravamento de penalidade.</w:t>
      </w:r>
    </w:p>
    <w:p w14:paraId="7962D682" w14:textId="4C58503C" w:rsidR="00C005D8" w:rsidRDefault="00E816A7" w:rsidP="00542E25">
      <w:pPr>
        <w:pStyle w:val="NormalWeb"/>
        <w:spacing w:before="120" w:after="120" w:line="360" w:lineRule="auto"/>
        <w:ind w:left="567" w:right="-1"/>
        <w:jc w:val="center"/>
        <w:rPr>
          <w:rFonts w:ascii="Calibri" w:hAnsi="Calibri" w:cs="Arial"/>
          <w:b/>
          <w:sz w:val="22"/>
          <w:szCs w:val="22"/>
        </w:rPr>
      </w:pPr>
      <w:r>
        <w:rPr>
          <w:rFonts w:ascii="Calibri" w:hAnsi="Calibri" w:cs="Arial"/>
          <w:b/>
          <w:sz w:val="22"/>
          <w:szCs w:val="22"/>
        </w:rPr>
        <w:t>11</w:t>
      </w:r>
      <w:r w:rsidR="00A9553E">
        <w:rPr>
          <w:rFonts w:ascii="Calibri" w:hAnsi="Calibri" w:cs="Arial"/>
          <w:b/>
          <w:sz w:val="22"/>
          <w:szCs w:val="22"/>
        </w:rPr>
        <w:t xml:space="preserve">. </w:t>
      </w:r>
      <w:r w:rsidR="009D7F02">
        <w:rPr>
          <w:rFonts w:ascii="Calibri" w:hAnsi="Calibri" w:cs="Arial"/>
          <w:b/>
          <w:sz w:val="22"/>
          <w:szCs w:val="22"/>
        </w:rPr>
        <w:t>E</w:t>
      </w:r>
      <w:r w:rsidR="009D7F02" w:rsidRPr="001F03D8">
        <w:rPr>
          <w:rFonts w:ascii="Calibri" w:hAnsi="Calibri" w:cs="Arial"/>
          <w:b/>
          <w:sz w:val="22"/>
          <w:szCs w:val="22"/>
        </w:rPr>
        <w:t>stágio</w:t>
      </w:r>
      <w:r w:rsidR="009D7F02">
        <w:rPr>
          <w:rFonts w:ascii="Calibri" w:hAnsi="Calibri" w:cs="Arial"/>
          <w:b/>
          <w:sz w:val="22"/>
          <w:szCs w:val="22"/>
        </w:rPr>
        <w:t xml:space="preserve"> </w:t>
      </w:r>
    </w:p>
    <w:p w14:paraId="5FCC33F5" w14:textId="77777777" w:rsidR="004065FD" w:rsidRPr="001F03D8" w:rsidRDefault="003077B9" w:rsidP="004E32A9">
      <w:pPr>
        <w:pStyle w:val="NormalWeb"/>
        <w:spacing w:before="120" w:beforeAutospacing="0" w:after="120" w:afterAutospacing="0" w:line="360" w:lineRule="auto"/>
        <w:ind w:left="567"/>
        <w:jc w:val="both"/>
        <w:rPr>
          <w:rFonts w:ascii="Calibri" w:hAnsi="Calibri" w:cs="Arial"/>
          <w:sz w:val="22"/>
          <w:szCs w:val="22"/>
        </w:rPr>
      </w:pPr>
      <w:r>
        <w:rPr>
          <w:rFonts w:ascii="Calibri" w:hAnsi="Calibri" w:cs="Arial"/>
          <w:sz w:val="22"/>
          <w:szCs w:val="22"/>
        </w:rPr>
        <w:t>Art. 91</w:t>
      </w:r>
      <w:r w:rsidR="004065FD" w:rsidRPr="001F03D8">
        <w:rPr>
          <w:rFonts w:ascii="Calibri" w:hAnsi="Calibri" w:cs="Arial"/>
          <w:b/>
          <w:bCs/>
          <w:sz w:val="22"/>
          <w:szCs w:val="22"/>
        </w:rPr>
        <w:t>º</w:t>
      </w:r>
      <w:r w:rsidR="004065FD" w:rsidRPr="001F03D8">
        <w:rPr>
          <w:rFonts w:ascii="Calibri" w:hAnsi="Calibri" w:cs="Arial"/>
          <w:sz w:val="22"/>
          <w:szCs w:val="22"/>
        </w:rPr>
        <w:t xml:space="preserve">. O programa de estágio não obrigatório no âmbito do </w:t>
      </w:r>
      <w:r w:rsidR="004065FD">
        <w:rPr>
          <w:rFonts w:ascii="Calibri" w:hAnsi="Calibri" w:cs="Arial"/>
          <w:sz w:val="22"/>
          <w:szCs w:val="22"/>
        </w:rPr>
        <w:t>CISAMARP</w:t>
      </w:r>
      <w:r w:rsidR="004065FD" w:rsidRPr="001F03D8">
        <w:rPr>
          <w:rFonts w:ascii="Calibri" w:hAnsi="Calibri" w:cs="Arial"/>
          <w:sz w:val="22"/>
          <w:szCs w:val="22"/>
        </w:rPr>
        <w:t xml:space="preserve"> destina-se a estudantes de educação superior e ensino médio, regularmente matriculados em cursos vinculados ao ensino público ou particular, legalmente reconhecidos, mediante prévia assinatura de convênio com as instituições de ensino.</w:t>
      </w:r>
    </w:p>
    <w:p w14:paraId="37F22C39" w14:textId="77777777" w:rsidR="004065FD" w:rsidRPr="004E32A9" w:rsidRDefault="003077B9" w:rsidP="00192A59">
      <w:pPr>
        <w:pStyle w:val="NormalWeb"/>
        <w:spacing w:before="120" w:beforeAutospacing="0" w:after="120" w:afterAutospacing="0" w:line="360" w:lineRule="auto"/>
        <w:ind w:left="567"/>
        <w:jc w:val="both"/>
        <w:rPr>
          <w:rFonts w:ascii="Calibri" w:hAnsi="Calibri" w:cs="Arial"/>
          <w:sz w:val="22"/>
          <w:szCs w:val="22"/>
        </w:rPr>
      </w:pPr>
      <w:r>
        <w:rPr>
          <w:rFonts w:ascii="Calibri" w:hAnsi="Calibri" w:cs="Arial"/>
          <w:sz w:val="22"/>
          <w:szCs w:val="22"/>
        </w:rPr>
        <w:t>Art. 92</w:t>
      </w:r>
      <w:r w:rsidR="004065FD" w:rsidRPr="004E32A9">
        <w:rPr>
          <w:rFonts w:ascii="Calibri" w:hAnsi="Calibri" w:cs="Arial"/>
          <w:bCs/>
          <w:sz w:val="22"/>
          <w:szCs w:val="22"/>
        </w:rPr>
        <w:t>º</w:t>
      </w:r>
      <w:r w:rsidR="004065FD" w:rsidRPr="004E32A9">
        <w:rPr>
          <w:rFonts w:ascii="Calibri" w:hAnsi="Calibri" w:cs="Arial"/>
          <w:sz w:val="22"/>
          <w:szCs w:val="22"/>
        </w:rPr>
        <w:t xml:space="preserve"> As vagas destinadas ao programa de estágio ficam limitadas em 50% (cinquenta por cento) do total de empregados em exercício no CISAMARP.</w:t>
      </w:r>
    </w:p>
    <w:p w14:paraId="609767F6" w14:textId="77777777" w:rsidR="004065FD" w:rsidRPr="004E32A9" w:rsidRDefault="00535CBC" w:rsidP="004E32A9">
      <w:pPr>
        <w:pStyle w:val="NormalWeb"/>
        <w:spacing w:before="120" w:beforeAutospacing="0" w:after="120" w:afterAutospacing="0" w:line="360" w:lineRule="auto"/>
        <w:ind w:left="567"/>
        <w:jc w:val="both"/>
        <w:rPr>
          <w:rFonts w:ascii="Calibri" w:hAnsi="Calibri" w:cs="Arial"/>
          <w:sz w:val="22"/>
          <w:szCs w:val="22"/>
        </w:rPr>
      </w:pPr>
      <w:r>
        <w:rPr>
          <w:rFonts w:ascii="Calibri" w:hAnsi="Calibri" w:cs="Arial"/>
          <w:sz w:val="22"/>
          <w:szCs w:val="22"/>
        </w:rPr>
        <w:t>A</w:t>
      </w:r>
      <w:r w:rsidR="003077B9">
        <w:rPr>
          <w:rFonts w:ascii="Calibri" w:hAnsi="Calibri" w:cs="Arial"/>
          <w:sz w:val="22"/>
          <w:szCs w:val="22"/>
        </w:rPr>
        <w:t>rt. 93</w:t>
      </w:r>
      <w:r w:rsidR="004065FD" w:rsidRPr="004E32A9">
        <w:rPr>
          <w:rFonts w:ascii="Calibri" w:hAnsi="Calibri" w:cs="Arial"/>
          <w:bCs/>
          <w:sz w:val="22"/>
          <w:szCs w:val="22"/>
        </w:rPr>
        <w:t>º</w:t>
      </w:r>
      <w:r w:rsidR="004065FD" w:rsidRPr="004E32A9">
        <w:rPr>
          <w:rFonts w:ascii="Calibri" w:hAnsi="Calibri" w:cs="Arial"/>
          <w:sz w:val="22"/>
          <w:szCs w:val="22"/>
        </w:rPr>
        <w:t>. A distribuição das vagas de estágio será autorizada pelo Presidente do CISAMARP, nos termos de resolução que relacionará os cursos superiores ao quadro de empregos e regulamentará o processo seletivo e o de acompanhamento do estágio.</w:t>
      </w:r>
    </w:p>
    <w:p w14:paraId="2B7C3FBB" w14:textId="77777777" w:rsidR="004065FD" w:rsidRPr="004E32A9" w:rsidRDefault="004065FD" w:rsidP="004E32A9">
      <w:pPr>
        <w:pStyle w:val="NormalWeb"/>
        <w:spacing w:before="120" w:beforeAutospacing="0" w:after="120" w:afterAutospacing="0" w:line="360" w:lineRule="auto"/>
        <w:ind w:left="567"/>
        <w:jc w:val="both"/>
        <w:rPr>
          <w:rFonts w:ascii="Calibri" w:hAnsi="Calibri" w:cs="Arial"/>
          <w:sz w:val="22"/>
          <w:szCs w:val="22"/>
        </w:rPr>
      </w:pPr>
      <w:r w:rsidRPr="004E32A9">
        <w:rPr>
          <w:rFonts w:ascii="Calibri" w:hAnsi="Calibri" w:cs="Arial"/>
          <w:sz w:val="22"/>
          <w:szCs w:val="22"/>
        </w:rPr>
        <w:lastRenderedPageBreak/>
        <w:t xml:space="preserve">Parágrafo único. O processo seletivo para ingresso no programa de estágio deverá ser constituído </w:t>
      </w:r>
      <w:r w:rsidRPr="00375556">
        <w:rPr>
          <w:rFonts w:ascii="Calibri" w:hAnsi="Calibri" w:cs="Arial"/>
          <w:color w:val="0D0D0D" w:themeColor="text1" w:themeTint="F2"/>
          <w:sz w:val="22"/>
          <w:szCs w:val="22"/>
          <w:shd w:val="clear" w:color="auto" w:fill="FFFFFF" w:themeFill="background1"/>
        </w:rPr>
        <w:t>exclusivamente</w:t>
      </w:r>
      <w:r w:rsidRPr="00375556">
        <w:rPr>
          <w:rFonts w:ascii="Calibri" w:hAnsi="Calibri" w:cs="Arial"/>
          <w:sz w:val="22"/>
          <w:szCs w:val="22"/>
          <w:shd w:val="clear" w:color="auto" w:fill="FFFFFF" w:themeFill="background1"/>
        </w:rPr>
        <w:t xml:space="preserve"> pela</w:t>
      </w:r>
      <w:r w:rsidRPr="004E32A9">
        <w:rPr>
          <w:rFonts w:ascii="Calibri" w:hAnsi="Calibri" w:cs="Arial"/>
          <w:sz w:val="22"/>
          <w:szCs w:val="22"/>
        </w:rPr>
        <w:t xml:space="preserve"> análise de desempenho acadêmico, conforme critérios a serem regulados por meio de Resolução.</w:t>
      </w:r>
    </w:p>
    <w:p w14:paraId="58A5A9F8" w14:textId="77777777" w:rsidR="004065FD" w:rsidRPr="004E32A9" w:rsidRDefault="003077B9" w:rsidP="004E32A9">
      <w:pPr>
        <w:pStyle w:val="NormalWeb"/>
        <w:spacing w:before="120" w:beforeAutospacing="0" w:after="120" w:afterAutospacing="0" w:line="360" w:lineRule="auto"/>
        <w:ind w:left="567"/>
        <w:jc w:val="both"/>
        <w:rPr>
          <w:rFonts w:ascii="Calibri" w:hAnsi="Calibri" w:cs="Arial"/>
          <w:sz w:val="22"/>
          <w:szCs w:val="22"/>
        </w:rPr>
      </w:pPr>
      <w:r>
        <w:rPr>
          <w:rFonts w:ascii="Calibri" w:hAnsi="Calibri" w:cs="Arial"/>
          <w:sz w:val="22"/>
          <w:szCs w:val="22"/>
        </w:rPr>
        <w:t>Art. 94</w:t>
      </w:r>
      <w:r w:rsidR="004065FD" w:rsidRPr="004E32A9">
        <w:rPr>
          <w:rFonts w:ascii="Calibri" w:hAnsi="Calibri" w:cs="Arial"/>
          <w:bCs/>
          <w:sz w:val="22"/>
          <w:szCs w:val="22"/>
        </w:rPr>
        <w:t>º</w:t>
      </w:r>
      <w:r w:rsidR="004065FD" w:rsidRPr="004E32A9">
        <w:rPr>
          <w:rFonts w:ascii="Calibri" w:hAnsi="Calibri" w:cs="Arial"/>
          <w:sz w:val="22"/>
          <w:szCs w:val="22"/>
        </w:rPr>
        <w:t>. O estagiário somente poderá iniciar suas atividades após a assinatura do Termo de Compromisso de Estágio por parte:</w:t>
      </w:r>
    </w:p>
    <w:p w14:paraId="66768268" w14:textId="77777777" w:rsidR="004065FD" w:rsidRPr="004E32A9" w:rsidRDefault="004065FD" w:rsidP="004E32A9">
      <w:pPr>
        <w:pStyle w:val="NormalWeb"/>
        <w:spacing w:before="120" w:beforeAutospacing="0" w:after="120" w:afterAutospacing="0" w:line="360" w:lineRule="auto"/>
        <w:ind w:left="567"/>
        <w:jc w:val="both"/>
        <w:rPr>
          <w:rFonts w:ascii="Calibri" w:hAnsi="Calibri" w:cs="Arial"/>
          <w:sz w:val="22"/>
          <w:szCs w:val="22"/>
        </w:rPr>
      </w:pPr>
      <w:r w:rsidRPr="004E32A9">
        <w:rPr>
          <w:rFonts w:ascii="Calibri" w:hAnsi="Calibri" w:cs="Arial"/>
          <w:sz w:val="22"/>
          <w:szCs w:val="22"/>
        </w:rPr>
        <w:t xml:space="preserve">I - do estudante ou do seu representante legal quando relativamente incapaz; </w:t>
      </w:r>
    </w:p>
    <w:p w14:paraId="6B75BE86" w14:textId="77777777" w:rsidR="004065FD" w:rsidRPr="004E32A9" w:rsidRDefault="004065FD" w:rsidP="004E32A9">
      <w:pPr>
        <w:pStyle w:val="NormalWeb"/>
        <w:spacing w:before="120" w:beforeAutospacing="0" w:after="120" w:afterAutospacing="0" w:line="360" w:lineRule="auto"/>
        <w:ind w:left="567"/>
        <w:jc w:val="both"/>
        <w:rPr>
          <w:rFonts w:ascii="Calibri" w:hAnsi="Calibri" w:cs="Arial"/>
          <w:sz w:val="22"/>
          <w:szCs w:val="22"/>
        </w:rPr>
      </w:pPr>
      <w:r w:rsidRPr="004E32A9">
        <w:rPr>
          <w:rFonts w:ascii="Calibri" w:hAnsi="Calibri" w:cs="Arial"/>
          <w:sz w:val="22"/>
          <w:szCs w:val="22"/>
        </w:rPr>
        <w:t>II - da instituição de ensino;</w:t>
      </w:r>
    </w:p>
    <w:p w14:paraId="1F1B065B" w14:textId="77777777" w:rsidR="004065FD" w:rsidRPr="004E32A9" w:rsidRDefault="004065FD" w:rsidP="004E32A9">
      <w:pPr>
        <w:pStyle w:val="NormalWeb"/>
        <w:spacing w:before="120" w:beforeAutospacing="0" w:after="120" w:afterAutospacing="0" w:line="360" w:lineRule="auto"/>
        <w:ind w:left="567"/>
        <w:jc w:val="both"/>
        <w:rPr>
          <w:rFonts w:ascii="Calibri" w:hAnsi="Calibri" w:cs="Arial"/>
          <w:sz w:val="22"/>
          <w:szCs w:val="22"/>
        </w:rPr>
      </w:pPr>
      <w:r w:rsidRPr="004E32A9">
        <w:rPr>
          <w:rFonts w:ascii="Calibri" w:hAnsi="Calibri" w:cs="Arial"/>
          <w:sz w:val="22"/>
          <w:szCs w:val="22"/>
        </w:rPr>
        <w:t xml:space="preserve">III- do supervisor de estágio; </w:t>
      </w:r>
    </w:p>
    <w:p w14:paraId="6ACF8548" w14:textId="77777777" w:rsidR="004065FD" w:rsidRPr="004E32A9" w:rsidRDefault="004065FD" w:rsidP="004E32A9">
      <w:pPr>
        <w:pStyle w:val="NormalWeb"/>
        <w:spacing w:before="120" w:beforeAutospacing="0" w:after="120" w:afterAutospacing="0" w:line="360" w:lineRule="auto"/>
        <w:ind w:left="567"/>
        <w:jc w:val="both"/>
        <w:rPr>
          <w:rFonts w:ascii="Calibri" w:hAnsi="Calibri" w:cs="Arial"/>
          <w:sz w:val="22"/>
          <w:szCs w:val="22"/>
        </w:rPr>
      </w:pPr>
      <w:r w:rsidRPr="004E32A9">
        <w:rPr>
          <w:rFonts w:ascii="Calibri" w:hAnsi="Calibri" w:cs="Arial"/>
          <w:sz w:val="22"/>
          <w:szCs w:val="22"/>
        </w:rPr>
        <w:t>IV- do CISAMARP.</w:t>
      </w:r>
    </w:p>
    <w:p w14:paraId="36390C26" w14:textId="77777777" w:rsidR="004065FD" w:rsidRPr="004E32A9" w:rsidRDefault="004065FD" w:rsidP="004E32A9">
      <w:pPr>
        <w:pStyle w:val="NormalWeb"/>
        <w:spacing w:before="120" w:beforeAutospacing="0" w:after="120" w:afterAutospacing="0" w:line="360" w:lineRule="auto"/>
        <w:ind w:left="567"/>
        <w:jc w:val="both"/>
        <w:rPr>
          <w:rFonts w:ascii="Calibri" w:hAnsi="Calibri" w:cs="Arial"/>
          <w:sz w:val="22"/>
          <w:szCs w:val="22"/>
        </w:rPr>
      </w:pPr>
      <w:r w:rsidRPr="004E32A9">
        <w:rPr>
          <w:rFonts w:ascii="Calibri" w:hAnsi="Calibri" w:cs="Arial"/>
          <w:sz w:val="22"/>
          <w:szCs w:val="22"/>
        </w:rPr>
        <w:t xml:space="preserve">Art. </w:t>
      </w:r>
      <w:r w:rsidR="003077B9">
        <w:rPr>
          <w:rFonts w:ascii="Calibri" w:hAnsi="Calibri" w:cs="Arial"/>
          <w:sz w:val="22"/>
          <w:szCs w:val="22"/>
        </w:rPr>
        <w:t>95</w:t>
      </w:r>
      <w:r w:rsidRPr="004E32A9">
        <w:rPr>
          <w:rFonts w:ascii="Calibri" w:hAnsi="Calibri" w:cs="Arial"/>
          <w:bCs/>
          <w:sz w:val="22"/>
          <w:szCs w:val="22"/>
        </w:rPr>
        <w:t>º</w:t>
      </w:r>
      <w:r w:rsidRPr="004E32A9">
        <w:rPr>
          <w:rFonts w:ascii="Calibri" w:hAnsi="Calibri" w:cs="Arial"/>
          <w:sz w:val="22"/>
          <w:szCs w:val="22"/>
        </w:rPr>
        <w:t xml:space="preserve">. O estágio terá duração de 1 (um) ano, podendo ser prorrogado por igual período uma única vez. </w:t>
      </w:r>
    </w:p>
    <w:p w14:paraId="4593E459" w14:textId="77777777" w:rsidR="004065FD" w:rsidRPr="001F03D8" w:rsidRDefault="004065FD" w:rsidP="004E32A9">
      <w:pPr>
        <w:pStyle w:val="NormalWeb"/>
        <w:spacing w:before="120" w:beforeAutospacing="0" w:after="120" w:afterAutospacing="0" w:line="360" w:lineRule="auto"/>
        <w:ind w:left="567"/>
        <w:jc w:val="both"/>
        <w:rPr>
          <w:rFonts w:ascii="Calibri" w:hAnsi="Calibri" w:cs="Arial"/>
          <w:sz w:val="22"/>
          <w:szCs w:val="22"/>
        </w:rPr>
      </w:pPr>
      <w:r w:rsidRPr="001F03D8">
        <w:rPr>
          <w:rFonts w:ascii="Calibri" w:hAnsi="Calibri" w:cs="Arial"/>
          <w:sz w:val="22"/>
          <w:szCs w:val="22"/>
        </w:rPr>
        <w:t>Art.</w:t>
      </w:r>
      <w:r w:rsidR="003077B9">
        <w:rPr>
          <w:rFonts w:ascii="Calibri" w:hAnsi="Calibri" w:cs="Arial"/>
          <w:sz w:val="22"/>
          <w:szCs w:val="22"/>
        </w:rPr>
        <w:t xml:space="preserve"> 96</w:t>
      </w:r>
      <w:r w:rsidRPr="001F03D8">
        <w:rPr>
          <w:rFonts w:ascii="Calibri" w:hAnsi="Calibri" w:cs="Arial"/>
          <w:b/>
          <w:bCs/>
          <w:sz w:val="22"/>
          <w:szCs w:val="22"/>
        </w:rPr>
        <w:t>º</w:t>
      </w:r>
      <w:r w:rsidRPr="001F03D8">
        <w:rPr>
          <w:rFonts w:ascii="Calibri" w:hAnsi="Calibri" w:cs="Arial"/>
          <w:sz w:val="22"/>
          <w:szCs w:val="22"/>
        </w:rPr>
        <w:t xml:space="preserve">. A jornada de atividade em estágio será de, no mínimo, 4 (quatro) horas diárias e 20 (vinte) horas semanais e de, no máximo, 6 (seis) horas diárias e 30 (trinta) semanais, em período compatível com o expediente do </w:t>
      </w:r>
      <w:r>
        <w:rPr>
          <w:rFonts w:ascii="Calibri" w:hAnsi="Calibri" w:cs="Arial"/>
          <w:sz w:val="22"/>
          <w:szCs w:val="22"/>
        </w:rPr>
        <w:t>CISAMARP</w:t>
      </w:r>
      <w:r w:rsidRPr="001F03D8">
        <w:rPr>
          <w:rFonts w:ascii="Calibri" w:hAnsi="Calibri" w:cs="Arial"/>
          <w:sz w:val="22"/>
          <w:szCs w:val="22"/>
        </w:rPr>
        <w:t xml:space="preserve"> e com o horário escolar.</w:t>
      </w:r>
    </w:p>
    <w:p w14:paraId="55ABFC4D" w14:textId="77777777" w:rsidR="004065FD" w:rsidRPr="004E32A9" w:rsidRDefault="004065FD" w:rsidP="004E32A9">
      <w:pPr>
        <w:pStyle w:val="NormalWeb"/>
        <w:spacing w:before="120" w:beforeAutospacing="0" w:after="120" w:afterAutospacing="0" w:line="360" w:lineRule="auto"/>
        <w:ind w:left="567"/>
        <w:jc w:val="both"/>
        <w:rPr>
          <w:rFonts w:ascii="Calibri" w:hAnsi="Calibri" w:cs="Arial"/>
          <w:sz w:val="22"/>
          <w:szCs w:val="22"/>
        </w:rPr>
      </w:pPr>
      <w:r w:rsidRPr="004E32A9">
        <w:rPr>
          <w:rFonts w:ascii="Calibri" w:hAnsi="Calibri" w:cs="Arial"/>
          <w:sz w:val="22"/>
          <w:szCs w:val="22"/>
        </w:rPr>
        <w:t>Art.</w:t>
      </w:r>
      <w:r w:rsidR="003077B9">
        <w:rPr>
          <w:rFonts w:ascii="Calibri" w:hAnsi="Calibri" w:cs="Arial"/>
          <w:sz w:val="22"/>
          <w:szCs w:val="22"/>
        </w:rPr>
        <w:t xml:space="preserve"> 97</w:t>
      </w:r>
      <w:r w:rsidRPr="004E32A9">
        <w:rPr>
          <w:rFonts w:ascii="Calibri" w:hAnsi="Calibri" w:cs="Arial"/>
          <w:bCs/>
          <w:sz w:val="22"/>
          <w:szCs w:val="22"/>
        </w:rPr>
        <w:t>º</w:t>
      </w:r>
      <w:r w:rsidRPr="004E32A9">
        <w:rPr>
          <w:rFonts w:ascii="Calibri" w:hAnsi="Calibri" w:cs="Arial"/>
          <w:sz w:val="22"/>
          <w:szCs w:val="22"/>
        </w:rPr>
        <w:t xml:space="preserve">. É assegurado ao estagiário, sempre que o estágio tenha duração igual ou superior a 1 (um) ano, período de recesso remunerado de 30 (trinta) dias. </w:t>
      </w:r>
    </w:p>
    <w:p w14:paraId="41FB0B3C" w14:textId="77777777" w:rsidR="004065FD" w:rsidRPr="004E32A9" w:rsidRDefault="004065FD" w:rsidP="004E32A9">
      <w:pPr>
        <w:pStyle w:val="NormalWeb"/>
        <w:spacing w:before="120" w:beforeAutospacing="0" w:after="120" w:afterAutospacing="0" w:line="360" w:lineRule="auto"/>
        <w:ind w:left="567"/>
        <w:jc w:val="both"/>
        <w:rPr>
          <w:rFonts w:ascii="Calibri" w:hAnsi="Calibri" w:cs="Arial"/>
          <w:sz w:val="22"/>
          <w:szCs w:val="22"/>
        </w:rPr>
      </w:pPr>
      <w:r w:rsidRPr="004E32A9">
        <w:rPr>
          <w:rFonts w:ascii="Calibri" w:hAnsi="Calibri" w:cs="Arial"/>
          <w:sz w:val="22"/>
          <w:szCs w:val="22"/>
        </w:rPr>
        <w:t>Parágrafo Único: Nos casos em que o estágio tiver duração inferior a 1 (um) ano, os dias de recesso previstos no caput serão concedidos proporcionalmente.</w:t>
      </w:r>
    </w:p>
    <w:p w14:paraId="56EAE0E6" w14:textId="77777777" w:rsidR="004065FD" w:rsidRPr="004E32A9" w:rsidRDefault="004065FD" w:rsidP="004E32A9">
      <w:pPr>
        <w:pStyle w:val="NormalWeb"/>
        <w:spacing w:before="120" w:beforeAutospacing="0" w:after="120" w:afterAutospacing="0" w:line="360" w:lineRule="auto"/>
        <w:ind w:left="567"/>
        <w:jc w:val="both"/>
        <w:rPr>
          <w:rFonts w:ascii="Calibri" w:hAnsi="Calibri" w:cs="Arial"/>
          <w:sz w:val="22"/>
          <w:szCs w:val="22"/>
        </w:rPr>
      </w:pPr>
      <w:r w:rsidRPr="004E32A9">
        <w:rPr>
          <w:rFonts w:ascii="Calibri" w:hAnsi="Calibri" w:cs="Arial"/>
          <w:sz w:val="22"/>
          <w:szCs w:val="22"/>
        </w:rPr>
        <w:t xml:space="preserve">Art. </w:t>
      </w:r>
      <w:r w:rsidR="003077B9">
        <w:rPr>
          <w:rFonts w:ascii="Calibri" w:hAnsi="Calibri" w:cs="Arial"/>
          <w:sz w:val="22"/>
          <w:szCs w:val="22"/>
        </w:rPr>
        <w:t>98</w:t>
      </w:r>
      <w:r w:rsidRPr="004E32A9">
        <w:rPr>
          <w:rFonts w:ascii="Calibri" w:hAnsi="Calibri" w:cs="Arial"/>
          <w:bCs/>
          <w:sz w:val="22"/>
          <w:szCs w:val="22"/>
        </w:rPr>
        <w:t>º</w:t>
      </w:r>
      <w:r w:rsidRPr="004E32A9">
        <w:rPr>
          <w:rFonts w:ascii="Calibri" w:hAnsi="Calibri" w:cs="Arial"/>
          <w:sz w:val="22"/>
          <w:szCs w:val="22"/>
        </w:rPr>
        <w:t xml:space="preserve">. Ao estagiário de nível superior e de nível médio será concedido auxílio financeiro mensal definida por resolução </w:t>
      </w:r>
      <w:r w:rsidR="00A12E0C">
        <w:rPr>
          <w:rFonts w:ascii="Calibri" w:hAnsi="Calibri" w:cs="Arial"/>
          <w:sz w:val="22"/>
          <w:szCs w:val="22"/>
        </w:rPr>
        <w:t>do Presidente do CISAMARP.</w:t>
      </w:r>
    </w:p>
    <w:p w14:paraId="0BC2CB2C" w14:textId="77777777" w:rsidR="006E49FC" w:rsidRPr="00A12E0C" w:rsidRDefault="004065FD" w:rsidP="004E32A9">
      <w:pPr>
        <w:pStyle w:val="NormalWeb"/>
        <w:spacing w:before="120" w:beforeAutospacing="0" w:after="120" w:afterAutospacing="0" w:line="360" w:lineRule="auto"/>
        <w:ind w:left="567"/>
        <w:jc w:val="both"/>
        <w:rPr>
          <w:rFonts w:ascii="Calibri" w:hAnsi="Calibri" w:cs="Arial"/>
          <w:sz w:val="22"/>
          <w:szCs w:val="22"/>
        </w:rPr>
      </w:pPr>
      <w:r w:rsidRPr="00A12E0C">
        <w:rPr>
          <w:rFonts w:ascii="Calibri" w:hAnsi="Calibri" w:cs="Arial"/>
          <w:sz w:val="22"/>
          <w:szCs w:val="22"/>
        </w:rPr>
        <w:t xml:space="preserve">Art. </w:t>
      </w:r>
      <w:r w:rsidR="003077B9" w:rsidRPr="00A12E0C">
        <w:rPr>
          <w:rFonts w:ascii="Calibri" w:hAnsi="Calibri" w:cs="Arial"/>
          <w:sz w:val="22"/>
          <w:szCs w:val="22"/>
        </w:rPr>
        <w:t>99</w:t>
      </w:r>
      <w:r w:rsidRPr="00A12E0C">
        <w:rPr>
          <w:rFonts w:ascii="Calibri" w:hAnsi="Calibri" w:cs="Arial"/>
          <w:bCs/>
          <w:sz w:val="22"/>
          <w:szCs w:val="22"/>
        </w:rPr>
        <w:t>º</w:t>
      </w:r>
      <w:r w:rsidRPr="00A12E0C">
        <w:rPr>
          <w:rFonts w:ascii="Calibri" w:hAnsi="Calibri" w:cs="Arial"/>
          <w:sz w:val="22"/>
          <w:szCs w:val="22"/>
        </w:rPr>
        <w:t xml:space="preserve">. </w:t>
      </w:r>
      <w:r w:rsidR="00A12E0C" w:rsidRPr="00A12E0C">
        <w:rPr>
          <w:rFonts w:ascii="Calibri" w:hAnsi="Calibri" w:cs="Arial"/>
          <w:sz w:val="22"/>
          <w:szCs w:val="22"/>
        </w:rPr>
        <w:tab/>
        <w:t xml:space="preserve">Será </w:t>
      </w:r>
      <w:r w:rsidRPr="00A12E0C">
        <w:rPr>
          <w:rFonts w:ascii="Calibri" w:hAnsi="Calibri" w:cs="Arial"/>
          <w:sz w:val="22"/>
          <w:szCs w:val="22"/>
        </w:rPr>
        <w:t>d</w:t>
      </w:r>
      <w:r w:rsidR="006E49FC" w:rsidRPr="00A12E0C">
        <w:rPr>
          <w:rFonts w:ascii="Calibri" w:hAnsi="Calibri" w:cs="Arial"/>
          <w:sz w:val="22"/>
          <w:szCs w:val="22"/>
        </w:rPr>
        <w:t>evido auxílio-tran</w:t>
      </w:r>
      <w:r w:rsidR="00A12E0C" w:rsidRPr="00A12E0C">
        <w:rPr>
          <w:rFonts w:ascii="Calibri" w:hAnsi="Calibri" w:cs="Arial"/>
          <w:sz w:val="22"/>
          <w:szCs w:val="22"/>
        </w:rPr>
        <w:t>sporte mensal a ser regularizado</w:t>
      </w:r>
      <w:r w:rsidR="006E49FC" w:rsidRPr="00A12E0C">
        <w:rPr>
          <w:rFonts w:ascii="Calibri" w:hAnsi="Calibri" w:cs="Arial"/>
          <w:sz w:val="22"/>
          <w:szCs w:val="22"/>
        </w:rPr>
        <w:t xml:space="preserve"> por resolução </w:t>
      </w:r>
      <w:r w:rsidR="00A12E0C" w:rsidRPr="00A12E0C">
        <w:rPr>
          <w:rFonts w:ascii="Calibri" w:hAnsi="Calibri" w:cs="Arial"/>
          <w:bCs/>
          <w:sz w:val="22"/>
          <w:szCs w:val="22"/>
        </w:rPr>
        <w:t xml:space="preserve">do Presidente do </w:t>
      </w:r>
      <w:r w:rsidR="00A12E0C">
        <w:rPr>
          <w:rFonts w:ascii="Calibri" w:hAnsi="Calibri" w:cs="Arial"/>
          <w:bCs/>
          <w:sz w:val="22"/>
          <w:szCs w:val="22"/>
        </w:rPr>
        <w:t>CISAMARP.</w:t>
      </w:r>
    </w:p>
    <w:p w14:paraId="4AF914E0" w14:textId="77777777" w:rsidR="004065FD" w:rsidRPr="004E32A9" w:rsidRDefault="004065FD" w:rsidP="004E32A9">
      <w:pPr>
        <w:pStyle w:val="NormalWeb"/>
        <w:spacing w:before="120" w:beforeAutospacing="0" w:after="120" w:afterAutospacing="0" w:line="360" w:lineRule="auto"/>
        <w:ind w:left="567"/>
        <w:jc w:val="both"/>
        <w:rPr>
          <w:rFonts w:ascii="Calibri" w:hAnsi="Calibri" w:cs="Arial"/>
          <w:sz w:val="22"/>
          <w:szCs w:val="22"/>
        </w:rPr>
      </w:pPr>
      <w:r w:rsidRPr="004E32A9">
        <w:rPr>
          <w:rFonts w:ascii="Calibri" w:hAnsi="Calibri" w:cs="Arial"/>
          <w:sz w:val="22"/>
          <w:szCs w:val="22"/>
        </w:rPr>
        <w:t xml:space="preserve">Art. </w:t>
      </w:r>
      <w:r w:rsidR="003077B9">
        <w:rPr>
          <w:rFonts w:ascii="Calibri" w:hAnsi="Calibri" w:cs="Arial"/>
          <w:sz w:val="22"/>
          <w:szCs w:val="22"/>
        </w:rPr>
        <w:t>100</w:t>
      </w:r>
      <w:r w:rsidRPr="004E32A9">
        <w:rPr>
          <w:rFonts w:ascii="Calibri" w:hAnsi="Calibri" w:cs="Arial"/>
          <w:bCs/>
          <w:sz w:val="22"/>
          <w:szCs w:val="22"/>
        </w:rPr>
        <w:t>º</w:t>
      </w:r>
      <w:r w:rsidRPr="004E32A9">
        <w:rPr>
          <w:rFonts w:ascii="Calibri" w:hAnsi="Calibri" w:cs="Arial"/>
          <w:sz w:val="22"/>
          <w:szCs w:val="22"/>
        </w:rPr>
        <w:t xml:space="preserve">. Caberá ao CISAMARP </w:t>
      </w:r>
      <w:r w:rsidR="000B5995" w:rsidRPr="00AB6900">
        <w:rPr>
          <w:rFonts w:ascii="Calibri" w:hAnsi="Calibri" w:cs="Arial"/>
          <w:sz w:val="22"/>
          <w:szCs w:val="22"/>
        </w:rPr>
        <w:t>ou a empresa contratada para gerenciar o estágio,</w:t>
      </w:r>
      <w:r w:rsidR="000B5995">
        <w:rPr>
          <w:rFonts w:ascii="Calibri" w:hAnsi="Calibri" w:cs="Arial"/>
          <w:sz w:val="22"/>
          <w:szCs w:val="22"/>
        </w:rPr>
        <w:t xml:space="preserve"> </w:t>
      </w:r>
      <w:r w:rsidRPr="004E32A9">
        <w:rPr>
          <w:rFonts w:ascii="Calibri" w:hAnsi="Calibri" w:cs="Arial"/>
          <w:sz w:val="22"/>
          <w:szCs w:val="22"/>
        </w:rPr>
        <w:t xml:space="preserve">a contratação de seguro contra acidentes pessoais, cuja apólice seja compatível com valores de mercado, conforme fique estabelecido no termo de compromisso. </w:t>
      </w:r>
    </w:p>
    <w:p w14:paraId="50A2B090" w14:textId="77777777" w:rsidR="004065FD" w:rsidRPr="004E32A9" w:rsidRDefault="003077B9" w:rsidP="004E32A9">
      <w:pPr>
        <w:pStyle w:val="NormalWeb"/>
        <w:spacing w:before="120" w:beforeAutospacing="0" w:after="120" w:afterAutospacing="0" w:line="360" w:lineRule="auto"/>
        <w:ind w:left="567"/>
        <w:jc w:val="both"/>
        <w:rPr>
          <w:rFonts w:ascii="Calibri" w:hAnsi="Calibri" w:cs="Arial"/>
          <w:sz w:val="22"/>
          <w:szCs w:val="22"/>
        </w:rPr>
      </w:pPr>
      <w:r>
        <w:rPr>
          <w:rFonts w:ascii="Calibri" w:hAnsi="Calibri" w:cs="Arial"/>
          <w:sz w:val="22"/>
          <w:szCs w:val="22"/>
        </w:rPr>
        <w:t>Art. 101</w:t>
      </w:r>
      <w:r w:rsidR="004065FD" w:rsidRPr="004E32A9">
        <w:rPr>
          <w:rFonts w:ascii="Calibri" w:hAnsi="Calibri" w:cs="Arial"/>
          <w:bCs/>
          <w:sz w:val="22"/>
          <w:szCs w:val="22"/>
        </w:rPr>
        <w:t>º</w:t>
      </w:r>
      <w:r w:rsidR="004065FD" w:rsidRPr="004E32A9">
        <w:rPr>
          <w:rFonts w:ascii="Calibri" w:hAnsi="Calibri" w:cs="Arial"/>
          <w:sz w:val="22"/>
          <w:szCs w:val="22"/>
        </w:rPr>
        <w:t>. Por ocasião do desligamento do estagiário, ser-lhe-á entregue termo de realização do estágio com indicação resumida das atividades desenvolvidas, dos períodos e da avaliação de desempenho.</w:t>
      </w:r>
    </w:p>
    <w:p w14:paraId="0C5C6054" w14:textId="77777777" w:rsidR="004065FD" w:rsidRPr="004E32A9" w:rsidRDefault="00A9553E" w:rsidP="00EC31B5">
      <w:pPr>
        <w:pStyle w:val="NormalWeb"/>
        <w:spacing w:before="120" w:after="120" w:line="360" w:lineRule="auto"/>
        <w:ind w:left="567" w:right="-1"/>
        <w:jc w:val="center"/>
        <w:rPr>
          <w:rFonts w:ascii="Calibri" w:hAnsi="Calibri" w:cs="Arial"/>
          <w:b/>
          <w:sz w:val="22"/>
          <w:szCs w:val="22"/>
        </w:rPr>
      </w:pPr>
      <w:r>
        <w:rPr>
          <w:rFonts w:ascii="Calibri" w:hAnsi="Calibri" w:cs="Arial"/>
          <w:b/>
          <w:sz w:val="22"/>
          <w:szCs w:val="22"/>
        </w:rPr>
        <w:lastRenderedPageBreak/>
        <w:t xml:space="preserve">11. </w:t>
      </w:r>
      <w:r w:rsidR="00990EC3">
        <w:rPr>
          <w:rFonts w:ascii="Calibri" w:hAnsi="Calibri" w:cs="Arial"/>
          <w:b/>
          <w:sz w:val="22"/>
          <w:szCs w:val="22"/>
        </w:rPr>
        <w:t>Disposições Finais</w:t>
      </w:r>
    </w:p>
    <w:p w14:paraId="4EE82C17" w14:textId="77777777" w:rsidR="004065FD" w:rsidRPr="00EB5C8F" w:rsidRDefault="003077B9" w:rsidP="00EC31B5">
      <w:pPr>
        <w:pStyle w:val="NormalWeb"/>
        <w:spacing w:before="120" w:after="120" w:line="360" w:lineRule="auto"/>
        <w:ind w:left="567" w:right="-1"/>
        <w:jc w:val="both"/>
        <w:rPr>
          <w:rFonts w:ascii="Calibri" w:hAnsi="Calibri" w:cs="Arial"/>
          <w:sz w:val="22"/>
          <w:szCs w:val="22"/>
        </w:rPr>
      </w:pPr>
      <w:r>
        <w:rPr>
          <w:rFonts w:ascii="Calibri" w:hAnsi="Calibri" w:cs="Arial"/>
          <w:sz w:val="22"/>
          <w:szCs w:val="22"/>
        </w:rPr>
        <w:t>Art. 102</w:t>
      </w:r>
      <w:r w:rsidR="00192A59">
        <w:rPr>
          <w:rFonts w:ascii="Calibri" w:hAnsi="Calibri" w:cs="Arial"/>
          <w:sz w:val="22"/>
          <w:szCs w:val="22"/>
        </w:rPr>
        <w:t>º</w:t>
      </w:r>
      <w:r w:rsidR="004065FD" w:rsidRPr="00EB5C8F">
        <w:rPr>
          <w:rFonts w:ascii="Calibri" w:hAnsi="Calibri" w:cs="Arial"/>
          <w:sz w:val="22"/>
          <w:szCs w:val="22"/>
        </w:rPr>
        <w:t>. Os prazos previstos neste regimento, salvo disposição expressa em contrário, computar-se-ão a partir do primeiro dia útil subsequente ao da realização do ato, excluindo o dia do começo e incluindo o do vencimento, prorrogando-se até o primeiro dia útil se o vencimento cair em feriado ou em dia em que não haja expediente no CISAMARP.</w:t>
      </w:r>
    </w:p>
    <w:p w14:paraId="3BF04353" w14:textId="77777777" w:rsidR="004065FD" w:rsidRPr="00EB5C8F" w:rsidRDefault="004065FD" w:rsidP="00EC31B5">
      <w:pPr>
        <w:pStyle w:val="NormalWeb"/>
        <w:spacing w:after="120" w:line="276" w:lineRule="auto"/>
        <w:ind w:left="567" w:right="-1"/>
        <w:jc w:val="both"/>
        <w:rPr>
          <w:rFonts w:ascii="Calibri" w:hAnsi="Calibri" w:cs="Arial"/>
          <w:sz w:val="22"/>
          <w:szCs w:val="22"/>
        </w:rPr>
      </w:pPr>
      <w:r w:rsidRPr="00EB5C8F">
        <w:rPr>
          <w:rFonts w:ascii="Calibri" w:hAnsi="Calibri" w:cs="Arial"/>
          <w:bCs/>
          <w:sz w:val="22"/>
          <w:szCs w:val="22"/>
        </w:rPr>
        <w:t xml:space="preserve">Parágrafo Único. </w:t>
      </w:r>
      <w:r w:rsidRPr="00EB5C8F">
        <w:rPr>
          <w:rFonts w:ascii="Calibri" w:hAnsi="Calibri" w:cs="Arial"/>
          <w:sz w:val="22"/>
          <w:szCs w:val="22"/>
        </w:rPr>
        <w:t xml:space="preserve"> A alteração deste Regimento Interno dar-se-á por voto d</w:t>
      </w:r>
      <w:r w:rsidR="00285F43">
        <w:rPr>
          <w:rFonts w:ascii="Calibri" w:hAnsi="Calibri" w:cs="Arial"/>
          <w:sz w:val="22"/>
          <w:szCs w:val="22"/>
        </w:rPr>
        <w:t>a maioria dos membros do conselho administrativo.</w:t>
      </w:r>
    </w:p>
    <w:p w14:paraId="0B53A03F" w14:textId="77777777" w:rsidR="00EC31B5" w:rsidRDefault="003077B9" w:rsidP="00B62353">
      <w:pPr>
        <w:pStyle w:val="NormalWeb"/>
        <w:spacing w:before="120" w:after="120" w:line="360" w:lineRule="auto"/>
        <w:ind w:left="567" w:right="-1"/>
        <w:rPr>
          <w:rFonts w:ascii="Calibri" w:hAnsi="Calibri" w:cs="Arial"/>
          <w:sz w:val="22"/>
          <w:szCs w:val="22"/>
        </w:rPr>
      </w:pPr>
      <w:r>
        <w:rPr>
          <w:rFonts w:ascii="Calibri" w:hAnsi="Calibri" w:cs="Arial"/>
          <w:sz w:val="22"/>
          <w:szCs w:val="22"/>
        </w:rPr>
        <w:t>Art. 103</w:t>
      </w:r>
      <w:r w:rsidR="00192A59">
        <w:rPr>
          <w:rFonts w:ascii="Calibri" w:hAnsi="Calibri" w:cs="Arial"/>
          <w:sz w:val="22"/>
          <w:szCs w:val="22"/>
        </w:rPr>
        <w:t>º</w:t>
      </w:r>
      <w:r w:rsidR="004065FD" w:rsidRPr="00EB5C8F">
        <w:rPr>
          <w:rFonts w:ascii="Calibri" w:hAnsi="Calibri" w:cs="Arial"/>
          <w:sz w:val="22"/>
          <w:szCs w:val="22"/>
        </w:rPr>
        <w:t>. Este Regimento entra em vigor na data de sua publicação.</w:t>
      </w:r>
    </w:p>
    <w:p w14:paraId="2237433E" w14:textId="11737E31" w:rsidR="004065FD" w:rsidRPr="009E3796" w:rsidRDefault="004065FD" w:rsidP="00EC31B5">
      <w:pPr>
        <w:pStyle w:val="NormalWeb"/>
        <w:spacing w:before="120" w:after="120" w:line="360" w:lineRule="auto"/>
        <w:jc w:val="center"/>
        <w:rPr>
          <w:rFonts w:ascii="Calibri" w:hAnsi="Calibri" w:cs="Arial"/>
          <w:sz w:val="22"/>
          <w:szCs w:val="22"/>
        </w:rPr>
      </w:pPr>
      <w:r>
        <w:rPr>
          <w:rFonts w:ascii="Calibri" w:hAnsi="Calibri" w:cs="Arial"/>
          <w:sz w:val="22"/>
          <w:szCs w:val="22"/>
        </w:rPr>
        <w:t>Videira</w:t>
      </w:r>
      <w:r w:rsidRPr="009E3796">
        <w:rPr>
          <w:rFonts w:ascii="Calibri" w:hAnsi="Calibri" w:cs="Arial"/>
          <w:sz w:val="22"/>
          <w:szCs w:val="22"/>
        </w:rPr>
        <w:t xml:space="preserve"> em </w:t>
      </w:r>
      <w:r w:rsidR="00EC49FB">
        <w:rPr>
          <w:rFonts w:ascii="Calibri" w:hAnsi="Calibri" w:cs="Arial"/>
          <w:sz w:val="22"/>
          <w:szCs w:val="22"/>
        </w:rPr>
        <w:t>05</w:t>
      </w:r>
      <w:r w:rsidR="00A12E0C">
        <w:rPr>
          <w:rFonts w:ascii="Calibri" w:hAnsi="Calibri" w:cs="Arial"/>
          <w:sz w:val="22"/>
          <w:szCs w:val="22"/>
        </w:rPr>
        <w:t xml:space="preserve"> </w:t>
      </w:r>
      <w:r w:rsidRPr="009E3796">
        <w:rPr>
          <w:rFonts w:ascii="Calibri" w:hAnsi="Calibri" w:cs="Arial"/>
          <w:sz w:val="22"/>
          <w:szCs w:val="22"/>
        </w:rPr>
        <w:t xml:space="preserve">de </w:t>
      </w:r>
      <w:r w:rsidR="00EC49FB">
        <w:rPr>
          <w:rFonts w:ascii="Calibri" w:hAnsi="Calibri" w:cs="Arial"/>
          <w:sz w:val="22"/>
          <w:szCs w:val="22"/>
        </w:rPr>
        <w:t>Março</w:t>
      </w:r>
      <w:r>
        <w:rPr>
          <w:rFonts w:ascii="Calibri" w:hAnsi="Calibri" w:cs="Arial"/>
          <w:sz w:val="22"/>
          <w:szCs w:val="22"/>
        </w:rPr>
        <w:t xml:space="preserve"> de 202</w:t>
      </w:r>
      <w:r w:rsidR="00AC260B">
        <w:rPr>
          <w:rFonts w:ascii="Calibri" w:hAnsi="Calibri" w:cs="Arial"/>
          <w:sz w:val="22"/>
          <w:szCs w:val="22"/>
        </w:rPr>
        <w:t>4</w:t>
      </w:r>
    </w:p>
    <w:p w14:paraId="3D1B5766" w14:textId="77777777" w:rsidR="00EB5C8F" w:rsidRDefault="004065FD" w:rsidP="00EB5C8F">
      <w:pPr>
        <w:pStyle w:val="NormalWeb"/>
        <w:spacing w:before="120" w:after="120"/>
        <w:jc w:val="center"/>
        <w:rPr>
          <w:rFonts w:ascii="Calibri" w:hAnsi="Calibri" w:cs="Arial"/>
          <w:b/>
          <w:sz w:val="22"/>
          <w:szCs w:val="22"/>
        </w:rPr>
      </w:pPr>
      <w:r w:rsidRPr="009E3796">
        <w:rPr>
          <w:rFonts w:ascii="Calibri" w:hAnsi="Calibri" w:cs="Arial"/>
          <w:sz w:val="22"/>
          <w:szCs w:val="22"/>
        </w:rPr>
        <w:t>CONSÓRCIO INTERMUNICIPAL DE SAÚDE DO ALTO VALE DO RIO DO PEIXE- CISAMARP</w:t>
      </w:r>
    </w:p>
    <w:p w14:paraId="5CF4AE88" w14:textId="411D3FD2" w:rsidR="004065FD" w:rsidRPr="00243E5F" w:rsidRDefault="00AC260B" w:rsidP="00243E5F">
      <w:pPr>
        <w:autoSpaceDE w:val="0"/>
        <w:autoSpaceDN w:val="0"/>
        <w:adjustRightInd w:val="0"/>
        <w:spacing w:line="360" w:lineRule="auto"/>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Luci </w:t>
      </w:r>
      <w:proofErr w:type="spellStart"/>
      <w:r>
        <w:rPr>
          <w:rFonts w:asciiTheme="minorHAnsi" w:hAnsiTheme="minorHAnsi" w:cstheme="minorHAnsi"/>
          <w:color w:val="000000"/>
          <w:sz w:val="22"/>
          <w:szCs w:val="22"/>
        </w:rPr>
        <w:t>Peretti</w:t>
      </w:r>
      <w:proofErr w:type="spellEnd"/>
    </w:p>
    <w:p w14:paraId="31D88660" w14:textId="77777777" w:rsidR="00EB5C8F" w:rsidRPr="00243E5F" w:rsidRDefault="00EB5C8F" w:rsidP="00243E5F">
      <w:pPr>
        <w:autoSpaceDE w:val="0"/>
        <w:autoSpaceDN w:val="0"/>
        <w:adjustRightInd w:val="0"/>
        <w:spacing w:line="360" w:lineRule="auto"/>
        <w:jc w:val="center"/>
        <w:rPr>
          <w:rFonts w:asciiTheme="minorHAnsi" w:hAnsiTheme="minorHAnsi" w:cstheme="minorHAnsi"/>
          <w:color w:val="000000"/>
          <w:sz w:val="22"/>
          <w:szCs w:val="22"/>
        </w:rPr>
      </w:pPr>
      <w:r w:rsidRPr="00243E5F">
        <w:rPr>
          <w:rFonts w:asciiTheme="minorHAnsi" w:hAnsiTheme="minorHAnsi" w:cstheme="minorHAnsi"/>
          <w:color w:val="000000"/>
          <w:sz w:val="22"/>
          <w:szCs w:val="22"/>
        </w:rPr>
        <w:t>Presidente do CISAMARP/SC</w:t>
      </w:r>
    </w:p>
    <w:p w14:paraId="5AA7EB16" w14:textId="313F0A7E" w:rsidR="003077B9" w:rsidRPr="001C27F9" w:rsidRDefault="00AC260B" w:rsidP="001C27F9">
      <w:pPr>
        <w:autoSpaceDE w:val="0"/>
        <w:autoSpaceDN w:val="0"/>
        <w:adjustRightInd w:val="0"/>
        <w:spacing w:line="360" w:lineRule="auto"/>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Prefeita de </w:t>
      </w:r>
      <w:proofErr w:type="spellStart"/>
      <w:r>
        <w:rPr>
          <w:rFonts w:asciiTheme="minorHAnsi" w:hAnsiTheme="minorHAnsi" w:cstheme="minorHAnsi"/>
          <w:color w:val="000000"/>
          <w:sz w:val="22"/>
          <w:szCs w:val="22"/>
        </w:rPr>
        <w:t>Iomerê</w:t>
      </w:r>
      <w:proofErr w:type="spellEnd"/>
    </w:p>
    <w:p w14:paraId="76F29F81" w14:textId="77777777" w:rsidR="003077B9" w:rsidRDefault="003077B9"/>
    <w:p w14:paraId="54DE0303" w14:textId="77777777" w:rsidR="004065FD" w:rsidRDefault="004065FD"/>
    <w:p w14:paraId="16BCCF1B" w14:textId="77777777" w:rsidR="00EC49FB" w:rsidRDefault="00EC49FB" w:rsidP="004065FD">
      <w:pPr>
        <w:spacing w:line="360" w:lineRule="auto"/>
        <w:jc w:val="center"/>
        <w:rPr>
          <w:rFonts w:asciiTheme="minorHAnsi" w:hAnsiTheme="minorHAnsi" w:cstheme="minorHAnsi"/>
          <w:bCs w:val="0"/>
          <w:sz w:val="22"/>
          <w:szCs w:val="22"/>
        </w:rPr>
      </w:pPr>
    </w:p>
    <w:p w14:paraId="64620637" w14:textId="77777777" w:rsidR="00EC49FB" w:rsidRDefault="00EC49FB" w:rsidP="004065FD">
      <w:pPr>
        <w:spacing w:line="360" w:lineRule="auto"/>
        <w:jc w:val="center"/>
        <w:rPr>
          <w:rFonts w:asciiTheme="minorHAnsi" w:hAnsiTheme="minorHAnsi" w:cstheme="minorHAnsi"/>
          <w:bCs w:val="0"/>
          <w:sz w:val="22"/>
          <w:szCs w:val="22"/>
        </w:rPr>
      </w:pPr>
    </w:p>
    <w:p w14:paraId="1F9549CB" w14:textId="77777777" w:rsidR="00EC49FB" w:rsidRDefault="00EC49FB" w:rsidP="004065FD">
      <w:pPr>
        <w:spacing w:line="360" w:lineRule="auto"/>
        <w:jc w:val="center"/>
        <w:rPr>
          <w:rFonts w:asciiTheme="minorHAnsi" w:hAnsiTheme="minorHAnsi" w:cstheme="minorHAnsi"/>
          <w:bCs w:val="0"/>
          <w:sz w:val="22"/>
          <w:szCs w:val="22"/>
        </w:rPr>
      </w:pPr>
    </w:p>
    <w:p w14:paraId="3D3CB41B" w14:textId="77777777" w:rsidR="00EC49FB" w:rsidRDefault="00EC49FB" w:rsidP="004065FD">
      <w:pPr>
        <w:spacing w:line="360" w:lineRule="auto"/>
        <w:jc w:val="center"/>
        <w:rPr>
          <w:rFonts w:asciiTheme="minorHAnsi" w:hAnsiTheme="minorHAnsi" w:cstheme="minorHAnsi"/>
          <w:bCs w:val="0"/>
          <w:sz w:val="22"/>
          <w:szCs w:val="22"/>
        </w:rPr>
      </w:pPr>
    </w:p>
    <w:p w14:paraId="5CD654F6" w14:textId="77777777" w:rsidR="00EC49FB" w:rsidRDefault="00EC49FB" w:rsidP="004065FD">
      <w:pPr>
        <w:spacing w:line="360" w:lineRule="auto"/>
        <w:jc w:val="center"/>
        <w:rPr>
          <w:rFonts w:asciiTheme="minorHAnsi" w:hAnsiTheme="minorHAnsi" w:cstheme="minorHAnsi"/>
          <w:bCs w:val="0"/>
          <w:sz w:val="22"/>
          <w:szCs w:val="22"/>
        </w:rPr>
      </w:pPr>
    </w:p>
    <w:p w14:paraId="25864373" w14:textId="77777777" w:rsidR="00EC49FB" w:rsidRDefault="00EC49FB" w:rsidP="004065FD">
      <w:pPr>
        <w:spacing w:line="360" w:lineRule="auto"/>
        <w:jc w:val="center"/>
        <w:rPr>
          <w:rFonts w:asciiTheme="minorHAnsi" w:hAnsiTheme="minorHAnsi" w:cstheme="minorHAnsi"/>
          <w:bCs w:val="0"/>
          <w:sz w:val="22"/>
          <w:szCs w:val="22"/>
        </w:rPr>
      </w:pPr>
    </w:p>
    <w:p w14:paraId="2AD663B4" w14:textId="77777777" w:rsidR="00EC49FB" w:rsidRDefault="00EC49FB" w:rsidP="004065FD">
      <w:pPr>
        <w:spacing w:line="360" w:lineRule="auto"/>
        <w:jc w:val="center"/>
        <w:rPr>
          <w:rFonts w:asciiTheme="minorHAnsi" w:hAnsiTheme="minorHAnsi" w:cstheme="minorHAnsi"/>
          <w:bCs w:val="0"/>
          <w:sz w:val="22"/>
          <w:szCs w:val="22"/>
        </w:rPr>
      </w:pPr>
    </w:p>
    <w:p w14:paraId="7DBBAA75" w14:textId="77777777" w:rsidR="00EC49FB" w:rsidRDefault="00EC49FB" w:rsidP="004065FD">
      <w:pPr>
        <w:spacing w:line="360" w:lineRule="auto"/>
        <w:jc w:val="center"/>
        <w:rPr>
          <w:rFonts w:asciiTheme="minorHAnsi" w:hAnsiTheme="minorHAnsi" w:cstheme="minorHAnsi"/>
          <w:bCs w:val="0"/>
          <w:sz w:val="22"/>
          <w:szCs w:val="22"/>
        </w:rPr>
      </w:pPr>
    </w:p>
    <w:p w14:paraId="238741F1" w14:textId="77777777" w:rsidR="00EC49FB" w:rsidRDefault="00EC49FB" w:rsidP="004065FD">
      <w:pPr>
        <w:spacing w:line="360" w:lineRule="auto"/>
        <w:jc w:val="center"/>
        <w:rPr>
          <w:rFonts w:asciiTheme="minorHAnsi" w:hAnsiTheme="minorHAnsi" w:cstheme="minorHAnsi"/>
          <w:bCs w:val="0"/>
          <w:sz w:val="22"/>
          <w:szCs w:val="22"/>
        </w:rPr>
      </w:pPr>
    </w:p>
    <w:p w14:paraId="16F982B6" w14:textId="77777777" w:rsidR="00EC49FB" w:rsidRDefault="00EC49FB" w:rsidP="004065FD">
      <w:pPr>
        <w:spacing w:line="360" w:lineRule="auto"/>
        <w:jc w:val="center"/>
        <w:rPr>
          <w:rFonts w:asciiTheme="minorHAnsi" w:hAnsiTheme="minorHAnsi" w:cstheme="minorHAnsi"/>
          <w:bCs w:val="0"/>
          <w:sz w:val="22"/>
          <w:szCs w:val="22"/>
        </w:rPr>
      </w:pPr>
    </w:p>
    <w:p w14:paraId="7D183084" w14:textId="77777777" w:rsidR="00EC49FB" w:rsidRDefault="00EC49FB" w:rsidP="004065FD">
      <w:pPr>
        <w:spacing w:line="360" w:lineRule="auto"/>
        <w:jc w:val="center"/>
        <w:rPr>
          <w:rFonts w:asciiTheme="minorHAnsi" w:hAnsiTheme="minorHAnsi" w:cstheme="minorHAnsi"/>
          <w:bCs w:val="0"/>
          <w:sz w:val="22"/>
          <w:szCs w:val="22"/>
        </w:rPr>
      </w:pPr>
    </w:p>
    <w:p w14:paraId="240A4532" w14:textId="77777777" w:rsidR="00EC49FB" w:rsidRDefault="00EC49FB" w:rsidP="004065FD">
      <w:pPr>
        <w:spacing w:line="360" w:lineRule="auto"/>
        <w:jc w:val="center"/>
        <w:rPr>
          <w:rFonts w:asciiTheme="minorHAnsi" w:hAnsiTheme="minorHAnsi" w:cstheme="minorHAnsi"/>
          <w:bCs w:val="0"/>
          <w:sz w:val="22"/>
          <w:szCs w:val="22"/>
        </w:rPr>
      </w:pPr>
    </w:p>
    <w:p w14:paraId="390D51C7" w14:textId="77777777" w:rsidR="00EC49FB" w:rsidRDefault="00EC49FB" w:rsidP="004065FD">
      <w:pPr>
        <w:spacing w:line="360" w:lineRule="auto"/>
        <w:jc w:val="center"/>
        <w:rPr>
          <w:rFonts w:asciiTheme="minorHAnsi" w:hAnsiTheme="minorHAnsi" w:cstheme="minorHAnsi"/>
          <w:bCs w:val="0"/>
          <w:sz w:val="22"/>
          <w:szCs w:val="22"/>
        </w:rPr>
      </w:pPr>
    </w:p>
    <w:p w14:paraId="4F070520" w14:textId="77777777" w:rsidR="00EC49FB" w:rsidRDefault="00EC49FB" w:rsidP="004065FD">
      <w:pPr>
        <w:spacing w:line="360" w:lineRule="auto"/>
        <w:jc w:val="center"/>
        <w:rPr>
          <w:rFonts w:asciiTheme="minorHAnsi" w:hAnsiTheme="minorHAnsi" w:cstheme="minorHAnsi"/>
          <w:bCs w:val="0"/>
          <w:sz w:val="22"/>
          <w:szCs w:val="22"/>
        </w:rPr>
      </w:pPr>
    </w:p>
    <w:p w14:paraId="5B5C818D" w14:textId="77777777" w:rsidR="00EC49FB" w:rsidRDefault="00EC49FB" w:rsidP="004065FD">
      <w:pPr>
        <w:spacing w:line="360" w:lineRule="auto"/>
        <w:jc w:val="center"/>
        <w:rPr>
          <w:rFonts w:asciiTheme="minorHAnsi" w:hAnsiTheme="minorHAnsi" w:cstheme="minorHAnsi"/>
          <w:bCs w:val="0"/>
          <w:sz w:val="22"/>
          <w:szCs w:val="22"/>
        </w:rPr>
      </w:pPr>
    </w:p>
    <w:p w14:paraId="64265A56" w14:textId="77777777" w:rsidR="004065FD" w:rsidRPr="00E15ABC" w:rsidRDefault="004065FD" w:rsidP="004065FD">
      <w:pPr>
        <w:spacing w:line="360" w:lineRule="auto"/>
        <w:jc w:val="center"/>
        <w:rPr>
          <w:rFonts w:asciiTheme="minorHAnsi" w:hAnsiTheme="minorHAnsi" w:cstheme="minorHAnsi"/>
          <w:bCs w:val="0"/>
          <w:sz w:val="22"/>
          <w:szCs w:val="22"/>
        </w:rPr>
      </w:pPr>
      <w:r w:rsidRPr="00E15ABC">
        <w:rPr>
          <w:rFonts w:asciiTheme="minorHAnsi" w:hAnsiTheme="minorHAnsi" w:cstheme="minorHAnsi"/>
          <w:bCs w:val="0"/>
          <w:sz w:val="22"/>
          <w:szCs w:val="22"/>
        </w:rPr>
        <w:lastRenderedPageBreak/>
        <w:t>ANEXO I</w:t>
      </w:r>
    </w:p>
    <w:p w14:paraId="2E6483B0" w14:textId="77777777" w:rsidR="004065FD" w:rsidRPr="00E15ABC" w:rsidRDefault="004065FD" w:rsidP="00A01E0D">
      <w:pPr>
        <w:spacing w:line="360" w:lineRule="auto"/>
        <w:ind w:firstLine="709"/>
        <w:jc w:val="center"/>
        <w:rPr>
          <w:rFonts w:asciiTheme="minorHAnsi" w:hAnsiTheme="minorHAnsi" w:cstheme="minorHAnsi"/>
          <w:bCs w:val="0"/>
          <w:sz w:val="22"/>
          <w:szCs w:val="22"/>
        </w:rPr>
      </w:pPr>
      <w:r w:rsidRPr="00E15ABC">
        <w:rPr>
          <w:rFonts w:asciiTheme="minorHAnsi" w:hAnsiTheme="minorHAnsi" w:cstheme="minorHAnsi"/>
          <w:bCs w:val="0"/>
          <w:sz w:val="22"/>
          <w:szCs w:val="22"/>
        </w:rPr>
        <w:t>ESTRUTURA ORGANIZACIONAL DO CISAMARP</w:t>
      </w:r>
    </w:p>
    <w:p w14:paraId="611CC6BC" w14:textId="77777777" w:rsidR="00A01E0D" w:rsidRDefault="00A01E0D" w:rsidP="00A01E0D">
      <w:pPr>
        <w:spacing w:after="200" w:line="276" w:lineRule="auto"/>
        <w:ind w:firstLine="709"/>
        <w:jc w:val="right"/>
        <w:rPr>
          <w:rFonts w:asciiTheme="minorHAnsi" w:hAnsiTheme="minorHAnsi" w:cstheme="minorHAnsi"/>
          <w:bCs w:val="0"/>
          <w:sz w:val="22"/>
          <w:szCs w:val="22"/>
        </w:rPr>
      </w:pPr>
    </w:p>
    <w:p w14:paraId="2801054C" w14:textId="77777777" w:rsidR="00A01E0D" w:rsidRDefault="00A01E0D" w:rsidP="00A01E0D">
      <w:pPr>
        <w:tabs>
          <w:tab w:val="left" w:pos="1350"/>
          <w:tab w:val="right" w:pos="9497"/>
        </w:tabs>
        <w:spacing w:after="200" w:line="276" w:lineRule="auto"/>
        <w:ind w:firstLine="709"/>
        <w:rPr>
          <w:rFonts w:asciiTheme="minorHAnsi" w:hAnsiTheme="minorHAnsi" w:cstheme="minorHAnsi"/>
          <w:bCs w:val="0"/>
          <w:sz w:val="22"/>
          <w:szCs w:val="22"/>
        </w:rPr>
      </w:pPr>
      <w:r>
        <w:rPr>
          <w:rFonts w:asciiTheme="minorHAnsi" w:hAnsiTheme="minorHAnsi" w:cstheme="minorHAnsi"/>
          <w:bCs w:val="0"/>
          <w:noProof/>
          <w:sz w:val="22"/>
          <w:szCs w:val="22"/>
        </w:rPr>
        <mc:AlternateContent>
          <mc:Choice Requires="wps">
            <w:drawing>
              <wp:anchor distT="0" distB="0" distL="114300" distR="114300" simplePos="0" relativeHeight="251659264" behindDoc="0" locked="0" layoutInCell="1" allowOverlap="1" wp14:anchorId="7E293E82" wp14:editId="0F4FFD29">
                <wp:simplePos x="0" y="0"/>
                <wp:positionH relativeFrom="column">
                  <wp:posOffset>1758315</wp:posOffset>
                </wp:positionH>
                <wp:positionV relativeFrom="paragraph">
                  <wp:posOffset>313690</wp:posOffset>
                </wp:positionV>
                <wp:extent cx="2581275" cy="523875"/>
                <wp:effectExtent l="0" t="0" r="28575" b="28575"/>
                <wp:wrapNone/>
                <wp:docPr id="28" name="Retângulo 28"/>
                <wp:cNvGraphicFramePr/>
                <a:graphic xmlns:a="http://schemas.openxmlformats.org/drawingml/2006/main">
                  <a:graphicData uri="http://schemas.microsoft.com/office/word/2010/wordprocessingShape">
                    <wps:wsp>
                      <wps:cNvSpPr/>
                      <wps:spPr>
                        <a:xfrm>
                          <a:off x="0" y="0"/>
                          <a:ext cx="2581275" cy="523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A979BAA" w14:textId="77777777" w:rsidR="00E816A7" w:rsidRPr="00C456B0" w:rsidRDefault="00E816A7" w:rsidP="004065FD">
                            <w:pPr>
                              <w:jc w:val="center"/>
                              <w:rPr>
                                <w:rFonts w:asciiTheme="minorHAnsi" w:hAnsiTheme="minorHAnsi" w:cstheme="minorHAnsi"/>
                                <w:b w:val="0"/>
                                <w:sz w:val="22"/>
                                <w:szCs w:val="22"/>
                              </w:rPr>
                            </w:pPr>
                            <w:r w:rsidRPr="00C456B0">
                              <w:rPr>
                                <w:rFonts w:asciiTheme="minorHAnsi" w:hAnsiTheme="minorHAnsi" w:cstheme="minorHAnsi"/>
                                <w:b w:val="0"/>
                                <w:sz w:val="22"/>
                                <w:szCs w:val="22"/>
                              </w:rPr>
                              <w:t>Assembleia Geral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E293E82" id="Retângulo 28" o:spid="_x0000_s1026" style="position:absolute;left:0;text-align:left;margin-left:138.45pt;margin-top:24.7pt;width:203.25pt;height:41.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" fillcolor="white [3201]" strokecolor="black [3213]" strokeweight="2pt">
                <v:textbox>
                  <w:txbxContent>
                    <w:p w14:paraId="5A979BAA" w14:textId="77777777" w:rsidR="005D6D48" w:rsidRPr="00C456B0" w:rsidRDefault="005D6D48" w:rsidP="004065FD">
                      <w:pPr>
                        <w:jc w:val="center"/>
                        <w:rPr>
                          <w:rFonts w:asciiTheme="minorHAnsi" w:hAnsiTheme="minorHAnsi" w:cstheme="minorHAnsi"/>
                          <w:b w:val="0"/>
                          <w:sz w:val="22"/>
                          <w:szCs w:val="22"/>
                        </w:rPr>
                      </w:pPr>
                      <w:r w:rsidRPr="00C456B0">
                        <w:rPr>
                          <w:rFonts w:asciiTheme="minorHAnsi" w:hAnsiTheme="minorHAnsi" w:cstheme="minorHAnsi"/>
                          <w:b w:val="0"/>
                          <w:sz w:val="22"/>
                          <w:szCs w:val="22"/>
                        </w:rPr>
                        <w:t>Assembleia Geral</w:t>
                      </w:r>
                    </w:p>
                  </w:txbxContent>
                </v:textbox>
              </v:rect>
            </w:pict>
          </mc:Fallback>
        </mc:AlternateContent>
      </w:r>
      <w:r>
        <w:rPr>
          <w:rFonts w:asciiTheme="minorHAnsi" w:hAnsiTheme="minorHAnsi" w:cstheme="minorHAnsi"/>
          <w:bCs w:val="0"/>
          <w:sz w:val="22"/>
          <w:szCs w:val="22"/>
        </w:rPr>
        <w:tab/>
        <w:t xml:space="preserve">  </w:t>
      </w:r>
    </w:p>
    <w:p w14:paraId="4A34F6C5" w14:textId="77777777" w:rsidR="004065FD" w:rsidRDefault="00EC31B5" w:rsidP="00A01E0D">
      <w:pPr>
        <w:tabs>
          <w:tab w:val="left" w:pos="1350"/>
          <w:tab w:val="right" w:pos="9497"/>
        </w:tabs>
        <w:spacing w:after="200" w:line="276" w:lineRule="auto"/>
        <w:ind w:firstLine="709"/>
        <w:rPr>
          <w:rFonts w:asciiTheme="minorHAnsi" w:hAnsiTheme="minorHAnsi" w:cstheme="minorHAnsi"/>
          <w:bCs w:val="0"/>
          <w:sz w:val="22"/>
          <w:szCs w:val="22"/>
        </w:rPr>
      </w:pPr>
      <w:r>
        <w:rPr>
          <w:rFonts w:asciiTheme="minorHAnsi" w:hAnsiTheme="minorHAnsi" w:cstheme="minorHAnsi"/>
          <w:bCs w:val="0"/>
          <w:noProof/>
          <w:sz w:val="22"/>
          <w:szCs w:val="22"/>
        </w:rPr>
        <mc:AlternateContent>
          <mc:Choice Requires="wps">
            <w:drawing>
              <wp:anchor distT="0" distB="0" distL="114300" distR="114300" simplePos="0" relativeHeight="251680768" behindDoc="0" locked="0" layoutInCell="1" allowOverlap="1" wp14:anchorId="0AAFD228" wp14:editId="161E0E38">
                <wp:simplePos x="0" y="0"/>
                <wp:positionH relativeFrom="column">
                  <wp:posOffset>4777740</wp:posOffset>
                </wp:positionH>
                <wp:positionV relativeFrom="paragraph">
                  <wp:posOffset>4886325</wp:posOffset>
                </wp:positionV>
                <wp:extent cx="2047875" cy="523875"/>
                <wp:effectExtent l="0" t="0" r="28575" b="28575"/>
                <wp:wrapNone/>
                <wp:docPr id="42" name="Retângulo 42"/>
                <wp:cNvGraphicFramePr/>
                <a:graphic xmlns:a="http://schemas.openxmlformats.org/drawingml/2006/main">
                  <a:graphicData uri="http://schemas.microsoft.com/office/word/2010/wordprocessingShape">
                    <wps:wsp>
                      <wps:cNvSpPr/>
                      <wps:spPr>
                        <a:xfrm>
                          <a:off x="0" y="0"/>
                          <a:ext cx="2047875" cy="523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DAB444D" w14:textId="77777777" w:rsidR="00E816A7" w:rsidRPr="001C525B" w:rsidRDefault="00E816A7" w:rsidP="004065FD">
                            <w:pPr>
                              <w:jc w:val="center"/>
                              <w:rPr>
                                <w:rFonts w:asciiTheme="minorHAnsi" w:hAnsiTheme="minorHAnsi" w:cstheme="minorHAnsi"/>
                                <w:b w:val="0"/>
                                <w:sz w:val="22"/>
                                <w:szCs w:val="22"/>
                              </w:rPr>
                            </w:pPr>
                            <w:r w:rsidRPr="001C525B">
                              <w:rPr>
                                <w:rFonts w:asciiTheme="minorHAnsi" w:hAnsiTheme="minorHAnsi" w:cstheme="minorHAnsi"/>
                                <w:b w:val="0"/>
                                <w:sz w:val="22"/>
                                <w:szCs w:val="22"/>
                              </w:rPr>
                              <w:t>Assessor Administrativo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AAFD228" id="Retângulo 42" o:spid="_x0000_s1027" style="position:absolute;left:0;text-align:left;margin-left:376.2pt;margin-top:384.75pt;width:161.25pt;height:4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" fillcolor="white [3201]" strokecolor="black [3213]" strokeweight="2pt">
                <v:textbox>
                  <w:txbxContent>
                    <w:p w14:paraId="5DAB444D" w14:textId="77777777" w:rsidR="005D6D48" w:rsidRPr="001C525B" w:rsidRDefault="005D6D48" w:rsidP="004065FD">
                      <w:pPr>
                        <w:jc w:val="center"/>
                        <w:rPr>
                          <w:rFonts w:asciiTheme="minorHAnsi" w:hAnsiTheme="minorHAnsi" w:cstheme="minorHAnsi"/>
                          <w:b w:val="0"/>
                          <w:sz w:val="22"/>
                          <w:szCs w:val="22"/>
                        </w:rPr>
                      </w:pPr>
                      <w:r w:rsidRPr="001C525B">
                        <w:rPr>
                          <w:rFonts w:asciiTheme="minorHAnsi" w:hAnsiTheme="minorHAnsi" w:cstheme="minorHAnsi"/>
                          <w:b w:val="0"/>
                          <w:sz w:val="22"/>
                          <w:szCs w:val="22"/>
                        </w:rPr>
                        <w:t>Assessor Administrativo</w:t>
                      </w:r>
                    </w:p>
                  </w:txbxContent>
                </v:textbox>
              </v:rect>
            </w:pict>
          </mc:Fallback>
        </mc:AlternateContent>
      </w:r>
      <w:r>
        <w:rPr>
          <w:rFonts w:asciiTheme="minorHAnsi" w:hAnsiTheme="minorHAnsi" w:cstheme="minorHAnsi"/>
          <w:bCs w:val="0"/>
          <w:noProof/>
          <w:sz w:val="22"/>
          <w:szCs w:val="22"/>
        </w:rPr>
        <mc:AlternateContent>
          <mc:Choice Requires="wps">
            <w:drawing>
              <wp:anchor distT="0" distB="0" distL="114300" distR="114300" simplePos="0" relativeHeight="251676672" behindDoc="0" locked="0" layoutInCell="1" allowOverlap="1" wp14:anchorId="1A142AFA" wp14:editId="12C167E1">
                <wp:simplePos x="0" y="0"/>
                <wp:positionH relativeFrom="column">
                  <wp:posOffset>5044440</wp:posOffset>
                </wp:positionH>
                <wp:positionV relativeFrom="paragraph">
                  <wp:posOffset>4743450</wp:posOffset>
                </wp:positionV>
                <wp:extent cx="0" cy="180975"/>
                <wp:effectExtent l="0" t="0" r="19050" b="9525"/>
                <wp:wrapNone/>
                <wp:docPr id="38" name="Conector reto 38"/>
                <wp:cNvGraphicFramePr/>
                <a:graphic xmlns:a="http://schemas.openxmlformats.org/drawingml/2006/main">
                  <a:graphicData uri="http://schemas.microsoft.com/office/word/2010/wordprocessingShape">
                    <wps:wsp>
                      <wps:cNvCnPr/>
                      <wps:spPr>
                        <a:xfrm>
                          <a:off x="0" y="0"/>
                          <a:ext cx="0" cy="1809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37F331" id="Conector reto 3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2pt,373.5pt" to="397.2pt,38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" strokecolor="black [3213]"/>
            </w:pict>
          </mc:Fallback>
        </mc:AlternateContent>
      </w:r>
      <w:r>
        <w:rPr>
          <w:rFonts w:asciiTheme="minorHAnsi" w:hAnsiTheme="minorHAnsi" w:cstheme="minorHAnsi"/>
          <w:bCs w:val="0"/>
          <w:noProof/>
          <w:sz w:val="22"/>
          <w:szCs w:val="22"/>
        </w:rPr>
        <mc:AlternateContent>
          <mc:Choice Requires="wps">
            <w:drawing>
              <wp:anchor distT="0" distB="0" distL="114300" distR="114300" simplePos="0" relativeHeight="251677696" behindDoc="0" locked="0" layoutInCell="1" allowOverlap="1" wp14:anchorId="20BAD8EA" wp14:editId="3B2048FF">
                <wp:simplePos x="0" y="0"/>
                <wp:positionH relativeFrom="column">
                  <wp:posOffset>-175260</wp:posOffset>
                </wp:positionH>
                <wp:positionV relativeFrom="paragraph">
                  <wp:posOffset>4886325</wp:posOffset>
                </wp:positionV>
                <wp:extent cx="1933575" cy="523875"/>
                <wp:effectExtent l="0" t="0" r="28575" b="28575"/>
                <wp:wrapNone/>
                <wp:docPr id="39" name="Retângulo 39"/>
                <wp:cNvGraphicFramePr/>
                <a:graphic xmlns:a="http://schemas.openxmlformats.org/drawingml/2006/main">
                  <a:graphicData uri="http://schemas.microsoft.com/office/word/2010/wordprocessingShape">
                    <wps:wsp>
                      <wps:cNvSpPr/>
                      <wps:spPr>
                        <a:xfrm>
                          <a:off x="0" y="0"/>
                          <a:ext cx="1933575" cy="523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DC4B170" w14:textId="77777777" w:rsidR="00E816A7" w:rsidRPr="001C525B" w:rsidRDefault="00E816A7" w:rsidP="004065FD">
                            <w:pPr>
                              <w:jc w:val="center"/>
                              <w:rPr>
                                <w:rFonts w:asciiTheme="minorHAnsi" w:hAnsiTheme="minorHAnsi" w:cstheme="minorHAnsi"/>
                                <w:b w:val="0"/>
                                <w:sz w:val="22"/>
                                <w:szCs w:val="22"/>
                              </w:rPr>
                            </w:pPr>
                            <w:r w:rsidRPr="001C525B">
                              <w:rPr>
                                <w:rFonts w:asciiTheme="minorHAnsi" w:hAnsiTheme="minorHAnsi" w:cstheme="minorHAnsi"/>
                                <w:b w:val="0"/>
                                <w:sz w:val="22"/>
                                <w:szCs w:val="22"/>
                              </w:rPr>
                              <w:t>Coordenador Administrativo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BAD8EA" id="Retângulo 39" o:spid="_x0000_s1028" style="position:absolute;left:0;text-align:left;margin-left:-13.8pt;margin-top:384.75pt;width:152.25pt;height:4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" fillcolor="white [3201]" strokecolor="black [3213]" strokeweight="2pt">
                <v:textbox>
                  <w:txbxContent>
                    <w:p w14:paraId="4DC4B170" w14:textId="77777777" w:rsidR="005D6D48" w:rsidRPr="001C525B" w:rsidRDefault="005D6D48" w:rsidP="004065FD">
                      <w:pPr>
                        <w:jc w:val="center"/>
                        <w:rPr>
                          <w:rFonts w:asciiTheme="minorHAnsi" w:hAnsiTheme="minorHAnsi" w:cstheme="minorHAnsi"/>
                          <w:b w:val="0"/>
                          <w:sz w:val="22"/>
                          <w:szCs w:val="22"/>
                        </w:rPr>
                      </w:pPr>
                      <w:r w:rsidRPr="001C525B">
                        <w:rPr>
                          <w:rFonts w:asciiTheme="minorHAnsi" w:hAnsiTheme="minorHAnsi" w:cstheme="minorHAnsi"/>
                          <w:b w:val="0"/>
                          <w:sz w:val="22"/>
                          <w:szCs w:val="22"/>
                        </w:rPr>
                        <w:t>Coordenador Administrativo</w:t>
                      </w:r>
                    </w:p>
                  </w:txbxContent>
                </v:textbox>
              </v:rect>
            </w:pict>
          </mc:Fallback>
        </mc:AlternateContent>
      </w:r>
      <w:r>
        <w:rPr>
          <w:rFonts w:asciiTheme="minorHAnsi" w:hAnsiTheme="minorHAnsi" w:cstheme="minorHAnsi"/>
          <w:bCs w:val="0"/>
          <w:noProof/>
          <w:sz w:val="22"/>
          <w:szCs w:val="22"/>
        </w:rPr>
        <mc:AlternateContent>
          <mc:Choice Requires="wps">
            <w:drawing>
              <wp:anchor distT="0" distB="0" distL="114300" distR="114300" simplePos="0" relativeHeight="251678720" behindDoc="0" locked="0" layoutInCell="1" allowOverlap="1" wp14:anchorId="609D3D1F" wp14:editId="0B3EA9FA">
                <wp:simplePos x="0" y="0"/>
                <wp:positionH relativeFrom="column">
                  <wp:posOffset>2053590</wp:posOffset>
                </wp:positionH>
                <wp:positionV relativeFrom="paragraph">
                  <wp:posOffset>4886325</wp:posOffset>
                </wp:positionV>
                <wp:extent cx="2276475" cy="523875"/>
                <wp:effectExtent l="0" t="0" r="28575" b="28575"/>
                <wp:wrapNone/>
                <wp:docPr id="40" name="Retângulo 40"/>
                <wp:cNvGraphicFramePr/>
                <a:graphic xmlns:a="http://schemas.openxmlformats.org/drawingml/2006/main">
                  <a:graphicData uri="http://schemas.microsoft.com/office/word/2010/wordprocessingShape">
                    <wps:wsp>
                      <wps:cNvSpPr/>
                      <wps:spPr>
                        <a:xfrm>
                          <a:off x="0" y="0"/>
                          <a:ext cx="2276475" cy="523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EAE2F7E" w14:textId="77777777" w:rsidR="00E816A7" w:rsidRPr="001C525B" w:rsidRDefault="00E816A7" w:rsidP="004065FD">
                            <w:pPr>
                              <w:jc w:val="center"/>
                              <w:rPr>
                                <w:rFonts w:asciiTheme="minorHAnsi" w:hAnsiTheme="minorHAnsi" w:cstheme="minorHAnsi"/>
                                <w:b w:val="0"/>
                                <w:sz w:val="22"/>
                                <w:szCs w:val="22"/>
                              </w:rPr>
                            </w:pPr>
                            <w:r w:rsidRPr="001C525B">
                              <w:rPr>
                                <w:rFonts w:asciiTheme="minorHAnsi" w:hAnsiTheme="minorHAnsi" w:cstheme="minorHAnsi"/>
                                <w:b w:val="0"/>
                                <w:sz w:val="22"/>
                                <w:szCs w:val="22"/>
                              </w:rPr>
                              <w:t>Gerente Administrativo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9D3D1F" id="Retângulo 40" o:spid="_x0000_s1029" style="position:absolute;left:0;text-align:left;margin-left:161.7pt;margin-top:384.75pt;width:179.25pt;height:41.2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" fillcolor="white [3201]" strokecolor="black [3213]" strokeweight="2pt">
                <v:textbox>
                  <w:txbxContent>
                    <w:p w14:paraId="2EAE2F7E" w14:textId="77777777" w:rsidR="005D6D48" w:rsidRPr="001C525B" w:rsidRDefault="005D6D48" w:rsidP="004065FD">
                      <w:pPr>
                        <w:jc w:val="center"/>
                        <w:rPr>
                          <w:rFonts w:asciiTheme="minorHAnsi" w:hAnsiTheme="minorHAnsi" w:cstheme="minorHAnsi"/>
                          <w:b w:val="0"/>
                          <w:sz w:val="22"/>
                          <w:szCs w:val="22"/>
                        </w:rPr>
                      </w:pPr>
                      <w:r w:rsidRPr="001C525B">
                        <w:rPr>
                          <w:rFonts w:asciiTheme="minorHAnsi" w:hAnsiTheme="minorHAnsi" w:cstheme="minorHAnsi"/>
                          <w:b w:val="0"/>
                          <w:sz w:val="22"/>
                          <w:szCs w:val="22"/>
                        </w:rPr>
                        <w:t>Gerente Administrativo</w:t>
                      </w:r>
                    </w:p>
                  </w:txbxContent>
                </v:textbox>
              </v:rect>
            </w:pict>
          </mc:Fallback>
        </mc:AlternateContent>
      </w:r>
      <w:r>
        <w:rPr>
          <w:rFonts w:asciiTheme="minorHAnsi" w:hAnsiTheme="minorHAnsi" w:cstheme="minorHAnsi"/>
          <w:bCs w:val="0"/>
          <w:noProof/>
          <w:sz w:val="22"/>
          <w:szCs w:val="22"/>
        </w:rPr>
        <mc:AlternateContent>
          <mc:Choice Requires="wps">
            <w:drawing>
              <wp:anchor distT="0" distB="0" distL="114300" distR="114300" simplePos="0" relativeHeight="251671552" behindDoc="0" locked="0" layoutInCell="1" allowOverlap="1" wp14:anchorId="7E0B9BE1" wp14:editId="1E68128F">
                <wp:simplePos x="0" y="0"/>
                <wp:positionH relativeFrom="column">
                  <wp:posOffset>3072765</wp:posOffset>
                </wp:positionH>
                <wp:positionV relativeFrom="paragraph">
                  <wp:posOffset>3819525</wp:posOffset>
                </wp:positionV>
                <wp:extent cx="0" cy="914400"/>
                <wp:effectExtent l="0" t="0" r="19050" b="19050"/>
                <wp:wrapNone/>
                <wp:docPr id="32" name="Conector reto 32"/>
                <wp:cNvGraphicFramePr/>
                <a:graphic xmlns:a="http://schemas.openxmlformats.org/drawingml/2006/main">
                  <a:graphicData uri="http://schemas.microsoft.com/office/word/2010/wordprocessingShape">
                    <wps:wsp>
                      <wps:cNvCnPr/>
                      <wps:spPr>
                        <a:xfrm>
                          <a:off x="0" y="0"/>
                          <a:ext cx="0" cy="914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6B6B56" id="Conector reto 32"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1.95pt,300.75pt" to="241.95pt,3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" strokecolor="black [3213]"/>
            </w:pict>
          </mc:Fallback>
        </mc:AlternateContent>
      </w:r>
      <w:r w:rsidR="00A01E0D">
        <w:rPr>
          <w:rFonts w:asciiTheme="minorHAnsi" w:hAnsiTheme="minorHAnsi" w:cstheme="minorHAnsi"/>
          <w:bCs w:val="0"/>
          <w:noProof/>
          <w:sz w:val="22"/>
          <w:szCs w:val="22"/>
        </w:rPr>
        <mc:AlternateContent>
          <mc:Choice Requires="wps">
            <w:drawing>
              <wp:anchor distT="0" distB="0" distL="114300" distR="114300" simplePos="0" relativeHeight="251675648" behindDoc="0" locked="0" layoutInCell="1" allowOverlap="1" wp14:anchorId="199CA954" wp14:editId="2A18C9E4">
                <wp:simplePos x="0" y="0"/>
                <wp:positionH relativeFrom="column">
                  <wp:posOffset>3072765</wp:posOffset>
                </wp:positionH>
                <wp:positionV relativeFrom="paragraph">
                  <wp:posOffset>4705350</wp:posOffset>
                </wp:positionV>
                <wp:extent cx="0" cy="180975"/>
                <wp:effectExtent l="0" t="0" r="19050" b="9525"/>
                <wp:wrapNone/>
                <wp:docPr id="36" name="Conector reto 36"/>
                <wp:cNvGraphicFramePr/>
                <a:graphic xmlns:a="http://schemas.openxmlformats.org/drawingml/2006/main">
                  <a:graphicData uri="http://schemas.microsoft.com/office/word/2010/wordprocessingShape">
                    <wps:wsp>
                      <wps:cNvCnPr/>
                      <wps:spPr>
                        <a:xfrm>
                          <a:off x="0" y="0"/>
                          <a:ext cx="0" cy="1809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4C160C" id="Conector reto 36" o:spid="_x0000_s1026" style="position:absolute;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1.95pt,370.5pt" to="241.95pt,3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" strokecolor="black [3213]"/>
            </w:pict>
          </mc:Fallback>
        </mc:AlternateContent>
      </w:r>
      <w:r w:rsidR="00A01E0D" w:rsidRPr="007A6757">
        <w:rPr>
          <w:rFonts w:asciiTheme="minorHAnsi" w:hAnsiTheme="minorHAnsi" w:cstheme="minorHAnsi"/>
          <w:bCs w:val="0"/>
          <w:noProof/>
          <w:color w:val="000000" w:themeColor="text1"/>
          <w:sz w:val="22"/>
          <w:szCs w:val="22"/>
        </w:rPr>
        <mc:AlternateContent>
          <mc:Choice Requires="wps">
            <w:drawing>
              <wp:anchor distT="0" distB="0" distL="114300" distR="114300" simplePos="0" relativeHeight="251674624" behindDoc="0" locked="0" layoutInCell="1" allowOverlap="1" wp14:anchorId="14060985" wp14:editId="46A7F70D">
                <wp:simplePos x="0" y="0"/>
                <wp:positionH relativeFrom="column">
                  <wp:posOffset>1396365</wp:posOffset>
                </wp:positionH>
                <wp:positionV relativeFrom="paragraph">
                  <wp:posOffset>4743450</wp:posOffset>
                </wp:positionV>
                <wp:extent cx="0" cy="180975"/>
                <wp:effectExtent l="0" t="0" r="19050" b="9525"/>
                <wp:wrapNone/>
                <wp:docPr id="35" name="Conector reto 35"/>
                <wp:cNvGraphicFramePr/>
                <a:graphic xmlns:a="http://schemas.openxmlformats.org/drawingml/2006/main">
                  <a:graphicData uri="http://schemas.microsoft.com/office/word/2010/wordprocessingShape">
                    <wps:wsp>
                      <wps:cNvCnPr/>
                      <wps:spPr>
                        <a:xfrm>
                          <a:off x="0" y="0"/>
                          <a:ext cx="0" cy="1809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825F3C" id="Conector reto 3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95pt,373.5pt" to="109.95pt,38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" strokecolor="black [3213]"/>
            </w:pict>
          </mc:Fallback>
        </mc:AlternateContent>
      </w:r>
      <w:r w:rsidR="00A01E0D">
        <w:rPr>
          <w:rFonts w:asciiTheme="minorHAnsi" w:hAnsiTheme="minorHAnsi" w:cstheme="minorHAnsi"/>
          <w:bCs w:val="0"/>
          <w:noProof/>
          <w:sz w:val="22"/>
          <w:szCs w:val="22"/>
        </w:rPr>
        <mc:AlternateContent>
          <mc:Choice Requires="wps">
            <w:drawing>
              <wp:anchor distT="0" distB="0" distL="114300" distR="114300" simplePos="0" relativeHeight="251673600" behindDoc="0" locked="0" layoutInCell="1" allowOverlap="1" wp14:anchorId="34BD8F5B" wp14:editId="67316388">
                <wp:simplePos x="0" y="0"/>
                <wp:positionH relativeFrom="column">
                  <wp:posOffset>3310890</wp:posOffset>
                </wp:positionH>
                <wp:positionV relativeFrom="paragraph">
                  <wp:posOffset>4743450</wp:posOffset>
                </wp:positionV>
                <wp:extent cx="1733550" cy="0"/>
                <wp:effectExtent l="0" t="0" r="19050" b="19050"/>
                <wp:wrapNone/>
                <wp:docPr id="34" name="Conector reto 34"/>
                <wp:cNvGraphicFramePr/>
                <a:graphic xmlns:a="http://schemas.openxmlformats.org/drawingml/2006/main">
                  <a:graphicData uri="http://schemas.microsoft.com/office/word/2010/wordprocessingShape">
                    <wps:wsp>
                      <wps:cNvCnPr/>
                      <wps:spPr>
                        <a:xfrm>
                          <a:off x="0" y="0"/>
                          <a:ext cx="1733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45AEE9" id="Conector reto 34" o:spid="_x0000_s1026" style="position:absolute;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0.7pt,373.5pt" to="397.2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" strokecolor="black [3213]"/>
            </w:pict>
          </mc:Fallback>
        </mc:AlternateContent>
      </w:r>
      <w:r w:rsidR="00A01E0D">
        <w:rPr>
          <w:rFonts w:asciiTheme="minorHAnsi" w:hAnsiTheme="minorHAnsi" w:cstheme="minorHAnsi"/>
          <w:bCs w:val="0"/>
          <w:noProof/>
          <w:sz w:val="22"/>
          <w:szCs w:val="22"/>
        </w:rPr>
        <mc:AlternateContent>
          <mc:Choice Requires="wps">
            <w:drawing>
              <wp:anchor distT="0" distB="0" distL="114300" distR="114300" simplePos="0" relativeHeight="251672576" behindDoc="0" locked="0" layoutInCell="1" allowOverlap="1" wp14:anchorId="6CC45190" wp14:editId="4279F680">
                <wp:simplePos x="0" y="0"/>
                <wp:positionH relativeFrom="column">
                  <wp:posOffset>1396365</wp:posOffset>
                </wp:positionH>
                <wp:positionV relativeFrom="paragraph">
                  <wp:posOffset>4743450</wp:posOffset>
                </wp:positionV>
                <wp:extent cx="1971675" cy="0"/>
                <wp:effectExtent l="0" t="0" r="9525" b="19050"/>
                <wp:wrapNone/>
                <wp:docPr id="33" name="Conector reto 33"/>
                <wp:cNvGraphicFramePr/>
                <a:graphic xmlns:a="http://schemas.openxmlformats.org/drawingml/2006/main">
                  <a:graphicData uri="http://schemas.microsoft.com/office/word/2010/wordprocessingShape">
                    <wps:wsp>
                      <wps:cNvCnPr/>
                      <wps:spPr>
                        <a:xfrm flipH="1">
                          <a:off x="0" y="0"/>
                          <a:ext cx="1971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23CB0E" id="Conector reto 33" o:spid="_x0000_s1026" style="position:absolute;flip:x;z-index:251672576;visibility:visible;mso-wrap-style:square;mso-wrap-distance-left:9pt;mso-wrap-distance-top:0;mso-wrap-distance-right:9pt;mso-wrap-distance-bottom:0;mso-position-horizontal:absolute;mso-position-horizontal-relative:text;mso-position-vertical:absolute;mso-position-vertical-relative:text" from="109.95pt,373.5pt" to="265.2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" strokecolor="black [3213]"/>
            </w:pict>
          </mc:Fallback>
        </mc:AlternateContent>
      </w:r>
      <w:r w:rsidR="00A01E0D">
        <w:rPr>
          <w:rFonts w:asciiTheme="minorHAnsi" w:hAnsiTheme="minorHAnsi" w:cstheme="minorHAnsi"/>
          <w:bCs w:val="0"/>
          <w:noProof/>
          <w:color w:val="000000" w:themeColor="text1"/>
          <w:sz w:val="22"/>
          <w:szCs w:val="22"/>
        </w:rPr>
        <mc:AlternateContent>
          <mc:Choice Requires="wps">
            <w:drawing>
              <wp:anchor distT="0" distB="0" distL="114300" distR="114300" simplePos="0" relativeHeight="251669504" behindDoc="0" locked="0" layoutInCell="1" allowOverlap="1" wp14:anchorId="5BF269A2" wp14:editId="7DCB6395">
                <wp:simplePos x="0" y="0"/>
                <wp:positionH relativeFrom="column">
                  <wp:posOffset>234315</wp:posOffset>
                </wp:positionH>
                <wp:positionV relativeFrom="paragraph">
                  <wp:posOffset>3667125</wp:posOffset>
                </wp:positionV>
                <wp:extent cx="2190750" cy="571500"/>
                <wp:effectExtent l="0" t="0" r="19050" b="19050"/>
                <wp:wrapNone/>
                <wp:docPr id="13" name="Retângulo 13"/>
                <wp:cNvGraphicFramePr/>
                <a:graphic xmlns:a="http://schemas.openxmlformats.org/drawingml/2006/main">
                  <a:graphicData uri="http://schemas.microsoft.com/office/word/2010/wordprocessingShape">
                    <wps:wsp>
                      <wps:cNvSpPr/>
                      <wps:spPr>
                        <a:xfrm>
                          <a:off x="0" y="0"/>
                          <a:ext cx="2190750" cy="571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C6D287F" w14:textId="77777777" w:rsidR="00E816A7" w:rsidRPr="00442151" w:rsidRDefault="00E816A7" w:rsidP="004065FD">
                            <w:pPr>
                              <w:jc w:val="center"/>
                              <w:rPr>
                                <w:rFonts w:asciiTheme="minorHAnsi" w:hAnsiTheme="minorHAnsi" w:cstheme="minorHAnsi"/>
                                <w:b w:val="0"/>
                                <w:sz w:val="22"/>
                                <w:szCs w:val="22"/>
                              </w:rPr>
                            </w:pPr>
                            <w:r w:rsidRPr="00442151">
                              <w:rPr>
                                <w:rFonts w:asciiTheme="minorHAnsi" w:hAnsiTheme="minorHAnsi" w:cstheme="minorHAnsi"/>
                                <w:b w:val="0"/>
                                <w:sz w:val="22"/>
                                <w:szCs w:val="22"/>
                              </w:rPr>
                              <w:t>Assessoria Jurídica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F269A2" id="Retângulo 13" o:spid="_x0000_s1030" style="position:absolute;left:0;text-align:left;margin-left:18.45pt;margin-top:288.75pt;width:172.5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" fillcolor="white [3201]" strokecolor="black [3213]" strokeweight="2pt">
                <v:textbox>
                  <w:txbxContent>
                    <w:p w14:paraId="7C6D287F" w14:textId="77777777" w:rsidR="005D6D48" w:rsidRPr="00442151" w:rsidRDefault="005D6D48" w:rsidP="004065FD">
                      <w:pPr>
                        <w:jc w:val="center"/>
                        <w:rPr>
                          <w:rFonts w:asciiTheme="minorHAnsi" w:hAnsiTheme="minorHAnsi" w:cstheme="minorHAnsi"/>
                          <w:b w:val="0"/>
                          <w:sz w:val="22"/>
                          <w:szCs w:val="22"/>
                        </w:rPr>
                      </w:pPr>
                      <w:r w:rsidRPr="00442151">
                        <w:rPr>
                          <w:rFonts w:asciiTheme="minorHAnsi" w:hAnsiTheme="minorHAnsi" w:cstheme="minorHAnsi"/>
                          <w:b w:val="0"/>
                          <w:sz w:val="22"/>
                          <w:szCs w:val="22"/>
                        </w:rPr>
                        <w:t>Assessoria Jurídica</w:t>
                      </w:r>
                    </w:p>
                  </w:txbxContent>
                </v:textbox>
              </v:rect>
            </w:pict>
          </mc:Fallback>
        </mc:AlternateContent>
      </w:r>
      <w:r w:rsidR="00A01E0D">
        <w:rPr>
          <w:rFonts w:asciiTheme="minorHAnsi" w:hAnsiTheme="minorHAnsi" w:cstheme="minorHAnsi"/>
          <w:bCs w:val="0"/>
          <w:noProof/>
          <w:color w:val="000000" w:themeColor="text1"/>
          <w:sz w:val="22"/>
          <w:szCs w:val="22"/>
        </w:rPr>
        <mc:AlternateContent>
          <mc:Choice Requires="wps">
            <w:drawing>
              <wp:anchor distT="0" distB="0" distL="114300" distR="114300" simplePos="0" relativeHeight="251668480" behindDoc="0" locked="0" layoutInCell="1" allowOverlap="1" wp14:anchorId="7EB8555E" wp14:editId="00AFFC4D">
                <wp:simplePos x="0" y="0"/>
                <wp:positionH relativeFrom="column">
                  <wp:posOffset>2425065</wp:posOffset>
                </wp:positionH>
                <wp:positionV relativeFrom="paragraph">
                  <wp:posOffset>3829050</wp:posOffset>
                </wp:positionV>
                <wp:extent cx="647700" cy="0"/>
                <wp:effectExtent l="0" t="0" r="19050" b="19050"/>
                <wp:wrapNone/>
                <wp:docPr id="12" name="Conector reto 12"/>
                <wp:cNvGraphicFramePr/>
                <a:graphic xmlns:a="http://schemas.openxmlformats.org/drawingml/2006/main">
                  <a:graphicData uri="http://schemas.microsoft.com/office/word/2010/wordprocessingShape">
                    <wps:wsp>
                      <wps:cNvCnPr/>
                      <wps:spPr>
                        <a:xfrm flipH="1">
                          <a:off x="0" y="0"/>
                          <a:ext cx="647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D72F0C" id="Conector reto 12"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95pt,301.5pt" to="241.9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" strokecolor="black [3213]"/>
            </w:pict>
          </mc:Fallback>
        </mc:AlternateContent>
      </w:r>
      <w:r w:rsidR="00A01E0D">
        <w:rPr>
          <w:rFonts w:asciiTheme="minorHAnsi" w:hAnsiTheme="minorHAnsi" w:cstheme="minorHAnsi"/>
          <w:bCs w:val="0"/>
          <w:noProof/>
          <w:sz w:val="22"/>
          <w:szCs w:val="22"/>
        </w:rPr>
        <mc:AlternateContent>
          <mc:Choice Requires="wps">
            <w:drawing>
              <wp:anchor distT="0" distB="0" distL="114300" distR="114300" simplePos="0" relativeHeight="251670528" behindDoc="0" locked="0" layoutInCell="1" allowOverlap="1" wp14:anchorId="7A6EC0E7" wp14:editId="05EB6133">
                <wp:simplePos x="0" y="0"/>
                <wp:positionH relativeFrom="column">
                  <wp:posOffset>3072765</wp:posOffset>
                </wp:positionH>
                <wp:positionV relativeFrom="paragraph">
                  <wp:posOffset>3524250</wp:posOffset>
                </wp:positionV>
                <wp:extent cx="0" cy="295275"/>
                <wp:effectExtent l="0" t="0" r="19050" b="9525"/>
                <wp:wrapNone/>
                <wp:docPr id="27" name="Conector reto 27"/>
                <wp:cNvGraphicFramePr/>
                <a:graphic xmlns:a="http://schemas.openxmlformats.org/drawingml/2006/main">
                  <a:graphicData uri="http://schemas.microsoft.com/office/word/2010/wordprocessingShape">
                    <wps:wsp>
                      <wps:cNvCnPr/>
                      <wps:spPr>
                        <a:xfrm flipV="1">
                          <a:off x="0" y="0"/>
                          <a:ext cx="0" cy="29527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01CECB" id="Conector reto 27"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95pt,277.5pt" to="241.95pt,30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" strokecolor="black [3213]"/>
            </w:pict>
          </mc:Fallback>
        </mc:AlternateContent>
      </w:r>
      <w:r w:rsidR="00A01E0D">
        <w:rPr>
          <w:rFonts w:asciiTheme="minorHAnsi" w:hAnsiTheme="minorHAnsi" w:cstheme="minorHAnsi"/>
          <w:bCs w:val="0"/>
          <w:noProof/>
          <w:color w:val="000000" w:themeColor="text1"/>
          <w:sz w:val="22"/>
          <w:szCs w:val="22"/>
        </w:rPr>
        <mc:AlternateContent>
          <mc:Choice Requires="wps">
            <w:drawing>
              <wp:anchor distT="0" distB="0" distL="114300" distR="114300" simplePos="0" relativeHeight="251667456" behindDoc="0" locked="0" layoutInCell="1" allowOverlap="1" wp14:anchorId="31FC832C" wp14:editId="3F40F7D1">
                <wp:simplePos x="0" y="0"/>
                <wp:positionH relativeFrom="column">
                  <wp:posOffset>2053590</wp:posOffset>
                </wp:positionH>
                <wp:positionV relativeFrom="paragraph">
                  <wp:posOffset>2933700</wp:posOffset>
                </wp:positionV>
                <wp:extent cx="2524125" cy="590550"/>
                <wp:effectExtent l="0" t="0" r="28575" b="19050"/>
                <wp:wrapNone/>
                <wp:docPr id="10" name="Retângulo 10"/>
                <wp:cNvGraphicFramePr/>
                <a:graphic xmlns:a="http://schemas.openxmlformats.org/drawingml/2006/main">
                  <a:graphicData uri="http://schemas.microsoft.com/office/word/2010/wordprocessingShape">
                    <wps:wsp>
                      <wps:cNvSpPr/>
                      <wps:spPr>
                        <a:xfrm>
                          <a:off x="0" y="0"/>
                          <a:ext cx="2524125" cy="5905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637B637" w14:textId="77777777" w:rsidR="00E816A7" w:rsidRPr="00C456B0" w:rsidRDefault="00E816A7" w:rsidP="004065FD">
                            <w:pPr>
                              <w:jc w:val="center"/>
                              <w:rPr>
                                <w:rFonts w:asciiTheme="minorHAnsi" w:hAnsiTheme="minorHAnsi" w:cstheme="minorHAnsi"/>
                                <w:b w:val="0"/>
                                <w:sz w:val="22"/>
                                <w:szCs w:val="22"/>
                              </w:rPr>
                            </w:pPr>
                            <w:r w:rsidRPr="00C456B0">
                              <w:rPr>
                                <w:rFonts w:asciiTheme="minorHAnsi" w:hAnsiTheme="minorHAnsi" w:cstheme="minorHAnsi"/>
                                <w:b w:val="0"/>
                                <w:sz w:val="22"/>
                                <w:szCs w:val="22"/>
                              </w:rPr>
                              <w:t>Diretoria Executiva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1FC832C" id="Retângulo 10" o:spid="_x0000_s1031" style="position:absolute;left:0;text-align:left;margin-left:161.7pt;margin-top:231pt;width:198.75pt;height: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" fillcolor="white [3201]" strokecolor="black [3213]" strokeweight="2pt">
                <v:textbox>
                  <w:txbxContent>
                    <w:p w14:paraId="5637B637" w14:textId="77777777" w:rsidR="005D6D48" w:rsidRPr="00C456B0" w:rsidRDefault="005D6D48" w:rsidP="004065FD">
                      <w:pPr>
                        <w:jc w:val="center"/>
                        <w:rPr>
                          <w:rFonts w:asciiTheme="minorHAnsi" w:hAnsiTheme="minorHAnsi" w:cstheme="minorHAnsi"/>
                          <w:b w:val="0"/>
                          <w:sz w:val="22"/>
                          <w:szCs w:val="22"/>
                        </w:rPr>
                      </w:pPr>
                      <w:r w:rsidRPr="00C456B0">
                        <w:rPr>
                          <w:rFonts w:asciiTheme="minorHAnsi" w:hAnsiTheme="minorHAnsi" w:cstheme="minorHAnsi"/>
                          <w:b w:val="0"/>
                          <w:sz w:val="22"/>
                          <w:szCs w:val="22"/>
                        </w:rPr>
                        <w:t>Diretoria Executiva</w:t>
                      </w:r>
                    </w:p>
                  </w:txbxContent>
                </v:textbox>
              </v:rect>
            </w:pict>
          </mc:Fallback>
        </mc:AlternateContent>
      </w:r>
      <w:r w:rsidR="00A01E0D">
        <w:rPr>
          <w:rFonts w:asciiTheme="minorHAnsi" w:hAnsiTheme="minorHAnsi" w:cstheme="minorHAnsi"/>
          <w:bCs w:val="0"/>
          <w:noProof/>
          <w:color w:val="000000" w:themeColor="text1"/>
          <w:sz w:val="22"/>
          <w:szCs w:val="22"/>
        </w:rPr>
        <mc:AlternateContent>
          <mc:Choice Requires="wps">
            <w:drawing>
              <wp:anchor distT="0" distB="0" distL="114300" distR="114300" simplePos="0" relativeHeight="251666432" behindDoc="0" locked="0" layoutInCell="1" allowOverlap="1" wp14:anchorId="3A6FD5AF" wp14:editId="6F655C5C">
                <wp:simplePos x="0" y="0"/>
                <wp:positionH relativeFrom="column">
                  <wp:posOffset>3072765</wp:posOffset>
                </wp:positionH>
                <wp:positionV relativeFrom="paragraph">
                  <wp:posOffset>2619375</wp:posOffset>
                </wp:positionV>
                <wp:extent cx="0" cy="323850"/>
                <wp:effectExtent l="0" t="0" r="19050" b="19050"/>
                <wp:wrapNone/>
                <wp:docPr id="9" name="Conector reto 9"/>
                <wp:cNvGraphicFramePr/>
                <a:graphic xmlns:a="http://schemas.openxmlformats.org/drawingml/2006/main">
                  <a:graphicData uri="http://schemas.microsoft.com/office/word/2010/wordprocessingShape">
                    <wps:wsp>
                      <wps:cNvCnPr/>
                      <wps:spPr>
                        <a:xfrm>
                          <a:off x="0" y="0"/>
                          <a:ext cx="0" cy="3238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0461D7" id="Conector reto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95pt,206.25pt" to="241.95pt,2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" strokecolor="black [3213]"/>
            </w:pict>
          </mc:Fallback>
        </mc:AlternateContent>
      </w:r>
      <w:r w:rsidR="00A01E0D" w:rsidRPr="00153A5D">
        <w:rPr>
          <w:rFonts w:asciiTheme="minorHAnsi" w:hAnsiTheme="minorHAnsi" w:cstheme="minorHAnsi"/>
          <w:bCs w:val="0"/>
          <w:noProof/>
          <w:color w:val="000000" w:themeColor="text1"/>
          <w:sz w:val="22"/>
          <w:szCs w:val="22"/>
        </w:rPr>
        <mc:AlternateContent>
          <mc:Choice Requires="wps">
            <w:drawing>
              <wp:anchor distT="0" distB="0" distL="114300" distR="114300" simplePos="0" relativeHeight="251665408" behindDoc="0" locked="0" layoutInCell="1" allowOverlap="1" wp14:anchorId="1E9521B2" wp14:editId="5A3A6F45">
                <wp:simplePos x="0" y="0"/>
                <wp:positionH relativeFrom="column">
                  <wp:posOffset>2053590</wp:posOffset>
                </wp:positionH>
                <wp:positionV relativeFrom="paragraph">
                  <wp:posOffset>2066925</wp:posOffset>
                </wp:positionV>
                <wp:extent cx="2524125" cy="561975"/>
                <wp:effectExtent l="0" t="0" r="28575" b="28575"/>
                <wp:wrapNone/>
                <wp:docPr id="8" name="Retângulo 8"/>
                <wp:cNvGraphicFramePr/>
                <a:graphic xmlns:a="http://schemas.openxmlformats.org/drawingml/2006/main">
                  <a:graphicData uri="http://schemas.microsoft.com/office/word/2010/wordprocessingShape">
                    <wps:wsp>
                      <wps:cNvSpPr/>
                      <wps:spPr>
                        <a:xfrm>
                          <a:off x="0" y="0"/>
                          <a:ext cx="2524125" cy="5619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1783529" w14:textId="77777777" w:rsidR="00E816A7" w:rsidRPr="00C456B0" w:rsidRDefault="00E816A7" w:rsidP="004065FD">
                            <w:pPr>
                              <w:jc w:val="center"/>
                              <w:rPr>
                                <w:rFonts w:asciiTheme="minorHAnsi" w:hAnsiTheme="minorHAnsi" w:cstheme="minorHAnsi"/>
                                <w:b w:val="0"/>
                                <w:sz w:val="22"/>
                                <w:szCs w:val="22"/>
                              </w:rPr>
                            </w:pPr>
                            <w:r w:rsidRPr="00C456B0">
                              <w:rPr>
                                <w:rFonts w:asciiTheme="minorHAnsi" w:hAnsiTheme="minorHAnsi" w:cstheme="minorHAnsi"/>
                                <w:b w:val="0"/>
                                <w:sz w:val="22"/>
                                <w:szCs w:val="22"/>
                              </w:rPr>
                              <w:t>Conselho Administrativo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9521B2" id="Retângulo 8" o:spid="_x0000_s1032" style="position:absolute;left:0;text-align:left;margin-left:161.7pt;margin-top:162.75pt;width:198.75pt;height:4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" fillcolor="white [3201]" strokecolor="black [3213]" strokeweight="2pt">
                <v:textbox>
                  <w:txbxContent>
                    <w:p w14:paraId="31783529" w14:textId="77777777" w:rsidR="005D6D48" w:rsidRPr="00C456B0" w:rsidRDefault="005D6D48" w:rsidP="004065FD">
                      <w:pPr>
                        <w:jc w:val="center"/>
                        <w:rPr>
                          <w:rFonts w:asciiTheme="minorHAnsi" w:hAnsiTheme="minorHAnsi" w:cstheme="minorHAnsi"/>
                          <w:b w:val="0"/>
                          <w:sz w:val="22"/>
                          <w:szCs w:val="22"/>
                        </w:rPr>
                      </w:pPr>
                      <w:r w:rsidRPr="00C456B0">
                        <w:rPr>
                          <w:rFonts w:asciiTheme="minorHAnsi" w:hAnsiTheme="minorHAnsi" w:cstheme="minorHAnsi"/>
                          <w:b w:val="0"/>
                          <w:sz w:val="22"/>
                          <w:szCs w:val="22"/>
                        </w:rPr>
                        <w:t>Conselho Administrativo</w:t>
                      </w:r>
                    </w:p>
                  </w:txbxContent>
                </v:textbox>
              </v:rect>
            </w:pict>
          </mc:Fallback>
        </mc:AlternateContent>
      </w:r>
      <w:r w:rsidR="00A01E0D">
        <w:rPr>
          <w:rFonts w:asciiTheme="minorHAnsi" w:hAnsiTheme="minorHAnsi" w:cstheme="minorHAnsi"/>
          <w:bCs w:val="0"/>
          <w:noProof/>
          <w:sz w:val="22"/>
          <w:szCs w:val="22"/>
        </w:rPr>
        <mc:AlternateContent>
          <mc:Choice Requires="wps">
            <w:drawing>
              <wp:anchor distT="0" distB="0" distL="114300" distR="114300" simplePos="0" relativeHeight="251664384" behindDoc="0" locked="0" layoutInCell="1" allowOverlap="1" wp14:anchorId="0ECBA075" wp14:editId="34D75BAE">
                <wp:simplePos x="0" y="0"/>
                <wp:positionH relativeFrom="column">
                  <wp:posOffset>3072765</wp:posOffset>
                </wp:positionH>
                <wp:positionV relativeFrom="paragraph">
                  <wp:posOffset>1733550</wp:posOffset>
                </wp:positionV>
                <wp:extent cx="0" cy="333375"/>
                <wp:effectExtent l="0" t="0" r="19050" b="9525"/>
                <wp:wrapNone/>
                <wp:docPr id="7" name="Conector reto 7"/>
                <wp:cNvGraphicFramePr/>
                <a:graphic xmlns:a="http://schemas.openxmlformats.org/drawingml/2006/main">
                  <a:graphicData uri="http://schemas.microsoft.com/office/word/2010/wordprocessingShape">
                    <wps:wsp>
                      <wps:cNvCnPr/>
                      <wps:spPr>
                        <a:xfrm>
                          <a:off x="0" y="0"/>
                          <a:ext cx="0" cy="333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13E27C" id="Conector reto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95pt,136.5pt" to="241.95pt,1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" strokecolor="black [3213]"/>
            </w:pict>
          </mc:Fallback>
        </mc:AlternateContent>
      </w:r>
      <w:r w:rsidR="00A01E0D">
        <w:rPr>
          <w:rFonts w:asciiTheme="minorHAnsi" w:hAnsiTheme="minorHAnsi" w:cstheme="minorHAnsi"/>
          <w:bCs w:val="0"/>
          <w:noProof/>
          <w:sz w:val="22"/>
          <w:szCs w:val="22"/>
        </w:rPr>
        <mc:AlternateContent>
          <mc:Choice Requires="wps">
            <w:drawing>
              <wp:anchor distT="0" distB="0" distL="114300" distR="114300" simplePos="0" relativeHeight="251662336" behindDoc="0" locked="0" layoutInCell="1" allowOverlap="1" wp14:anchorId="44E4FE5F" wp14:editId="1FFF6C63">
                <wp:simplePos x="0" y="0"/>
                <wp:positionH relativeFrom="column">
                  <wp:posOffset>167640</wp:posOffset>
                </wp:positionH>
                <wp:positionV relativeFrom="paragraph">
                  <wp:posOffset>809625</wp:posOffset>
                </wp:positionV>
                <wp:extent cx="2333625" cy="581025"/>
                <wp:effectExtent l="0" t="0" r="28575" b="28575"/>
                <wp:wrapNone/>
                <wp:docPr id="29" name="Retângulo 29"/>
                <wp:cNvGraphicFramePr/>
                <a:graphic xmlns:a="http://schemas.openxmlformats.org/drawingml/2006/main">
                  <a:graphicData uri="http://schemas.microsoft.com/office/word/2010/wordprocessingShape">
                    <wps:wsp>
                      <wps:cNvSpPr/>
                      <wps:spPr>
                        <a:xfrm>
                          <a:off x="0" y="0"/>
                          <a:ext cx="2333625" cy="581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4F25935" w14:textId="77777777" w:rsidR="00E816A7" w:rsidRPr="007A6757" w:rsidRDefault="00E816A7" w:rsidP="004065FD">
                            <w:pPr>
                              <w:jc w:val="center"/>
                              <w:rPr>
                                <w:rFonts w:asciiTheme="minorHAnsi" w:hAnsiTheme="minorHAnsi" w:cstheme="minorHAnsi"/>
                                <w:b w:val="0"/>
                                <w:sz w:val="22"/>
                                <w:szCs w:val="22"/>
                              </w:rPr>
                            </w:pPr>
                            <w:r w:rsidRPr="007A6757">
                              <w:rPr>
                                <w:rFonts w:asciiTheme="minorHAnsi" w:hAnsiTheme="minorHAnsi" w:cstheme="minorHAnsi"/>
                                <w:b w:val="0"/>
                                <w:sz w:val="22"/>
                                <w:szCs w:val="22"/>
                              </w:rPr>
                              <w:t>Conselho Fiscal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4E4FE5F" id="Retângulo 29" o:spid="_x0000_s1033" style="position:absolute;left:0;text-align:left;margin-left:13.2pt;margin-top:63.75pt;width:183.75pt;height: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" fillcolor="white [3201]" strokecolor="black [3213]" strokeweight="2pt">
                <v:textbox>
                  <w:txbxContent>
                    <w:p w14:paraId="64F25935" w14:textId="77777777" w:rsidR="005D6D48" w:rsidRPr="007A6757" w:rsidRDefault="005D6D48" w:rsidP="004065FD">
                      <w:pPr>
                        <w:jc w:val="center"/>
                        <w:rPr>
                          <w:rFonts w:asciiTheme="minorHAnsi" w:hAnsiTheme="minorHAnsi" w:cstheme="minorHAnsi"/>
                          <w:b w:val="0"/>
                          <w:sz w:val="22"/>
                          <w:szCs w:val="22"/>
                        </w:rPr>
                      </w:pPr>
                      <w:r w:rsidRPr="007A6757">
                        <w:rPr>
                          <w:rFonts w:asciiTheme="minorHAnsi" w:hAnsiTheme="minorHAnsi" w:cstheme="minorHAnsi"/>
                          <w:b w:val="0"/>
                          <w:sz w:val="22"/>
                          <w:szCs w:val="22"/>
                        </w:rPr>
                        <w:t>Conselho Fiscal</w:t>
                      </w:r>
                    </w:p>
                  </w:txbxContent>
                </v:textbox>
              </v:rect>
            </w:pict>
          </mc:Fallback>
        </mc:AlternateContent>
      </w:r>
      <w:r w:rsidR="00A01E0D">
        <w:rPr>
          <w:rFonts w:asciiTheme="minorHAnsi" w:hAnsiTheme="minorHAnsi" w:cstheme="minorHAnsi"/>
          <w:bCs w:val="0"/>
          <w:noProof/>
          <w:sz w:val="22"/>
          <w:szCs w:val="22"/>
        </w:rPr>
        <mc:AlternateContent>
          <mc:Choice Requires="wps">
            <w:drawing>
              <wp:anchor distT="0" distB="0" distL="114300" distR="114300" simplePos="0" relativeHeight="251663360" behindDoc="0" locked="0" layoutInCell="1" allowOverlap="1" wp14:anchorId="24EDDEB2" wp14:editId="54850624">
                <wp:simplePos x="0" y="0"/>
                <wp:positionH relativeFrom="column">
                  <wp:posOffset>3815715</wp:posOffset>
                </wp:positionH>
                <wp:positionV relativeFrom="paragraph">
                  <wp:posOffset>809625</wp:posOffset>
                </wp:positionV>
                <wp:extent cx="2533650" cy="628650"/>
                <wp:effectExtent l="0" t="0" r="19050" b="19050"/>
                <wp:wrapNone/>
                <wp:docPr id="6" name="Retângulo 6"/>
                <wp:cNvGraphicFramePr/>
                <a:graphic xmlns:a="http://schemas.openxmlformats.org/drawingml/2006/main">
                  <a:graphicData uri="http://schemas.microsoft.com/office/word/2010/wordprocessingShape">
                    <wps:wsp>
                      <wps:cNvSpPr/>
                      <wps:spPr>
                        <a:xfrm>
                          <a:off x="0" y="0"/>
                          <a:ext cx="2533650" cy="628650"/>
                        </a:xfrm>
                        <a:prstGeom prst="rect">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14:paraId="1FE1E62E" w14:textId="77777777" w:rsidR="00E816A7" w:rsidRPr="00C456B0" w:rsidRDefault="00E816A7" w:rsidP="004065FD">
                            <w:pPr>
                              <w:jc w:val="center"/>
                              <w:rPr>
                                <w:rFonts w:asciiTheme="minorHAnsi" w:hAnsiTheme="minorHAnsi" w:cstheme="minorHAnsi"/>
                                <w:sz w:val="22"/>
                                <w:szCs w:val="22"/>
                              </w:rPr>
                            </w:pPr>
                            <w:r w:rsidRPr="00C456B0">
                              <w:rPr>
                                <w:rFonts w:asciiTheme="minorHAnsi" w:hAnsiTheme="minorHAnsi" w:cstheme="minorHAnsi"/>
                                <w:sz w:val="22"/>
                                <w:szCs w:val="22"/>
                              </w:rPr>
                              <w:t>Colegiado de Saúde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EDDEB2" id="Retângulo 6" o:spid="_x0000_s1034" style="position:absolute;left:0;text-align:left;margin-left:300.45pt;margin-top:63.75pt;width:199.5pt;height: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" fillcolor="white [3201]" strokecolor="black [3213]" strokeweight="2pt">
                <v:stroke dashstyle="1 1"/>
                <v:textbox>
                  <w:txbxContent>
                    <w:p w14:paraId="1FE1E62E" w14:textId="77777777" w:rsidR="005D6D48" w:rsidRPr="00C456B0" w:rsidRDefault="005D6D48" w:rsidP="004065FD">
                      <w:pPr>
                        <w:jc w:val="center"/>
                        <w:rPr>
                          <w:rFonts w:asciiTheme="minorHAnsi" w:hAnsiTheme="minorHAnsi" w:cstheme="minorHAnsi"/>
                          <w:sz w:val="22"/>
                          <w:szCs w:val="22"/>
                        </w:rPr>
                      </w:pPr>
                      <w:r w:rsidRPr="00C456B0">
                        <w:rPr>
                          <w:rFonts w:asciiTheme="minorHAnsi" w:hAnsiTheme="minorHAnsi" w:cstheme="minorHAnsi"/>
                          <w:sz w:val="22"/>
                          <w:szCs w:val="22"/>
                        </w:rPr>
                        <w:t>Colegiado de Saúde</w:t>
                      </w:r>
                    </w:p>
                  </w:txbxContent>
                </v:textbox>
              </v:rect>
            </w:pict>
          </mc:Fallback>
        </mc:AlternateContent>
      </w:r>
      <w:r w:rsidR="00A01E0D">
        <w:rPr>
          <w:rFonts w:asciiTheme="minorHAnsi" w:hAnsiTheme="minorHAnsi" w:cstheme="minorHAnsi"/>
          <w:bCs w:val="0"/>
          <w:noProof/>
          <w:sz w:val="22"/>
          <w:szCs w:val="22"/>
        </w:rPr>
        <mc:AlternateContent>
          <mc:Choice Requires="wps">
            <w:drawing>
              <wp:anchor distT="0" distB="0" distL="114300" distR="114300" simplePos="0" relativeHeight="251661312" behindDoc="0" locked="0" layoutInCell="1" allowOverlap="1" wp14:anchorId="0E4964C1" wp14:editId="30AAF324">
                <wp:simplePos x="0" y="0"/>
                <wp:positionH relativeFrom="column">
                  <wp:posOffset>2501265</wp:posOffset>
                </wp:positionH>
                <wp:positionV relativeFrom="paragraph">
                  <wp:posOffset>1104900</wp:posOffset>
                </wp:positionV>
                <wp:extent cx="1314450" cy="0"/>
                <wp:effectExtent l="0" t="0" r="19050" b="19050"/>
                <wp:wrapNone/>
                <wp:docPr id="30" name="Conector reto 30"/>
                <wp:cNvGraphicFramePr/>
                <a:graphic xmlns:a="http://schemas.openxmlformats.org/drawingml/2006/main">
                  <a:graphicData uri="http://schemas.microsoft.com/office/word/2010/wordprocessingShape">
                    <wps:wsp>
                      <wps:cNvCnPr/>
                      <wps:spPr>
                        <a:xfrm>
                          <a:off x="0" y="0"/>
                          <a:ext cx="1314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FF9A48" id="Conector reto 3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95pt,87pt" to="300.4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" strokecolor="black [3213]"/>
            </w:pict>
          </mc:Fallback>
        </mc:AlternateContent>
      </w:r>
      <w:r w:rsidR="00A01E0D">
        <w:rPr>
          <w:rFonts w:asciiTheme="minorHAnsi" w:hAnsiTheme="minorHAnsi" w:cstheme="minorHAnsi"/>
          <w:bCs w:val="0"/>
          <w:noProof/>
          <w:sz w:val="22"/>
          <w:szCs w:val="22"/>
        </w:rPr>
        <mc:AlternateContent>
          <mc:Choice Requires="wps">
            <w:drawing>
              <wp:anchor distT="0" distB="0" distL="114300" distR="114300" simplePos="0" relativeHeight="251660288" behindDoc="0" locked="0" layoutInCell="1" allowOverlap="1" wp14:anchorId="293E7A4E" wp14:editId="5CE6CE16">
                <wp:simplePos x="0" y="0"/>
                <wp:positionH relativeFrom="column">
                  <wp:posOffset>3072765</wp:posOffset>
                </wp:positionH>
                <wp:positionV relativeFrom="paragraph">
                  <wp:posOffset>533400</wp:posOffset>
                </wp:positionV>
                <wp:extent cx="0" cy="1200150"/>
                <wp:effectExtent l="0" t="0" r="19050" b="19050"/>
                <wp:wrapNone/>
                <wp:docPr id="31" name="Conector reto 31"/>
                <wp:cNvGraphicFramePr/>
                <a:graphic xmlns:a="http://schemas.openxmlformats.org/drawingml/2006/main">
                  <a:graphicData uri="http://schemas.microsoft.com/office/word/2010/wordprocessingShape">
                    <wps:wsp>
                      <wps:cNvCnPr/>
                      <wps:spPr>
                        <a:xfrm>
                          <a:off x="0" y="0"/>
                          <a:ext cx="0" cy="120015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DFF784" id="Conector reto 3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1.95pt,42pt" to="241.9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" strokecolor="black [3213]"/>
            </w:pict>
          </mc:Fallback>
        </mc:AlternateContent>
      </w:r>
      <w:r w:rsidR="00A01E0D">
        <w:rPr>
          <w:rFonts w:asciiTheme="minorHAnsi" w:hAnsiTheme="minorHAnsi" w:cstheme="minorHAnsi"/>
          <w:bCs w:val="0"/>
          <w:sz w:val="22"/>
          <w:szCs w:val="22"/>
        </w:rPr>
        <w:t xml:space="preserve">  </w:t>
      </w:r>
      <w:r w:rsidR="00A01E0D">
        <w:rPr>
          <w:rFonts w:asciiTheme="minorHAnsi" w:hAnsiTheme="minorHAnsi" w:cstheme="minorHAnsi"/>
          <w:bCs w:val="0"/>
          <w:sz w:val="22"/>
          <w:szCs w:val="22"/>
        </w:rPr>
        <w:tab/>
      </w:r>
      <w:r w:rsidR="004065FD">
        <w:rPr>
          <w:rFonts w:asciiTheme="minorHAnsi" w:hAnsiTheme="minorHAnsi" w:cstheme="minorHAnsi"/>
          <w:bCs w:val="0"/>
          <w:noProof/>
          <w:sz w:val="22"/>
          <w:szCs w:val="22"/>
        </w:rPr>
        <mc:AlternateContent>
          <mc:Choice Requires="wps">
            <w:drawing>
              <wp:anchor distT="0" distB="0" distL="114300" distR="114300" simplePos="0" relativeHeight="251681792" behindDoc="0" locked="0" layoutInCell="1" allowOverlap="1" wp14:anchorId="1D7D1456" wp14:editId="6281E1C2">
                <wp:simplePos x="0" y="0"/>
                <wp:positionH relativeFrom="column">
                  <wp:posOffset>4511040</wp:posOffset>
                </wp:positionH>
                <wp:positionV relativeFrom="paragraph">
                  <wp:posOffset>4981575</wp:posOffset>
                </wp:positionV>
                <wp:extent cx="0" cy="0"/>
                <wp:effectExtent l="0" t="0" r="0" b="0"/>
                <wp:wrapNone/>
                <wp:docPr id="43" name="Conector reto 43"/>
                <wp:cNvGraphicFramePr/>
                <a:graphic xmlns:a="http://schemas.openxmlformats.org/drawingml/2006/main">
                  <a:graphicData uri="http://schemas.microsoft.com/office/word/2010/wordprocessingShape">
                    <wps:wsp>
                      <wps:cNvCnPr/>
                      <wps:spPr>
                        <a:xfrm>
                          <a:off x="0" y="0"/>
                          <a:ext cx="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9A2B93" id="Conector reto 4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2pt,392.25pt" to="355.2pt,39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" strokecolor="black [3213]"/>
            </w:pict>
          </mc:Fallback>
        </mc:AlternateContent>
      </w:r>
      <w:r w:rsidR="004065FD">
        <w:rPr>
          <w:rFonts w:asciiTheme="minorHAnsi" w:hAnsiTheme="minorHAnsi" w:cstheme="minorHAnsi"/>
          <w:bCs w:val="0"/>
          <w:sz w:val="22"/>
          <w:szCs w:val="22"/>
        </w:rPr>
        <w:br w:type="page"/>
      </w:r>
    </w:p>
    <w:p w14:paraId="6CEBCC50" w14:textId="77777777" w:rsidR="00A01E0D" w:rsidRPr="00A423A4" w:rsidRDefault="00A01E0D" w:rsidP="00A01E0D">
      <w:pPr>
        <w:spacing w:line="360" w:lineRule="auto"/>
        <w:jc w:val="center"/>
        <w:rPr>
          <w:rFonts w:asciiTheme="minorHAnsi" w:hAnsiTheme="minorHAnsi" w:cstheme="minorHAnsi"/>
          <w:bCs w:val="0"/>
          <w:sz w:val="22"/>
          <w:szCs w:val="22"/>
        </w:rPr>
      </w:pPr>
      <w:r>
        <w:rPr>
          <w:rFonts w:asciiTheme="minorHAnsi" w:hAnsiTheme="minorHAnsi" w:cstheme="minorHAnsi"/>
          <w:bCs w:val="0"/>
          <w:sz w:val="22"/>
          <w:szCs w:val="22"/>
        </w:rPr>
        <w:lastRenderedPageBreak/>
        <w:t xml:space="preserve">Anexo </w:t>
      </w:r>
      <w:r w:rsidR="00EC31B5">
        <w:rPr>
          <w:rFonts w:asciiTheme="minorHAnsi" w:hAnsiTheme="minorHAnsi" w:cstheme="minorHAnsi"/>
          <w:bCs w:val="0"/>
          <w:sz w:val="22"/>
          <w:szCs w:val="22"/>
        </w:rPr>
        <w:t>II</w:t>
      </w:r>
    </w:p>
    <w:tbl>
      <w:tblPr>
        <w:tblpPr w:leftFromText="141" w:rightFromText="141" w:vertAnchor="page" w:horzAnchor="margin" w:tblpY="2896"/>
        <w:tblW w:w="5456" w:type="pct"/>
        <w:tblBorders>
          <w:top w:val="nil"/>
          <w:left w:val="nil"/>
          <w:bottom w:val="nil"/>
          <w:right w:val="nil"/>
        </w:tblBorders>
        <w:tblLook w:val="0000" w:firstRow="0" w:lastRow="0" w:firstColumn="0" w:lastColumn="0" w:noHBand="0" w:noVBand="0"/>
      </w:tblPr>
      <w:tblGrid>
        <w:gridCol w:w="2608"/>
        <w:gridCol w:w="708"/>
        <w:gridCol w:w="1194"/>
        <w:gridCol w:w="1282"/>
        <w:gridCol w:w="1031"/>
        <w:gridCol w:w="914"/>
        <w:gridCol w:w="1268"/>
        <w:gridCol w:w="1594"/>
      </w:tblGrid>
      <w:tr w:rsidR="00A01E0D" w:rsidRPr="00994A9D" w14:paraId="2D24C884" w14:textId="77777777" w:rsidTr="00A01E0D">
        <w:trPr>
          <w:trHeight w:val="1124"/>
        </w:trPr>
        <w:tc>
          <w:tcPr>
            <w:tcW w:w="1230" w:type="pct"/>
            <w:tcBorders>
              <w:top w:val="single" w:sz="4" w:space="0" w:color="auto"/>
              <w:left w:val="single" w:sz="4" w:space="0" w:color="auto"/>
              <w:bottom w:val="single" w:sz="4" w:space="0" w:color="auto"/>
              <w:right w:val="single" w:sz="4" w:space="0" w:color="auto"/>
            </w:tcBorders>
          </w:tcPr>
          <w:p w14:paraId="2D0A16B8" w14:textId="77777777" w:rsidR="00A01E0D" w:rsidRPr="00994A9D" w:rsidRDefault="00A01E0D" w:rsidP="00A01E0D">
            <w:pPr>
              <w:spacing w:line="360" w:lineRule="auto"/>
              <w:jc w:val="center"/>
              <w:rPr>
                <w:rFonts w:ascii="Calibri" w:hAnsi="Calibri" w:cs="Calibri"/>
                <w:sz w:val="20"/>
              </w:rPr>
            </w:pPr>
            <w:r w:rsidRPr="00994A9D">
              <w:rPr>
                <w:rFonts w:ascii="Calibri" w:hAnsi="Calibri" w:cs="Calibri"/>
                <w:sz w:val="20"/>
              </w:rPr>
              <w:t>ANEXO I QUADRO DE CARGOS E SALÁRIOS</w:t>
            </w:r>
          </w:p>
        </w:tc>
        <w:tc>
          <w:tcPr>
            <w:tcW w:w="334" w:type="pct"/>
            <w:tcBorders>
              <w:top w:val="single" w:sz="4" w:space="0" w:color="auto"/>
              <w:left w:val="single" w:sz="4" w:space="0" w:color="auto"/>
              <w:bottom w:val="single" w:sz="4" w:space="0" w:color="auto"/>
              <w:right w:val="single" w:sz="4" w:space="0" w:color="auto"/>
            </w:tcBorders>
          </w:tcPr>
          <w:p w14:paraId="77165BD8" w14:textId="77777777" w:rsidR="00A01E0D" w:rsidRPr="00994A9D" w:rsidRDefault="00A01E0D" w:rsidP="00A01E0D">
            <w:pPr>
              <w:spacing w:line="360" w:lineRule="auto"/>
              <w:jc w:val="center"/>
              <w:rPr>
                <w:rFonts w:ascii="Calibri" w:hAnsi="Calibri" w:cs="Calibri"/>
                <w:sz w:val="20"/>
              </w:rPr>
            </w:pPr>
            <w:r w:rsidRPr="00994A9D">
              <w:rPr>
                <w:rFonts w:ascii="Calibri" w:hAnsi="Calibri" w:cs="Calibri"/>
                <w:sz w:val="20"/>
              </w:rPr>
              <w:t>Nº de Vagas</w:t>
            </w:r>
          </w:p>
        </w:tc>
        <w:tc>
          <w:tcPr>
            <w:tcW w:w="563" w:type="pct"/>
            <w:tcBorders>
              <w:top w:val="single" w:sz="4" w:space="0" w:color="auto"/>
              <w:left w:val="single" w:sz="4" w:space="0" w:color="auto"/>
              <w:bottom w:val="single" w:sz="4" w:space="0" w:color="auto"/>
              <w:right w:val="single" w:sz="4" w:space="0" w:color="auto"/>
            </w:tcBorders>
          </w:tcPr>
          <w:p w14:paraId="2FCE66DB" w14:textId="77777777" w:rsidR="00A01E0D" w:rsidRPr="00994A9D" w:rsidRDefault="00A01E0D" w:rsidP="00A01E0D">
            <w:pPr>
              <w:spacing w:line="360" w:lineRule="auto"/>
              <w:jc w:val="center"/>
              <w:rPr>
                <w:rFonts w:ascii="Calibri" w:hAnsi="Calibri" w:cs="Calibri"/>
                <w:sz w:val="20"/>
              </w:rPr>
            </w:pPr>
            <w:r w:rsidRPr="00994A9D">
              <w:rPr>
                <w:rFonts w:ascii="Calibri" w:hAnsi="Calibri" w:cs="Calibri"/>
                <w:sz w:val="20"/>
              </w:rPr>
              <w:t>Forma provimento</w:t>
            </w:r>
          </w:p>
        </w:tc>
        <w:tc>
          <w:tcPr>
            <w:tcW w:w="605" w:type="pct"/>
            <w:tcBorders>
              <w:top w:val="single" w:sz="4" w:space="0" w:color="auto"/>
              <w:left w:val="single" w:sz="4" w:space="0" w:color="auto"/>
              <w:bottom w:val="single" w:sz="4" w:space="0" w:color="auto"/>
              <w:right w:val="single" w:sz="4" w:space="0" w:color="auto"/>
            </w:tcBorders>
          </w:tcPr>
          <w:p w14:paraId="1C4C9CED" w14:textId="77777777" w:rsidR="00A01E0D" w:rsidRPr="00994A9D" w:rsidRDefault="00A01E0D" w:rsidP="00A01E0D">
            <w:pPr>
              <w:spacing w:line="360" w:lineRule="auto"/>
              <w:jc w:val="center"/>
              <w:rPr>
                <w:rFonts w:ascii="Calibri" w:hAnsi="Calibri" w:cs="Calibri"/>
                <w:sz w:val="20"/>
                <w:highlight w:val="yellow"/>
              </w:rPr>
            </w:pPr>
            <w:r w:rsidRPr="00994A9D">
              <w:rPr>
                <w:rFonts w:ascii="Calibri" w:hAnsi="Calibri" w:cs="Calibri"/>
                <w:sz w:val="20"/>
              </w:rPr>
              <w:t>Referência salarial inicial</w:t>
            </w:r>
          </w:p>
        </w:tc>
        <w:tc>
          <w:tcPr>
            <w:tcW w:w="486" w:type="pct"/>
            <w:tcBorders>
              <w:top w:val="single" w:sz="4" w:space="0" w:color="auto"/>
              <w:left w:val="single" w:sz="4" w:space="0" w:color="auto"/>
              <w:bottom w:val="single" w:sz="4" w:space="0" w:color="auto"/>
              <w:right w:val="single" w:sz="4" w:space="0" w:color="auto"/>
            </w:tcBorders>
          </w:tcPr>
          <w:p w14:paraId="422D00DF" w14:textId="77777777" w:rsidR="00A01E0D" w:rsidRPr="00994A9D" w:rsidRDefault="00A01E0D" w:rsidP="00A01E0D">
            <w:pPr>
              <w:spacing w:line="360" w:lineRule="auto"/>
              <w:jc w:val="center"/>
              <w:rPr>
                <w:rFonts w:ascii="Calibri" w:hAnsi="Calibri" w:cs="Calibri"/>
                <w:sz w:val="20"/>
              </w:rPr>
            </w:pPr>
            <w:r w:rsidRPr="00994A9D">
              <w:rPr>
                <w:rFonts w:ascii="Calibri" w:hAnsi="Calibri" w:cs="Calibri"/>
                <w:sz w:val="20"/>
              </w:rPr>
              <w:t>Salário Inicial</w:t>
            </w:r>
          </w:p>
        </w:tc>
        <w:tc>
          <w:tcPr>
            <w:tcW w:w="431" w:type="pct"/>
            <w:tcBorders>
              <w:top w:val="single" w:sz="4" w:space="0" w:color="auto"/>
              <w:left w:val="single" w:sz="4" w:space="0" w:color="auto"/>
              <w:bottom w:val="single" w:sz="4" w:space="0" w:color="auto"/>
              <w:right w:val="single" w:sz="4" w:space="0" w:color="auto"/>
            </w:tcBorders>
          </w:tcPr>
          <w:p w14:paraId="53873D82" w14:textId="77777777" w:rsidR="00A01E0D" w:rsidRPr="00994A9D" w:rsidRDefault="00A01E0D" w:rsidP="00A01E0D">
            <w:pPr>
              <w:spacing w:line="360" w:lineRule="auto"/>
              <w:jc w:val="center"/>
              <w:rPr>
                <w:rFonts w:ascii="Calibri" w:hAnsi="Calibri" w:cs="Calibri"/>
                <w:sz w:val="20"/>
              </w:rPr>
            </w:pPr>
            <w:r w:rsidRPr="00994A9D">
              <w:rPr>
                <w:rFonts w:ascii="Calibri" w:hAnsi="Calibri" w:cs="Calibri"/>
                <w:sz w:val="20"/>
              </w:rPr>
              <w:t>Carga horária semanal</w:t>
            </w:r>
          </w:p>
        </w:tc>
        <w:tc>
          <w:tcPr>
            <w:tcW w:w="598" w:type="pct"/>
            <w:tcBorders>
              <w:top w:val="single" w:sz="4" w:space="0" w:color="auto"/>
              <w:left w:val="single" w:sz="4" w:space="0" w:color="auto"/>
              <w:bottom w:val="single" w:sz="4" w:space="0" w:color="auto"/>
              <w:right w:val="single" w:sz="4" w:space="0" w:color="auto"/>
            </w:tcBorders>
          </w:tcPr>
          <w:p w14:paraId="064F7D8C" w14:textId="77777777" w:rsidR="00A01E0D" w:rsidRPr="00994A9D" w:rsidRDefault="00A01E0D" w:rsidP="00A01E0D">
            <w:pPr>
              <w:spacing w:line="360" w:lineRule="auto"/>
              <w:jc w:val="center"/>
              <w:rPr>
                <w:rFonts w:ascii="Calibri" w:hAnsi="Calibri" w:cs="Calibri"/>
                <w:sz w:val="20"/>
              </w:rPr>
            </w:pPr>
            <w:r w:rsidRPr="00994A9D">
              <w:rPr>
                <w:rFonts w:ascii="Calibri" w:hAnsi="Calibri" w:cs="Calibri"/>
                <w:sz w:val="20"/>
              </w:rPr>
              <w:t>Escolaridade Mínima</w:t>
            </w:r>
          </w:p>
        </w:tc>
        <w:tc>
          <w:tcPr>
            <w:tcW w:w="752" w:type="pct"/>
            <w:tcBorders>
              <w:top w:val="single" w:sz="4" w:space="0" w:color="auto"/>
              <w:left w:val="single" w:sz="4" w:space="0" w:color="auto"/>
              <w:bottom w:val="single" w:sz="4" w:space="0" w:color="auto"/>
              <w:right w:val="single" w:sz="4" w:space="0" w:color="auto"/>
            </w:tcBorders>
          </w:tcPr>
          <w:p w14:paraId="329004C1" w14:textId="77777777" w:rsidR="00A01E0D" w:rsidRPr="00994A9D" w:rsidRDefault="00A01E0D" w:rsidP="00A01E0D">
            <w:pPr>
              <w:spacing w:line="360" w:lineRule="auto"/>
              <w:jc w:val="center"/>
              <w:rPr>
                <w:rFonts w:ascii="Calibri" w:hAnsi="Calibri" w:cs="Calibri"/>
                <w:sz w:val="20"/>
              </w:rPr>
            </w:pPr>
            <w:r w:rsidRPr="00994A9D">
              <w:rPr>
                <w:rFonts w:ascii="Calibri" w:hAnsi="Calibri" w:cs="Calibri"/>
                <w:sz w:val="20"/>
              </w:rPr>
              <w:t>Qualificação especial</w:t>
            </w:r>
          </w:p>
          <w:p w14:paraId="5A132FFC" w14:textId="77777777" w:rsidR="00A01E0D" w:rsidRPr="00994A9D" w:rsidRDefault="00A01E0D" w:rsidP="00A01E0D">
            <w:pPr>
              <w:spacing w:line="360" w:lineRule="auto"/>
              <w:jc w:val="center"/>
              <w:rPr>
                <w:rFonts w:ascii="Calibri" w:hAnsi="Calibri" w:cs="Calibri"/>
                <w:sz w:val="20"/>
              </w:rPr>
            </w:pPr>
            <w:r w:rsidRPr="00994A9D">
              <w:rPr>
                <w:rFonts w:ascii="Calibri" w:hAnsi="Calibri" w:cs="Calibri"/>
                <w:sz w:val="20"/>
              </w:rPr>
              <w:t>Observar o disposto no</w:t>
            </w:r>
          </w:p>
        </w:tc>
      </w:tr>
      <w:tr w:rsidR="00A01E0D" w:rsidRPr="00994A9D" w14:paraId="00D02E42" w14:textId="77777777" w:rsidTr="00A01E0D">
        <w:trPr>
          <w:trHeight w:val="1018"/>
        </w:trPr>
        <w:tc>
          <w:tcPr>
            <w:tcW w:w="1230" w:type="pct"/>
            <w:tcBorders>
              <w:top w:val="single" w:sz="4" w:space="0" w:color="auto"/>
              <w:left w:val="single" w:sz="4" w:space="0" w:color="auto"/>
              <w:bottom w:val="single" w:sz="4" w:space="0" w:color="auto"/>
              <w:right w:val="single" w:sz="4" w:space="0" w:color="auto"/>
            </w:tcBorders>
          </w:tcPr>
          <w:p w14:paraId="772D2DFE" w14:textId="77777777" w:rsidR="00A01E0D" w:rsidRPr="00994A9D" w:rsidRDefault="00A01E0D" w:rsidP="00A01E0D">
            <w:pPr>
              <w:spacing w:line="360" w:lineRule="auto"/>
              <w:rPr>
                <w:rFonts w:ascii="Calibri" w:hAnsi="Calibri" w:cs="Calibri"/>
                <w:sz w:val="20"/>
              </w:rPr>
            </w:pPr>
            <w:r w:rsidRPr="00994A9D">
              <w:rPr>
                <w:rFonts w:ascii="Calibri" w:hAnsi="Calibri" w:cs="Calibri"/>
                <w:sz w:val="20"/>
              </w:rPr>
              <w:t xml:space="preserve">Diretor Executivo </w:t>
            </w:r>
          </w:p>
        </w:tc>
        <w:tc>
          <w:tcPr>
            <w:tcW w:w="334" w:type="pct"/>
            <w:tcBorders>
              <w:top w:val="single" w:sz="4" w:space="0" w:color="auto"/>
              <w:left w:val="single" w:sz="4" w:space="0" w:color="auto"/>
              <w:bottom w:val="single" w:sz="4" w:space="0" w:color="auto"/>
              <w:right w:val="single" w:sz="4" w:space="0" w:color="auto"/>
            </w:tcBorders>
          </w:tcPr>
          <w:p w14:paraId="1B4A5267" w14:textId="77777777" w:rsidR="00A01E0D" w:rsidRPr="00560EDC" w:rsidRDefault="00A01E0D" w:rsidP="00A01E0D">
            <w:pPr>
              <w:spacing w:line="360" w:lineRule="auto"/>
              <w:jc w:val="center"/>
              <w:rPr>
                <w:rFonts w:ascii="Calibri" w:hAnsi="Calibri" w:cs="Calibri"/>
                <w:sz w:val="20"/>
              </w:rPr>
            </w:pPr>
            <w:r w:rsidRPr="00560EDC">
              <w:rPr>
                <w:rFonts w:ascii="Calibri" w:hAnsi="Calibri" w:cs="Calibri"/>
                <w:sz w:val="20"/>
              </w:rPr>
              <w:t>1</w:t>
            </w:r>
          </w:p>
        </w:tc>
        <w:tc>
          <w:tcPr>
            <w:tcW w:w="563" w:type="pct"/>
            <w:tcBorders>
              <w:top w:val="single" w:sz="4" w:space="0" w:color="auto"/>
              <w:left w:val="single" w:sz="4" w:space="0" w:color="auto"/>
              <w:bottom w:val="single" w:sz="4" w:space="0" w:color="auto"/>
              <w:right w:val="single" w:sz="4" w:space="0" w:color="auto"/>
            </w:tcBorders>
          </w:tcPr>
          <w:p w14:paraId="0D47E6E7" w14:textId="77777777" w:rsidR="00A01E0D" w:rsidRPr="00994A9D" w:rsidRDefault="00A01E0D" w:rsidP="00A01E0D">
            <w:pPr>
              <w:spacing w:line="360" w:lineRule="auto"/>
              <w:rPr>
                <w:rFonts w:ascii="Calibri" w:hAnsi="Calibri" w:cs="Calibri"/>
                <w:sz w:val="20"/>
              </w:rPr>
            </w:pPr>
            <w:r w:rsidRPr="00994A9D">
              <w:rPr>
                <w:rFonts w:ascii="Calibri" w:hAnsi="Calibri" w:cs="Calibri"/>
                <w:sz w:val="20"/>
              </w:rPr>
              <w:t xml:space="preserve">Em comissão </w:t>
            </w:r>
          </w:p>
        </w:tc>
        <w:tc>
          <w:tcPr>
            <w:tcW w:w="605" w:type="pct"/>
            <w:tcBorders>
              <w:top w:val="single" w:sz="4" w:space="0" w:color="auto"/>
              <w:left w:val="single" w:sz="4" w:space="0" w:color="auto"/>
              <w:bottom w:val="single" w:sz="4" w:space="0" w:color="auto"/>
              <w:right w:val="single" w:sz="4" w:space="0" w:color="auto"/>
            </w:tcBorders>
          </w:tcPr>
          <w:p w14:paraId="1A71E936" w14:textId="77777777" w:rsidR="00A01E0D" w:rsidRPr="00994A9D" w:rsidRDefault="00A01E0D" w:rsidP="00A01E0D">
            <w:pPr>
              <w:spacing w:line="360" w:lineRule="auto"/>
              <w:jc w:val="center"/>
              <w:rPr>
                <w:rFonts w:ascii="Calibri" w:hAnsi="Calibri" w:cs="Calibri"/>
                <w:sz w:val="20"/>
              </w:rPr>
            </w:pPr>
            <w:r w:rsidRPr="00994A9D">
              <w:rPr>
                <w:rFonts w:ascii="Calibri" w:hAnsi="Calibri" w:cs="Calibri"/>
                <w:sz w:val="20"/>
              </w:rPr>
              <w:t>124</w:t>
            </w:r>
          </w:p>
        </w:tc>
        <w:tc>
          <w:tcPr>
            <w:tcW w:w="486" w:type="pct"/>
            <w:tcBorders>
              <w:top w:val="single" w:sz="4" w:space="0" w:color="auto"/>
              <w:left w:val="single" w:sz="4" w:space="0" w:color="auto"/>
              <w:bottom w:val="single" w:sz="4" w:space="0" w:color="auto"/>
              <w:right w:val="single" w:sz="4" w:space="0" w:color="auto"/>
            </w:tcBorders>
          </w:tcPr>
          <w:p w14:paraId="1F0C866D" w14:textId="77777777" w:rsidR="00A01E0D" w:rsidRPr="00994A9D" w:rsidRDefault="00A01E0D" w:rsidP="00A01E0D">
            <w:pPr>
              <w:spacing w:line="360" w:lineRule="auto"/>
              <w:rPr>
                <w:rFonts w:ascii="Calibri" w:hAnsi="Calibri" w:cs="Calibri"/>
                <w:sz w:val="20"/>
              </w:rPr>
            </w:pPr>
            <w:r w:rsidRPr="00994A9D">
              <w:rPr>
                <w:rFonts w:ascii="Calibri" w:hAnsi="Calibri" w:cs="Calibri"/>
                <w:sz w:val="20"/>
              </w:rPr>
              <w:t>11.946,10</w:t>
            </w:r>
          </w:p>
        </w:tc>
        <w:tc>
          <w:tcPr>
            <w:tcW w:w="431" w:type="pct"/>
            <w:tcBorders>
              <w:top w:val="single" w:sz="4" w:space="0" w:color="auto"/>
              <w:left w:val="single" w:sz="4" w:space="0" w:color="auto"/>
              <w:bottom w:val="single" w:sz="4" w:space="0" w:color="auto"/>
              <w:right w:val="single" w:sz="4" w:space="0" w:color="auto"/>
            </w:tcBorders>
          </w:tcPr>
          <w:p w14:paraId="3E8DB3DA" w14:textId="77777777" w:rsidR="00A01E0D" w:rsidRPr="00994A9D" w:rsidRDefault="00A01E0D" w:rsidP="00A01E0D">
            <w:pPr>
              <w:spacing w:line="360" w:lineRule="auto"/>
              <w:rPr>
                <w:rFonts w:ascii="Calibri" w:hAnsi="Calibri" w:cs="Calibri"/>
                <w:sz w:val="20"/>
              </w:rPr>
            </w:pPr>
            <w:r w:rsidRPr="00994A9D">
              <w:rPr>
                <w:rFonts w:ascii="Calibri" w:hAnsi="Calibri" w:cs="Calibri"/>
                <w:sz w:val="20"/>
              </w:rPr>
              <w:t>40 h</w:t>
            </w:r>
          </w:p>
        </w:tc>
        <w:tc>
          <w:tcPr>
            <w:tcW w:w="598" w:type="pct"/>
            <w:tcBorders>
              <w:top w:val="single" w:sz="4" w:space="0" w:color="auto"/>
              <w:left w:val="single" w:sz="4" w:space="0" w:color="auto"/>
              <w:bottom w:val="single" w:sz="4" w:space="0" w:color="auto"/>
              <w:right w:val="single" w:sz="4" w:space="0" w:color="auto"/>
            </w:tcBorders>
          </w:tcPr>
          <w:p w14:paraId="5D398B22" w14:textId="77777777" w:rsidR="00A01E0D" w:rsidRPr="00994A9D" w:rsidRDefault="00A01E0D" w:rsidP="00A01E0D">
            <w:pPr>
              <w:spacing w:line="360" w:lineRule="auto"/>
              <w:rPr>
                <w:rFonts w:ascii="Calibri" w:hAnsi="Calibri" w:cs="Calibri"/>
                <w:sz w:val="20"/>
              </w:rPr>
            </w:pPr>
            <w:r w:rsidRPr="00994A9D">
              <w:rPr>
                <w:rFonts w:ascii="Calibri" w:hAnsi="Calibri" w:cs="Calibri"/>
                <w:sz w:val="20"/>
              </w:rPr>
              <w:t xml:space="preserve">Ensino Superior Completo </w:t>
            </w:r>
          </w:p>
        </w:tc>
        <w:tc>
          <w:tcPr>
            <w:tcW w:w="752" w:type="pct"/>
            <w:tcBorders>
              <w:top w:val="single" w:sz="4" w:space="0" w:color="auto"/>
              <w:left w:val="single" w:sz="4" w:space="0" w:color="auto"/>
              <w:bottom w:val="single" w:sz="4" w:space="0" w:color="auto"/>
              <w:right w:val="single" w:sz="4" w:space="0" w:color="auto"/>
            </w:tcBorders>
          </w:tcPr>
          <w:p w14:paraId="039B887F" w14:textId="77777777" w:rsidR="00A01E0D" w:rsidRPr="00994A9D" w:rsidRDefault="00A01E0D" w:rsidP="00A01E0D">
            <w:pPr>
              <w:spacing w:line="360" w:lineRule="auto"/>
              <w:rPr>
                <w:rFonts w:ascii="Calibri" w:hAnsi="Calibri" w:cs="Calibri"/>
                <w:sz w:val="20"/>
              </w:rPr>
            </w:pPr>
          </w:p>
        </w:tc>
      </w:tr>
      <w:tr w:rsidR="00A01E0D" w:rsidRPr="00994A9D" w14:paraId="515E8D8B" w14:textId="77777777" w:rsidTr="00A01E0D">
        <w:trPr>
          <w:trHeight w:val="256"/>
        </w:trPr>
        <w:tc>
          <w:tcPr>
            <w:tcW w:w="1230" w:type="pct"/>
            <w:tcBorders>
              <w:top w:val="single" w:sz="4" w:space="0" w:color="auto"/>
              <w:left w:val="single" w:sz="4" w:space="0" w:color="auto"/>
              <w:bottom w:val="single" w:sz="4" w:space="0" w:color="auto"/>
              <w:right w:val="single" w:sz="4" w:space="0" w:color="auto"/>
            </w:tcBorders>
          </w:tcPr>
          <w:p w14:paraId="4D8B3D58" w14:textId="77777777" w:rsidR="00A01E0D" w:rsidRPr="00994A9D" w:rsidRDefault="00A01E0D" w:rsidP="00A01E0D">
            <w:pPr>
              <w:spacing w:line="360" w:lineRule="auto"/>
              <w:rPr>
                <w:rFonts w:ascii="Calibri" w:hAnsi="Calibri" w:cs="Calibri"/>
                <w:sz w:val="20"/>
              </w:rPr>
            </w:pPr>
            <w:r w:rsidRPr="00994A9D">
              <w:rPr>
                <w:rFonts w:ascii="Calibri" w:hAnsi="Calibri" w:cs="Calibri"/>
                <w:sz w:val="20"/>
              </w:rPr>
              <w:t>Coordenador Administrativo</w:t>
            </w:r>
          </w:p>
        </w:tc>
        <w:tc>
          <w:tcPr>
            <w:tcW w:w="334" w:type="pct"/>
            <w:tcBorders>
              <w:top w:val="single" w:sz="4" w:space="0" w:color="auto"/>
              <w:left w:val="single" w:sz="4" w:space="0" w:color="auto"/>
              <w:bottom w:val="single" w:sz="4" w:space="0" w:color="auto"/>
              <w:right w:val="single" w:sz="4" w:space="0" w:color="auto"/>
            </w:tcBorders>
          </w:tcPr>
          <w:p w14:paraId="71BD289E" w14:textId="77777777" w:rsidR="00A01E0D" w:rsidRPr="00560EDC" w:rsidRDefault="00A01E0D" w:rsidP="00A01E0D">
            <w:pPr>
              <w:spacing w:line="360" w:lineRule="auto"/>
              <w:jc w:val="center"/>
              <w:rPr>
                <w:rFonts w:ascii="Calibri" w:hAnsi="Calibri" w:cs="Calibri"/>
                <w:sz w:val="20"/>
              </w:rPr>
            </w:pPr>
            <w:r w:rsidRPr="00560EDC">
              <w:rPr>
                <w:rFonts w:ascii="Calibri" w:hAnsi="Calibri" w:cs="Calibri"/>
                <w:sz w:val="20"/>
              </w:rPr>
              <w:t>1</w:t>
            </w:r>
          </w:p>
        </w:tc>
        <w:tc>
          <w:tcPr>
            <w:tcW w:w="563" w:type="pct"/>
            <w:tcBorders>
              <w:top w:val="single" w:sz="4" w:space="0" w:color="auto"/>
              <w:left w:val="single" w:sz="4" w:space="0" w:color="auto"/>
              <w:bottom w:val="single" w:sz="4" w:space="0" w:color="auto"/>
              <w:right w:val="single" w:sz="4" w:space="0" w:color="auto"/>
            </w:tcBorders>
          </w:tcPr>
          <w:p w14:paraId="00CC1DED" w14:textId="77777777" w:rsidR="00A01E0D" w:rsidRPr="00994A9D" w:rsidRDefault="00A01E0D" w:rsidP="00A01E0D">
            <w:pPr>
              <w:spacing w:line="360" w:lineRule="auto"/>
              <w:rPr>
                <w:rFonts w:ascii="Calibri" w:hAnsi="Calibri" w:cs="Calibri"/>
                <w:sz w:val="20"/>
              </w:rPr>
            </w:pPr>
            <w:r w:rsidRPr="00994A9D">
              <w:rPr>
                <w:rFonts w:ascii="Calibri" w:hAnsi="Calibri" w:cs="Calibri"/>
                <w:sz w:val="20"/>
              </w:rPr>
              <w:t>Em comissão</w:t>
            </w:r>
          </w:p>
        </w:tc>
        <w:tc>
          <w:tcPr>
            <w:tcW w:w="605" w:type="pct"/>
            <w:tcBorders>
              <w:top w:val="single" w:sz="4" w:space="0" w:color="auto"/>
              <w:left w:val="single" w:sz="4" w:space="0" w:color="auto"/>
              <w:bottom w:val="single" w:sz="4" w:space="0" w:color="auto"/>
              <w:right w:val="single" w:sz="4" w:space="0" w:color="auto"/>
            </w:tcBorders>
          </w:tcPr>
          <w:p w14:paraId="31A4CF8F" w14:textId="77777777" w:rsidR="00A01E0D" w:rsidRPr="00994A9D" w:rsidRDefault="00A01E0D" w:rsidP="00A01E0D">
            <w:pPr>
              <w:spacing w:line="360" w:lineRule="auto"/>
              <w:jc w:val="center"/>
              <w:rPr>
                <w:rFonts w:ascii="Calibri" w:hAnsi="Calibri" w:cs="Calibri"/>
                <w:sz w:val="20"/>
              </w:rPr>
            </w:pPr>
            <w:r w:rsidRPr="00994A9D">
              <w:rPr>
                <w:rFonts w:ascii="Calibri" w:hAnsi="Calibri" w:cs="Calibri"/>
                <w:sz w:val="20"/>
              </w:rPr>
              <w:t>86</w:t>
            </w:r>
          </w:p>
        </w:tc>
        <w:tc>
          <w:tcPr>
            <w:tcW w:w="486" w:type="pct"/>
            <w:tcBorders>
              <w:top w:val="single" w:sz="4" w:space="0" w:color="auto"/>
              <w:left w:val="single" w:sz="4" w:space="0" w:color="auto"/>
              <w:bottom w:val="single" w:sz="4" w:space="0" w:color="auto"/>
              <w:right w:val="single" w:sz="4" w:space="0" w:color="auto"/>
            </w:tcBorders>
          </w:tcPr>
          <w:p w14:paraId="1ABB7F36" w14:textId="77777777" w:rsidR="00A01E0D" w:rsidRPr="00994A9D" w:rsidRDefault="00A01E0D" w:rsidP="00A01E0D">
            <w:pPr>
              <w:spacing w:line="360" w:lineRule="auto"/>
              <w:rPr>
                <w:rFonts w:ascii="Calibri" w:hAnsi="Calibri" w:cs="Calibri"/>
                <w:sz w:val="20"/>
              </w:rPr>
            </w:pPr>
            <w:r w:rsidRPr="00994A9D">
              <w:rPr>
                <w:rFonts w:ascii="Calibri" w:hAnsi="Calibri" w:cs="Calibri"/>
                <w:sz w:val="20"/>
              </w:rPr>
              <w:t>6.912,71</w:t>
            </w:r>
          </w:p>
        </w:tc>
        <w:tc>
          <w:tcPr>
            <w:tcW w:w="431" w:type="pct"/>
            <w:tcBorders>
              <w:top w:val="single" w:sz="4" w:space="0" w:color="auto"/>
              <w:left w:val="single" w:sz="4" w:space="0" w:color="auto"/>
              <w:bottom w:val="single" w:sz="4" w:space="0" w:color="auto"/>
              <w:right w:val="single" w:sz="4" w:space="0" w:color="auto"/>
            </w:tcBorders>
          </w:tcPr>
          <w:p w14:paraId="260C0CEE" w14:textId="77777777" w:rsidR="00A01E0D" w:rsidRPr="00994A9D" w:rsidRDefault="00A01E0D" w:rsidP="00A01E0D">
            <w:pPr>
              <w:spacing w:line="360" w:lineRule="auto"/>
              <w:rPr>
                <w:rFonts w:ascii="Calibri" w:hAnsi="Calibri" w:cs="Calibri"/>
                <w:sz w:val="20"/>
              </w:rPr>
            </w:pPr>
            <w:r w:rsidRPr="00994A9D">
              <w:rPr>
                <w:rFonts w:ascii="Calibri" w:hAnsi="Calibri" w:cs="Calibri"/>
                <w:sz w:val="20"/>
              </w:rPr>
              <w:t>40 h</w:t>
            </w:r>
          </w:p>
        </w:tc>
        <w:tc>
          <w:tcPr>
            <w:tcW w:w="598" w:type="pct"/>
            <w:tcBorders>
              <w:top w:val="single" w:sz="4" w:space="0" w:color="auto"/>
              <w:left w:val="single" w:sz="4" w:space="0" w:color="auto"/>
              <w:bottom w:val="single" w:sz="4" w:space="0" w:color="auto"/>
              <w:right w:val="single" w:sz="4" w:space="0" w:color="auto"/>
            </w:tcBorders>
          </w:tcPr>
          <w:p w14:paraId="3758BB2D" w14:textId="77777777" w:rsidR="00A01E0D" w:rsidRPr="00994A9D" w:rsidRDefault="00A01E0D" w:rsidP="00A01E0D">
            <w:pPr>
              <w:spacing w:line="360" w:lineRule="auto"/>
              <w:rPr>
                <w:rFonts w:ascii="Calibri" w:hAnsi="Calibri" w:cs="Calibri"/>
                <w:sz w:val="20"/>
              </w:rPr>
            </w:pPr>
            <w:r w:rsidRPr="00994A9D">
              <w:rPr>
                <w:rFonts w:ascii="Calibri" w:hAnsi="Calibri" w:cs="Calibri"/>
                <w:sz w:val="20"/>
              </w:rPr>
              <w:t>Ensino Superior Completo</w:t>
            </w:r>
          </w:p>
        </w:tc>
        <w:tc>
          <w:tcPr>
            <w:tcW w:w="752" w:type="pct"/>
            <w:tcBorders>
              <w:top w:val="single" w:sz="4" w:space="0" w:color="auto"/>
              <w:left w:val="single" w:sz="4" w:space="0" w:color="auto"/>
              <w:bottom w:val="single" w:sz="4" w:space="0" w:color="auto"/>
              <w:right w:val="single" w:sz="4" w:space="0" w:color="auto"/>
            </w:tcBorders>
          </w:tcPr>
          <w:p w14:paraId="62116BB9" w14:textId="77777777" w:rsidR="00A01E0D" w:rsidRPr="00994A9D" w:rsidRDefault="00A01E0D" w:rsidP="00A01E0D">
            <w:pPr>
              <w:spacing w:line="360" w:lineRule="auto"/>
              <w:rPr>
                <w:rFonts w:ascii="Calibri" w:hAnsi="Calibri" w:cs="Calibri"/>
                <w:sz w:val="20"/>
              </w:rPr>
            </w:pPr>
          </w:p>
        </w:tc>
      </w:tr>
      <w:tr w:rsidR="00A01E0D" w:rsidRPr="00994A9D" w14:paraId="7D19BE24" w14:textId="77777777" w:rsidTr="00A01E0D">
        <w:trPr>
          <w:trHeight w:val="348"/>
        </w:trPr>
        <w:tc>
          <w:tcPr>
            <w:tcW w:w="1230" w:type="pct"/>
            <w:tcBorders>
              <w:top w:val="single" w:sz="4" w:space="0" w:color="auto"/>
              <w:left w:val="single" w:sz="4" w:space="0" w:color="auto"/>
              <w:bottom w:val="single" w:sz="4" w:space="0" w:color="auto"/>
              <w:right w:val="single" w:sz="4" w:space="0" w:color="auto"/>
            </w:tcBorders>
          </w:tcPr>
          <w:p w14:paraId="3368F892" w14:textId="77777777" w:rsidR="00A01E0D" w:rsidRPr="00994A9D" w:rsidRDefault="00A01E0D" w:rsidP="00A01E0D">
            <w:pPr>
              <w:spacing w:line="360" w:lineRule="auto"/>
              <w:rPr>
                <w:rFonts w:ascii="Calibri" w:hAnsi="Calibri" w:cs="Calibri"/>
                <w:sz w:val="20"/>
              </w:rPr>
            </w:pPr>
            <w:r w:rsidRPr="00994A9D">
              <w:rPr>
                <w:rFonts w:ascii="Calibri" w:hAnsi="Calibri" w:cs="Calibri"/>
                <w:sz w:val="20"/>
              </w:rPr>
              <w:t>Gerente Administrativo</w:t>
            </w:r>
          </w:p>
        </w:tc>
        <w:tc>
          <w:tcPr>
            <w:tcW w:w="334" w:type="pct"/>
            <w:tcBorders>
              <w:top w:val="single" w:sz="4" w:space="0" w:color="auto"/>
              <w:left w:val="single" w:sz="4" w:space="0" w:color="auto"/>
              <w:bottom w:val="single" w:sz="4" w:space="0" w:color="auto"/>
              <w:right w:val="single" w:sz="4" w:space="0" w:color="auto"/>
            </w:tcBorders>
          </w:tcPr>
          <w:p w14:paraId="5D14C22B" w14:textId="77777777" w:rsidR="00A01E0D" w:rsidRPr="00BB2115" w:rsidRDefault="00A01E0D" w:rsidP="00A01E0D">
            <w:pPr>
              <w:spacing w:line="360" w:lineRule="auto"/>
              <w:jc w:val="center"/>
              <w:rPr>
                <w:rFonts w:ascii="Calibri" w:hAnsi="Calibri" w:cs="Calibri"/>
                <w:sz w:val="20"/>
                <w:highlight w:val="yellow"/>
              </w:rPr>
            </w:pPr>
            <w:r w:rsidRPr="00BB2115">
              <w:rPr>
                <w:rFonts w:ascii="Calibri" w:hAnsi="Calibri" w:cs="Calibri"/>
                <w:sz w:val="20"/>
              </w:rPr>
              <w:t xml:space="preserve">3 </w:t>
            </w:r>
            <w:r w:rsidRPr="00BB2115">
              <w:rPr>
                <w:rFonts w:ascii="Calibri" w:hAnsi="Calibri" w:cs="Calibri"/>
                <w:sz w:val="20"/>
                <w:highlight w:val="yellow"/>
              </w:rPr>
              <w:t xml:space="preserve"> </w:t>
            </w:r>
          </w:p>
        </w:tc>
        <w:tc>
          <w:tcPr>
            <w:tcW w:w="563" w:type="pct"/>
            <w:tcBorders>
              <w:top w:val="single" w:sz="4" w:space="0" w:color="auto"/>
              <w:left w:val="single" w:sz="4" w:space="0" w:color="auto"/>
              <w:bottom w:val="single" w:sz="4" w:space="0" w:color="auto"/>
              <w:right w:val="single" w:sz="4" w:space="0" w:color="auto"/>
            </w:tcBorders>
          </w:tcPr>
          <w:p w14:paraId="0069D041" w14:textId="77777777" w:rsidR="00A01E0D" w:rsidRPr="00994A9D" w:rsidRDefault="00A01E0D" w:rsidP="00A01E0D">
            <w:pPr>
              <w:spacing w:line="360" w:lineRule="auto"/>
              <w:rPr>
                <w:rFonts w:ascii="Calibri" w:hAnsi="Calibri" w:cs="Calibri"/>
                <w:sz w:val="20"/>
              </w:rPr>
            </w:pPr>
            <w:r w:rsidRPr="00994A9D">
              <w:rPr>
                <w:rFonts w:ascii="Calibri" w:hAnsi="Calibri" w:cs="Calibri"/>
                <w:sz w:val="20"/>
              </w:rPr>
              <w:t xml:space="preserve">Em comissão </w:t>
            </w:r>
          </w:p>
        </w:tc>
        <w:tc>
          <w:tcPr>
            <w:tcW w:w="605" w:type="pct"/>
            <w:tcBorders>
              <w:top w:val="single" w:sz="4" w:space="0" w:color="auto"/>
              <w:left w:val="single" w:sz="4" w:space="0" w:color="auto"/>
              <w:bottom w:val="single" w:sz="4" w:space="0" w:color="auto"/>
              <w:right w:val="single" w:sz="4" w:space="0" w:color="auto"/>
            </w:tcBorders>
          </w:tcPr>
          <w:p w14:paraId="7666FEEA" w14:textId="77777777" w:rsidR="00A01E0D" w:rsidRPr="00994A9D" w:rsidRDefault="00A01E0D" w:rsidP="00A01E0D">
            <w:pPr>
              <w:spacing w:line="360" w:lineRule="auto"/>
              <w:jc w:val="center"/>
              <w:rPr>
                <w:rFonts w:ascii="Calibri" w:hAnsi="Calibri" w:cs="Calibri"/>
                <w:sz w:val="20"/>
              </w:rPr>
            </w:pPr>
            <w:r w:rsidRPr="00994A9D">
              <w:rPr>
                <w:rFonts w:ascii="Calibri" w:hAnsi="Calibri" w:cs="Calibri"/>
                <w:sz w:val="20"/>
              </w:rPr>
              <w:t>71</w:t>
            </w:r>
          </w:p>
        </w:tc>
        <w:tc>
          <w:tcPr>
            <w:tcW w:w="486" w:type="pct"/>
            <w:tcBorders>
              <w:top w:val="single" w:sz="4" w:space="0" w:color="auto"/>
              <w:left w:val="single" w:sz="4" w:space="0" w:color="auto"/>
              <w:bottom w:val="single" w:sz="4" w:space="0" w:color="auto"/>
              <w:right w:val="single" w:sz="4" w:space="0" w:color="auto"/>
            </w:tcBorders>
          </w:tcPr>
          <w:p w14:paraId="684E44C7" w14:textId="77777777" w:rsidR="00A01E0D" w:rsidRPr="00994A9D" w:rsidRDefault="00A01E0D" w:rsidP="00A01E0D">
            <w:pPr>
              <w:spacing w:line="360" w:lineRule="auto"/>
              <w:rPr>
                <w:rFonts w:ascii="Calibri" w:hAnsi="Calibri" w:cs="Calibri"/>
                <w:sz w:val="20"/>
              </w:rPr>
            </w:pPr>
            <w:r w:rsidRPr="00994A9D">
              <w:rPr>
                <w:rFonts w:ascii="Calibri" w:hAnsi="Calibri" w:cs="Calibri"/>
                <w:sz w:val="20"/>
              </w:rPr>
              <w:t>5.545,51</w:t>
            </w:r>
          </w:p>
        </w:tc>
        <w:tc>
          <w:tcPr>
            <w:tcW w:w="431" w:type="pct"/>
            <w:tcBorders>
              <w:top w:val="single" w:sz="4" w:space="0" w:color="auto"/>
              <w:left w:val="single" w:sz="4" w:space="0" w:color="auto"/>
              <w:bottom w:val="single" w:sz="4" w:space="0" w:color="auto"/>
              <w:right w:val="single" w:sz="4" w:space="0" w:color="auto"/>
            </w:tcBorders>
          </w:tcPr>
          <w:p w14:paraId="1DB17291" w14:textId="77777777" w:rsidR="00A01E0D" w:rsidRPr="00994A9D" w:rsidRDefault="00A01E0D" w:rsidP="00A01E0D">
            <w:pPr>
              <w:spacing w:line="360" w:lineRule="auto"/>
              <w:rPr>
                <w:rFonts w:ascii="Calibri" w:hAnsi="Calibri" w:cs="Calibri"/>
                <w:sz w:val="20"/>
              </w:rPr>
            </w:pPr>
            <w:r w:rsidRPr="00994A9D">
              <w:rPr>
                <w:rFonts w:ascii="Calibri" w:hAnsi="Calibri" w:cs="Calibri"/>
                <w:sz w:val="20"/>
              </w:rPr>
              <w:t>40 h</w:t>
            </w:r>
          </w:p>
        </w:tc>
        <w:tc>
          <w:tcPr>
            <w:tcW w:w="598" w:type="pct"/>
            <w:tcBorders>
              <w:top w:val="single" w:sz="4" w:space="0" w:color="auto"/>
              <w:left w:val="single" w:sz="4" w:space="0" w:color="auto"/>
              <w:bottom w:val="single" w:sz="4" w:space="0" w:color="auto"/>
              <w:right w:val="single" w:sz="4" w:space="0" w:color="auto"/>
            </w:tcBorders>
          </w:tcPr>
          <w:p w14:paraId="3B84EA36" w14:textId="77777777" w:rsidR="00A01E0D" w:rsidRPr="00994A9D" w:rsidRDefault="00A01E0D" w:rsidP="00A01E0D">
            <w:pPr>
              <w:spacing w:line="360" w:lineRule="auto"/>
              <w:rPr>
                <w:rFonts w:ascii="Calibri" w:hAnsi="Calibri" w:cs="Calibri"/>
                <w:sz w:val="20"/>
              </w:rPr>
            </w:pPr>
            <w:r w:rsidRPr="00994A9D">
              <w:rPr>
                <w:rFonts w:ascii="Calibri" w:hAnsi="Calibri" w:cs="Calibri"/>
                <w:sz w:val="20"/>
              </w:rPr>
              <w:t xml:space="preserve">Ensino Superior Completo </w:t>
            </w:r>
          </w:p>
        </w:tc>
        <w:tc>
          <w:tcPr>
            <w:tcW w:w="752" w:type="pct"/>
            <w:tcBorders>
              <w:top w:val="single" w:sz="4" w:space="0" w:color="auto"/>
              <w:left w:val="single" w:sz="4" w:space="0" w:color="auto"/>
              <w:bottom w:val="single" w:sz="4" w:space="0" w:color="auto"/>
              <w:right w:val="single" w:sz="4" w:space="0" w:color="auto"/>
            </w:tcBorders>
          </w:tcPr>
          <w:p w14:paraId="7519E2AB" w14:textId="77777777" w:rsidR="00A01E0D" w:rsidRPr="00994A9D" w:rsidRDefault="00A01E0D" w:rsidP="00A01E0D">
            <w:pPr>
              <w:spacing w:line="360" w:lineRule="auto"/>
              <w:rPr>
                <w:rFonts w:ascii="Calibri" w:hAnsi="Calibri" w:cs="Calibri"/>
                <w:sz w:val="20"/>
              </w:rPr>
            </w:pPr>
          </w:p>
        </w:tc>
      </w:tr>
      <w:tr w:rsidR="00A01E0D" w:rsidRPr="00994A9D" w14:paraId="65B3CBF7" w14:textId="77777777" w:rsidTr="00A01E0D">
        <w:trPr>
          <w:trHeight w:val="306"/>
        </w:trPr>
        <w:tc>
          <w:tcPr>
            <w:tcW w:w="1230" w:type="pct"/>
            <w:tcBorders>
              <w:top w:val="single" w:sz="4" w:space="0" w:color="auto"/>
              <w:left w:val="single" w:sz="4" w:space="0" w:color="auto"/>
              <w:bottom w:val="single" w:sz="4" w:space="0" w:color="auto"/>
              <w:right w:val="single" w:sz="4" w:space="0" w:color="auto"/>
            </w:tcBorders>
          </w:tcPr>
          <w:p w14:paraId="5FA06D60" w14:textId="77777777" w:rsidR="00A01E0D" w:rsidRPr="00994A9D" w:rsidRDefault="00A01E0D" w:rsidP="00A01E0D">
            <w:pPr>
              <w:spacing w:line="360" w:lineRule="auto"/>
              <w:rPr>
                <w:rFonts w:ascii="Calibri" w:hAnsi="Calibri" w:cs="Calibri"/>
                <w:sz w:val="20"/>
              </w:rPr>
            </w:pPr>
            <w:r w:rsidRPr="00994A9D">
              <w:rPr>
                <w:rFonts w:ascii="Calibri" w:hAnsi="Calibri" w:cs="Calibri"/>
                <w:sz w:val="20"/>
              </w:rPr>
              <w:t xml:space="preserve">Assessor Jurídico </w:t>
            </w:r>
          </w:p>
        </w:tc>
        <w:tc>
          <w:tcPr>
            <w:tcW w:w="334" w:type="pct"/>
            <w:tcBorders>
              <w:top w:val="single" w:sz="4" w:space="0" w:color="auto"/>
              <w:left w:val="single" w:sz="4" w:space="0" w:color="auto"/>
              <w:bottom w:val="single" w:sz="4" w:space="0" w:color="auto"/>
              <w:right w:val="single" w:sz="4" w:space="0" w:color="auto"/>
            </w:tcBorders>
          </w:tcPr>
          <w:p w14:paraId="2890F749" w14:textId="77777777" w:rsidR="00A01E0D" w:rsidRPr="00994A9D" w:rsidRDefault="00A01E0D" w:rsidP="00A01E0D">
            <w:pPr>
              <w:spacing w:line="360" w:lineRule="auto"/>
              <w:jc w:val="center"/>
              <w:rPr>
                <w:rFonts w:ascii="Calibri" w:hAnsi="Calibri" w:cs="Calibri"/>
                <w:sz w:val="20"/>
                <w:highlight w:val="yellow"/>
              </w:rPr>
            </w:pPr>
            <w:r w:rsidRPr="00560EDC">
              <w:rPr>
                <w:rFonts w:ascii="Calibri" w:hAnsi="Calibri" w:cs="Calibri"/>
                <w:sz w:val="20"/>
              </w:rPr>
              <w:t>1</w:t>
            </w:r>
          </w:p>
        </w:tc>
        <w:tc>
          <w:tcPr>
            <w:tcW w:w="563" w:type="pct"/>
            <w:tcBorders>
              <w:top w:val="single" w:sz="4" w:space="0" w:color="auto"/>
              <w:left w:val="single" w:sz="4" w:space="0" w:color="auto"/>
              <w:bottom w:val="single" w:sz="4" w:space="0" w:color="auto"/>
              <w:right w:val="single" w:sz="4" w:space="0" w:color="auto"/>
            </w:tcBorders>
          </w:tcPr>
          <w:p w14:paraId="5C6B6537" w14:textId="77777777" w:rsidR="00A01E0D" w:rsidRPr="00994A9D" w:rsidRDefault="00A01E0D" w:rsidP="00A01E0D">
            <w:pPr>
              <w:spacing w:line="360" w:lineRule="auto"/>
              <w:rPr>
                <w:rFonts w:ascii="Calibri" w:hAnsi="Calibri" w:cs="Calibri"/>
                <w:sz w:val="20"/>
              </w:rPr>
            </w:pPr>
            <w:r w:rsidRPr="00994A9D">
              <w:rPr>
                <w:rFonts w:ascii="Calibri" w:hAnsi="Calibri" w:cs="Calibri"/>
                <w:sz w:val="20"/>
              </w:rPr>
              <w:t xml:space="preserve">Em comissão </w:t>
            </w:r>
          </w:p>
        </w:tc>
        <w:tc>
          <w:tcPr>
            <w:tcW w:w="605" w:type="pct"/>
            <w:tcBorders>
              <w:top w:val="single" w:sz="4" w:space="0" w:color="auto"/>
              <w:left w:val="single" w:sz="4" w:space="0" w:color="auto"/>
              <w:bottom w:val="single" w:sz="4" w:space="0" w:color="auto"/>
              <w:right w:val="single" w:sz="4" w:space="0" w:color="auto"/>
            </w:tcBorders>
          </w:tcPr>
          <w:p w14:paraId="1F16C394" w14:textId="77777777" w:rsidR="00A01E0D" w:rsidRPr="00712509" w:rsidRDefault="00A01E0D" w:rsidP="003F5797">
            <w:pPr>
              <w:spacing w:line="360" w:lineRule="auto"/>
              <w:jc w:val="center"/>
              <w:rPr>
                <w:rFonts w:ascii="Calibri" w:hAnsi="Calibri" w:cs="Calibri"/>
                <w:b w:val="0"/>
                <w:color w:val="FF0000"/>
                <w:sz w:val="20"/>
              </w:rPr>
            </w:pPr>
            <w:r w:rsidRPr="003F5797">
              <w:rPr>
                <w:rFonts w:ascii="Calibri" w:hAnsi="Calibri" w:cs="Calibri"/>
                <w:b w:val="0"/>
                <w:sz w:val="20"/>
              </w:rPr>
              <w:t xml:space="preserve">62 </w:t>
            </w:r>
          </w:p>
        </w:tc>
        <w:tc>
          <w:tcPr>
            <w:tcW w:w="486" w:type="pct"/>
            <w:tcBorders>
              <w:top w:val="single" w:sz="4" w:space="0" w:color="auto"/>
              <w:left w:val="single" w:sz="4" w:space="0" w:color="auto"/>
              <w:bottom w:val="single" w:sz="4" w:space="0" w:color="auto"/>
              <w:right w:val="single" w:sz="4" w:space="0" w:color="auto"/>
            </w:tcBorders>
          </w:tcPr>
          <w:p w14:paraId="4759BB03" w14:textId="77777777" w:rsidR="00A01E0D" w:rsidRPr="00770B8B" w:rsidRDefault="003F5797" w:rsidP="00A01E0D">
            <w:pPr>
              <w:spacing w:line="360" w:lineRule="auto"/>
              <w:rPr>
                <w:rFonts w:ascii="Calibri" w:hAnsi="Calibri" w:cs="Calibri"/>
                <w:sz w:val="20"/>
                <w:highlight w:val="cyan"/>
              </w:rPr>
            </w:pPr>
            <w:r w:rsidRPr="003F5797">
              <w:rPr>
                <w:rFonts w:ascii="Calibri" w:hAnsi="Calibri" w:cs="Calibri"/>
                <w:sz w:val="20"/>
              </w:rPr>
              <w:t>4.611,85</w:t>
            </w:r>
          </w:p>
        </w:tc>
        <w:tc>
          <w:tcPr>
            <w:tcW w:w="431" w:type="pct"/>
            <w:tcBorders>
              <w:top w:val="single" w:sz="4" w:space="0" w:color="auto"/>
              <w:left w:val="single" w:sz="4" w:space="0" w:color="auto"/>
              <w:bottom w:val="single" w:sz="4" w:space="0" w:color="auto"/>
              <w:right w:val="single" w:sz="4" w:space="0" w:color="auto"/>
            </w:tcBorders>
          </w:tcPr>
          <w:p w14:paraId="58684F69" w14:textId="77777777" w:rsidR="00A01E0D" w:rsidRPr="00994A9D" w:rsidRDefault="00A01E0D" w:rsidP="00A01E0D">
            <w:pPr>
              <w:spacing w:line="360" w:lineRule="auto"/>
              <w:rPr>
                <w:rFonts w:ascii="Calibri" w:hAnsi="Calibri" w:cs="Calibri"/>
                <w:sz w:val="20"/>
              </w:rPr>
            </w:pPr>
            <w:r w:rsidRPr="00994A9D">
              <w:rPr>
                <w:rFonts w:ascii="Calibri" w:hAnsi="Calibri" w:cs="Calibri"/>
                <w:sz w:val="20"/>
              </w:rPr>
              <w:t>20 h</w:t>
            </w:r>
          </w:p>
        </w:tc>
        <w:tc>
          <w:tcPr>
            <w:tcW w:w="598" w:type="pct"/>
            <w:tcBorders>
              <w:top w:val="single" w:sz="4" w:space="0" w:color="auto"/>
              <w:left w:val="single" w:sz="4" w:space="0" w:color="auto"/>
              <w:bottom w:val="single" w:sz="4" w:space="0" w:color="auto"/>
              <w:right w:val="single" w:sz="4" w:space="0" w:color="auto"/>
            </w:tcBorders>
          </w:tcPr>
          <w:p w14:paraId="34BB4982" w14:textId="77777777" w:rsidR="00A01E0D" w:rsidRPr="00994A9D" w:rsidRDefault="00A01E0D" w:rsidP="00A01E0D">
            <w:pPr>
              <w:spacing w:line="360" w:lineRule="auto"/>
              <w:rPr>
                <w:rFonts w:ascii="Calibri" w:hAnsi="Calibri" w:cs="Calibri"/>
                <w:sz w:val="20"/>
              </w:rPr>
            </w:pPr>
            <w:r w:rsidRPr="00994A9D">
              <w:rPr>
                <w:rFonts w:ascii="Calibri" w:hAnsi="Calibri" w:cs="Calibri"/>
                <w:sz w:val="20"/>
              </w:rPr>
              <w:t xml:space="preserve">Ensino Superior em Direito </w:t>
            </w:r>
          </w:p>
        </w:tc>
        <w:tc>
          <w:tcPr>
            <w:tcW w:w="752" w:type="pct"/>
            <w:tcBorders>
              <w:top w:val="single" w:sz="4" w:space="0" w:color="auto"/>
              <w:left w:val="single" w:sz="4" w:space="0" w:color="auto"/>
              <w:bottom w:val="single" w:sz="4" w:space="0" w:color="auto"/>
              <w:right w:val="single" w:sz="4" w:space="0" w:color="auto"/>
            </w:tcBorders>
          </w:tcPr>
          <w:p w14:paraId="0FFFDC51" w14:textId="77777777" w:rsidR="00A01E0D" w:rsidRPr="00994A9D" w:rsidRDefault="00A01E0D" w:rsidP="00A01E0D">
            <w:pPr>
              <w:spacing w:line="360" w:lineRule="auto"/>
              <w:rPr>
                <w:rFonts w:ascii="Calibri" w:hAnsi="Calibri" w:cs="Calibri"/>
                <w:sz w:val="20"/>
              </w:rPr>
            </w:pPr>
            <w:r w:rsidRPr="00994A9D">
              <w:rPr>
                <w:rFonts w:ascii="Calibri" w:hAnsi="Calibri" w:cs="Calibri"/>
                <w:sz w:val="20"/>
              </w:rPr>
              <w:t xml:space="preserve">Registro no órgão de classe competente </w:t>
            </w:r>
          </w:p>
        </w:tc>
      </w:tr>
      <w:tr w:rsidR="00A01E0D" w:rsidRPr="00994A9D" w14:paraId="4A148FE6" w14:textId="77777777" w:rsidTr="00A01E0D">
        <w:trPr>
          <w:trHeight w:val="306"/>
        </w:trPr>
        <w:tc>
          <w:tcPr>
            <w:tcW w:w="1230" w:type="pct"/>
            <w:tcBorders>
              <w:top w:val="single" w:sz="4" w:space="0" w:color="auto"/>
              <w:left w:val="single" w:sz="4" w:space="0" w:color="auto"/>
              <w:bottom w:val="single" w:sz="4" w:space="0" w:color="auto"/>
              <w:right w:val="single" w:sz="4" w:space="0" w:color="auto"/>
            </w:tcBorders>
          </w:tcPr>
          <w:p w14:paraId="3DA4B9F1" w14:textId="77777777" w:rsidR="00A01E0D" w:rsidRPr="00994A9D" w:rsidRDefault="00A01E0D" w:rsidP="00A01E0D">
            <w:pPr>
              <w:spacing w:line="360" w:lineRule="auto"/>
              <w:rPr>
                <w:rFonts w:ascii="Calibri" w:hAnsi="Calibri" w:cs="Calibri"/>
                <w:sz w:val="20"/>
              </w:rPr>
            </w:pPr>
            <w:r w:rsidRPr="00994A9D">
              <w:rPr>
                <w:rFonts w:ascii="Calibri" w:hAnsi="Calibri" w:cs="Calibri"/>
                <w:sz w:val="20"/>
              </w:rPr>
              <w:t>Assessor Administrativo</w:t>
            </w:r>
          </w:p>
        </w:tc>
        <w:tc>
          <w:tcPr>
            <w:tcW w:w="334" w:type="pct"/>
            <w:tcBorders>
              <w:top w:val="single" w:sz="4" w:space="0" w:color="auto"/>
              <w:left w:val="single" w:sz="4" w:space="0" w:color="auto"/>
              <w:bottom w:val="single" w:sz="4" w:space="0" w:color="auto"/>
              <w:right w:val="single" w:sz="4" w:space="0" w:color="auto"/>
            </w:tcBorders>
          </w:tcPr>
          <w:p w14:paraId="737E2C03" w14:textId="77777777" w:rsidR="00A01E0D" w:rsidRPr="00560EDC" w:rsidRDefault="00A01E0D" w:rsidP="00A01E0D">
            <w:pPr>
              <w:spacing w:line="360" w:lineRule="auto"/>
              <w:jc w:val="center"/>
              <w:rPr>
                <w:rFonts w:ascii="Calibri" w:hAnsi="Calibri" w:cs="Calibri"/>
                <w:sz w:val="20"/>
              </w:rPr>
            </w:pPr>
            <w:r w:rsidRPr="00560EDC">
              <w:rPr>
                <w:rFonts w:ascii="Calibri" w:hAnsi="Calibri" w:cs="Calibri"/>
                <w:sz w:val="20"/>
              </w:rPr>
              <w:t>1</w:t>
            </w:r>
          </w:p>
        </w:tc>
        <w:tc>
          <w:tcPr>
            <w:tcW w:w="563" w:type="pct"/>
            <w:tcBorders>
              <w:top w:val="single" w:sz="4" w:space="0" w:color="auto"/>
              <w:left w:val="single" w:sz="4" w:space="0" w:color="auto"/>
              <w:bottom w:val="single" w:sz="4" w:space="0" w:color="auto"/>
              <w:right w:val="single" w:sz="4" w:space="0" w:color="auto"/>
            </w:tcBorders>
          </w:tcPr>
          <w:p w14:paraId="4A6B6AA5" w14:textId="77777777" w:rsidR="00A01E0D" w:rsidRPr="00994A9D" w:rsidRDefault="00A01E0D" w:rsidP="00A01E0D">
            <w:pPr>
              <w:spacing w:line="360" w:lineRule="auto"/>
              <w:rPr>
                <w:rFonts w:ascii="Calibri" w:hAnsi="Calibri" w:cs="Calibri"/>
                <w:sz w:val="20"/>
              </w:rPr>
            </w:pPr>
            <w:r w:rsidRPr="00994A9D">
              <w:rPr>
                <w:rFonts w:ascii="Calibri" w:hAnsi="Calibri" w:cs="Calibri"/>
                <w:sz w:val="20"/>
              </w:rPr>
              <w:t>Em comissão</w:t>
            </w:r>
          </w:p>
        </w:tc>
        <w:tc>
          <w:tcPr>
            <w:tcW w:w="605" w:type="pct"/>
            <w:tcBorders>
              <w:top w:val="single" w:sz="4" w:space="0" w:color="auto"/>
              <w:left w:val="single" w:sz="4" w:space="0" w:color="auto"/>
              <w:bottom w:val="single" w:sz="4" w:space="0" w:color="auto"/>
              <w:right w:val="single" w:sz="4" w:space="0" w:color="auto"/>
            </w:tcBorders>
          </w:tcPr>
          <w:p w14:paraId="15E72A04" w14:textId="77777777" w:rsidR="00A01E0D" w:rsidRPr="00994A9D" w:rsidRDefault="00A01E0D" w:rsidP="00A01E0D">
            <w:pPr>
              <w:spacing w:line="360" w:lineRule="auto"/>
              <w:jc w:val="center"/>
              <w:rPr>
                <w:rFonts w:ascii="Calibri" w:hAnsi="Calibri" w:cs="Calibri"/>
                <w:sz w:val="20"/>
              </w:rPr>
            </w:pPr>
            <w:r w:rsidRPr="00994A9D">
              <w:rPr>
                <w:rFonts w:ascii="Calibri" w:hAnsi="Calibri" w:cs="Calibri"/>
                <w:sz w:val="20"/>
              </w:rPr>
              <w:t>52</w:t>
            </w:r>
          </w:p>
        </w:tc>
        <w:tc>
          <w:tcPr>
            <w:tcW w:w="486" w:type="pct"/>
            <w:tcBorders>
              <w:top w:val="single" w:sz="4" w:space="0" w:color="auto"/>
              <w:left w:val="single" w:sz="4" w:space="0" w:color="auto"/>
              <w:bottom w:val="single" w:sz="4" w:space="0" w:color="auto"/>
              <w:right w:val="single" w:sz="4" w:space="0" w:color="auto"/>
            </w:tcBorders>
          </w:tcPr>
          <w:p w14:paraId="60438869" w14:textId="77777777" w:rsidR="00A01E0D" w:rsidRPr="00994A9D" w:rsidRDefault="00A01E0D" w:rsidP="00A01E0D">
            <w:pPr>
              <w:spacing w:line="360" w:lineRule="auto"/>
              <w:rPr>
                <w:rFonts w:ascii="Calibri" w:hAnsi="Calibri" w:cs="Calibri"/>
                <w:sz w:val="20"/>
              </w:rPr>
            </w:pPr>
            <w:r w:rsidRPr="00994A9D">
              <w:rPr>
                <w:rFonts w:ascii="Calibri" w:hAnsi="Calibri" w:cs="Calibri"/>
                <w:sz w:val="20"/>
              </w:rPr>
              <w:t xml:space="preserve"> </w:t>
            </w:r>
            <w:r w:rsidRPr="00560EDC">
              <w:rPr>
                <w:rFonts w:ascii="Calibri" w:hAnsi="Calibri" w:cs="Calibri"/>
                <w:sz w:val="20"/>
              </w:rPr>
              <w:t>3.596,74</w:t>
            </w:r>
            <w:r w:rsidRPr="00994A9D">
              <w:rPr>
                <w:rFonts w:ascii="Calibri" w:hAnsi="Calibri" w:cs="Calibri"/>
                <w:sz w:val="20"/>
              </w:rPr>
              <w:t xml:space="preserve"> </w:t>
            </w:r>
          </w:p>
        </w:tc>
        <w:tc>
          <w:tcPr>
            <w:tcW w:w="431" w:type="pct"/>
            <w:tcBorders>
              <w:top w:val="single" w:sz="4" w:space="0" w:color="auto"/>
              <w:left w:val="single" w:sz="4" w:space="0" w:color="auto"/>
              <w:bottom w:val="single" w:sz="4" w:space="0" w:color="auto"/>
              <w:right w:val="single" w:sz="4" w:space="0" w:color="auto"/>
            </w:tcBorders>
          </w:tcPr>
          <w:p w14:paraId="19D4FD63" w14:textId="77777777" w:rsidR="00A01E0D" w:rsidRPr="00994A9D" w:rsidRDefault="00A01E0D" w:rsidP="00A01E0D">
            <w:pPr>
              <w:spacing w:line="360" w:lineRule="auto"/>
              <w:rPr>
                <w:rFonts w:ascii="Calibri" w:hAnsi="Calibri" w:cs="Calibri"/>
                <w:sz w:val="20"/>
              </w:rPr>
            </w:pPr>
            <w:r w:rsidRPr="00994A9D">
              <w:rPr>
                <w:rFonts w:ascii="Calibri" w:hAnsi="Calibri" w:cs="Calibri"/>
                <w:sz w:val="20"/>
              </w:rPr>
              <w:t>40 h</w:t>
            </w:r>
          </w:p>
        </w:tc>
        <w:tc>
          <w:tcPr>
            <w:tcW w:w="598" w:type="pct"/>
            <w:tcBorders>
              <w:top w:val="single" w:sz="4" w:space="0" w:color="auto"/>
              <w:left w:val="single" w:sz="4" w:space="0" w:color="auto"/>
              <w:bottom w:val="single" w:sz="4" w:space="0" w:color="auto"/>
              <w:right w:val="single" w:sz="4" w:space="0" w:color="auto"/>
            </w:tcBorders>
          </w:tcPr>
          <w:p w14:paraId="1B097F42" w14:textId="77777777" w:rsidR="00A01E0D" w:rsidRPr="00994A9D" w:rsidRDefault="00A01E0D" w:rsidP="00A01E0D">
            <w:pPr>
              <w:spacing w:line="360" w:lineRule="auto"/>
              <w:rPr>
                <w:rFonts w:ascii="Calibri" w:hAnsi="Calibri" w:cs="Calibri"/>
                <w:sz w:val="20"/>
                <w:highlight w:val="yellow"/>
              </w:rPr>
            </w:pPr>
            <w:r w:rsidRPr="00560EDC">
              <w:rPr>
                <w:rFonts w:ascii="Calibri" w:hAnsi="Calibri" w:cs="Calibri"/>
                <w:sz w:val="20"/>
              </w:rPr>
              <w:t>Ensino Superior Completo</w:t>
            </w:r>
          </w:p>
        </w:tc>
        <w:tc>
          <w:tcPr>
            <w:tcW w:w="752" w:type="pct"/>
            <w:tcBorders>
              <w:top w:val="single" w:sz="4" w:space="0" w:color="auto"/>
              <w:left w:val="single" w:sz="4" w:space="0" w:color="auto"/>
              <w:bottom w:val="single" w:sz="4" w:space="0" w:color="auto"/>
              <w:right w:val="single" w:sz="4" w:space="0" w:color="auto"/>
            </w:tcBorders>
          </w:tcPr>
          <w:p w14:paraId="5663B49B" w14:textId="77777777" w:rsidR="00A01E0D" w:rsidRPr="00994A9D" w:rsidRDefault="00A01E0D" w:rsidP="00A01E0D">
            <w:pPr>
              <w:spacing w:line="360" w:lineRule="auto"/>
              <w:rPr>
                <w:rFonts w:ascii="Calibri" w:hAnsi="Calibri" w:cs="Calibri"/>
                <w:sz w:val="20"/>
              </w:rPr>
            </w:pPr>
          </w:p>
        </w:tc>
      </w:tr>
      <w:tr w:rsidR="00A01E0D" w:rsidRPr="00994A9D" w14:paraId="014E95B9" w14:textId="77777777" w:rsidTr="00A01E0D">
        <w:trPr>
          <w:trHeight w:val="306"/>
        </w:trPr>
        <w:tc>
          <w:tcPr>
            <w:tcW w:w="1230" w:type="pct"/>
            <w:tcBorders>
              <w:top w:val="single" w:sz="4" w:space="0" w:color="auto"/>
              <w:left w:val="single" w:sz="4" w:space="0" w:color="auto"/>
              <w:bottom w:val="single" w:sz="4" w:space="0" w:color="auto"/>
              <w:right w:val="single" w:sz="4" w:space="0" w:color="auto"/>
            </w:tcBorders>
          </w:tcPr>
          <w:p w14:paraId="11E1527C" w14:textId="77777777" w:rsidR="00A01E0D" w:rsidRPr="00994A9D" w:rsidRDefault="00A01E0D" w:rsidP="00A01E0D">
            <w:pPr>
              <w:spacing w:line="360" w:lineRule="auto"/>
              <w:rPr>
                <w:rFonts w:ascii="Calibri" w:hAnsi="Calibri" w:cs="Calibri"/>
                <w:sz w:val="20"/>
              </w:rPr>
            </w:pPr>
            <w:r w:rsidRPr="00994A9D">
              <w:rPr>
                <w:rFonts w:ascii="Calibri" w:hAnsi="Calibri" w:cs="Calibri"/>
                <w:sz w:val="20"/>
              </w:rPr>
              <w:t>Contador</w:t>
            </w:r>
          </w:p>
        </w:tc>
        <w:tc>
          <w:tcPr>
            <w:tcW w:w="334" w:type="pct"/>
            <w:tcBorders>
              <w:top w:val="single" w:sz="4" w:space="0" w:color="auto"/>
              <w:left w:val="single" w:sz="4" w:space="0" w:color="auto"/>
              <w:bottom w:val="single" w:sz="4" w:space="0" w:color="auto"/>
              <w:right w:val="single" w:sz="4" w:space="0" w:color="auto"/>
            </w:tcBorders>
          </w:tcPr>
          <w:p w14:paraId="0C26100E" w14:textId="77777777" w:rsidR="00A01E0D" w:rsidRPr="00560EDC" w:rsidRDefault="00A01E0D" w:rsidP="00A01E0D">
            <w:pPr>
              <w:spacing w:line="360" w:lineRule="auto"/>
              <w:jc w:val="center"/>
              <w:rPr>
                <w:rFonts w:ascii="Calibri" w:hAnsi="Calibri" w:cs="Calibri"/>
                <w:sz w:val="20"/>
              </w:rPr>
            </w:pPr>
            <w:r w:rsidRPr="00560EDC">
              <w:rPr>
                <w:rFonts w:ascii="Calibri" w:hAnsi="Calibri" w:cs="Calibri"/>
                <w:sz w:val="20"/>
              </w:rPr>
              <w:t>1</w:t>
            </w:r>
          </w:p>
        </w:tc>
        <w:tc>
          <w:tcPr>
            <w:tcW w:w="563" w:type="pct"/>
            <w:tcBorders>
              <w:top w:val="single" w:sz="4" w:space="0" w:color="auto"/>
              <w:left w:val="single" w:sz="4" w:space="0" w:color="auto"/>
              <w:bottom w:val="single" w:sz="4" w:space="0" w:color="auto"/>
              <w:right w:val="single" w:sz="4" w:space="0" w:color="auto"/>
            </w:tcBorders>
          </w:tcPr>
          <w:p w14:paraId="2B42949F" w14:textId="77777777" w:rsidR="00A01E0D" w:rsidRPr="00994A9D" w:rsidRDefault="00A01E0D" w:rsidP="00A01E0D">
            <w:pPr>
              <w:spacing w:line="360" w:lineRule="auto"/>
              <w:rPr>
                <w:rFonts w:ascii="Calibri" w:hAnsi="Calibri" w:cs="Calibri"/>
                <w:sz w:val="20"/>
              </w:rPr>
            </w:pPr>
            <w:r w:rsidRPr="00994A9D">
              <w:rPr>
                <w:rFonts w:ascii="Calibri" w:hAnsi="Calibri" w:cs="Calibri"/>
                <w:sz w:val="20"/>
              </w:rPr>
              <w:t>Concurso Público</w:t>
            </w:r>
          </w:p>
        </w:tc>
        <w:tc>
          <w:tcPr>
            <w:tcW w:w="605" w:type="pct"/>
            <w:tcBorders>
              <w:top w:val="single" w:sz="4" w:space="0" w:color="auto"/>
              <w:left w:val="single" w:sz="4" w:space="0" w:color="auto"/>
              <w:bottom w:val="single" w:sz="4" w:space="0" w:color="auto"/>
              <w:right w:val="single" w:sz="4" w:space="0" w:color="auto"/>
            </w:tcBorders>
          </w:tcPr>
          <w:p w14:paraId="344C5FB2" w14:textId="77777777" w:rsidR="00A01E0D" w:rsidRPr="00994A9D" w:rsidRDefault="00A01E0D" w:rsidP="00A01E0D">
            <w:pPr>
              <w:spacing w:line="360" w:lineRule="auto"/>
              <w:jc w:val="center"/>
              <w:rPr>
                <w:rFonts w:ascii="Calibri" w:hAnsi="Calibri" w:cs="Calibri"/>
                <w:sz w:val="20"/>
              </w:rPr>
            </w:pPr>
            <w:r w:rsidRPr="00994A9D">
              <w:rPr>
                <w:rFonts w:ascii="Calibri" w:hAnsi="Calibri" w:cs="Calibri"/>
                <w:sz w:val="20"/>
              </w:rPr>
              <w:t>71</w:t>
            </w:r>
          </w:p>
        </w:tc>
        <w:tc>
          <w:tcPr>
            <w:tcW w:w="486" w:type="pct"/>
            <w:tcBorders>
              <w:top w:val="single" w:sz="4" w:space="0" w:color="auto"/>
              <w:left w:val="single" w:sz="4" w:space="0" w:color="auto"/>
              <w:bottom w:val="single" w:sz="4" w:space="0" w:color="auto"/>
              <w:right w:val="single" w:sz="4" w:space="0" w:color="auto"/>
            </w:tcBorders>
          </w:tcPr>
          <w:p w14:paraId="70FFF186" w14:textId="77777777" w:rsidR="00A01E0D" w:rsidRPr="00994A9D" w:rsidRDefault="00A01E0D" w:rsidP="00A01E0D">
            <w:pPr>
              <w:spacing w:line="360" w:lineRule="auto"/>
              <w:rPr>
                <w:rFonts w:ascii="Calibri" w:hAnsi="Calibri" w:cs="Calibri"/>
                <w:sz w:val="20"/>
              </w:rPr>
            </w:pPr>
            <w:r w:rsidRPr="00994A9D">
              <w:rPr>
                <w:rFonts w:ascii="Calibri" w:hAnsi="Calibri" w:cs="Calibri"/>
                <w:sz w:val="20"/>
              </w:rPr>
              <w:t>5.545,51</w:t>
            </w:r>
          </w:p>
        </w:tc>
        <w:tc>
          <w:tcPr>
            <w:tcW w:w="431" w:type="pct"/>
            <w:tcBorders>
              <w:top w:val="single" w:sz="4" w:space="0" w:color="auto"/>
              <w:left w:val="single" w:sz="4" w:space="0" w:color="auto"/>
              <w:bottom w:val="single" w:sz="4" w:space="0" w:color="auto"/>
              <w:right w:val="single" w:sz="4" w:space="0" w:color="auto"/>
            </w:tcBorders>
          </w:tcPr>
          <w:p w14:paraId="25E194EC" w14:textId="77777777" w:rsidR="00A01E0D" w:rsidRPr="00994A9D" w:rsidRDefault="00A01E0D" w:rsidP="00A01E0D">
            <w:pPr>
              <w:spacing w:line="360" w:lineRule="auto"/>
              <w:rPr>
                <w:rFonts w:ascii="Calibri" w:hAnsi="Calibri" w:cs="Calibri"/>
                <w:sz w:val="20"/>
              </w:rPr>
            </w:pPr>
            <w:r w:rsidRPr="00994A9D">
              <w:rPr>
                <w:rFonts w:ascii="Calibri" w:hAnsi="Calibri" w:cs="Calibri"/>
                <w:sz w:val="20"/>
              </w:rPr>
              <w:t>40 h</w:t>
            </w:r>
          </w:p>
        </w:tc>
        <w:tc>
          <w:tcPr>
            <w:tcW w:w="598" w:type="pct"/>
            <w:tcBorders>
              <w:top w:val="single" w:sz="4" w:space="0" w:color="auto"/>
              <w:left w:val="single" w:sz="4" w:space="0" w:color="auto"/>
              <w:bottom w:val="single" w:sz="4" w:space="0" w:color="auto"/>
              <w:right w:val="single" w:sz="4" w:space="0" w:color="auto"/>
            </w:tcBorders>
          </w:tcPr>
          <w:p w14:paraId="5A1AE34C" w14:textId="77777777" w:rsidR="00A01E0D" w:rsidRPr="00994A9D" w:rsidRDefault="00A01E0D" w:rsidP="00A01E0D">
            <w:pPr>
              <w:spacing w:line="360" w:lineRule="auto"/>
              <w:rPr>
                <w:rFonts w:ascii="Calibri" w:hAnsi="Calibri" w:cs="Calibri"/>
                <w:sz w:val="20"/>
              </w:rPr>
            </w:pPr>
            <w:r w:rsidRPr="00994A9D">
              <w:rPr>
                <w:rFonts w:ascii="Calibri" w:hAnsi="Calibri" w:cs="Calibri"/>
                <w:sz w:val="20"/>
              </w:rPr>
              <w:t>Ensino Superior em Ciências Contábeis</w:t>
            </w:r>
          </w:p>
        </w:tc>
        <w:tc>
          <w:tcPr>
            <w:tcW w:w="752" w:type="pct"/>
            <w:tcBorders>
              <w:top w:val="single" w:sz="4" w:space="0" w:color="auto"/>
              <w:left w:val="single" w:sz="4" w:space="0" w:color="auto"/>
              <w:bottom w:val="single" w:sz="4" w:space="0" w:color="auto"/>
              <w:right w:val="single" w:sz="4" w:space="0" w:color="auto"/>
            </w:tcBorders>
          </w:tcPr>
          <w:p w14:paraId="548EB1FA" w14:textId="77777777" w:rsidR="00A01E0D" w:rsidRPr="00994A9D" w:rsidRDefault="00A01E0D" w:rsidP="00A01E0D">
            <w:pPr>
              <w:spacing w:line="360" w:lineRule="auto"/>
              <w:rPr>
                <w:rFonts w:ascii="Calibri" w:hAnsi="Calibri" w:cs="Calibri"/>
                <w:sz w:val="20"/>
              </w:rPr>
            </w:pPr>
            <w:r w:rsidRPr="00994A9D">
              <w:rPr>
                <w:rFonts w:ascii="Calibri" w:hAnsi="Calibri" w:cs="Calibri"/>
                <w:sz w:val="20"/>
              </w:rPr>
              <w:t>Registro no órgão de classe competente</w:t>
            </w:r>
          </w:p>
        </w:tc>
      </w:tr>
      <w:tr w:rsidR="00A01E0D" w:rsidRPr="00994A9D" w14:paraId="5ED125B6" w14:textId="77777777" w:rsidTr="00A01E0D">
        <w:trPr>
          <w:trHeight w:val="343"/>
        </w:trPr>
        <w:tc>
          <w:tcPr>
            <w:tcW w:w="1230" w:type="pct"/>
            <w:tcBorders>
              <w:top w:val="single" w:sz="4" w:space="0" w:color="auto"/>
              <w:left w:val="single" w:sz="4" w:space="0" w:color="auto"/>
              <w:bottom w:val="single" w:sz="4" w:space="0" w:color="auto"/>
              <w:right w:val="single" w:sz="4" w:space="0" w:color="auto"/>
            </w:tcBorders>
          </w:tcPr>
          <w:p w14:paraId="3ED27BC6" w14:textId="77777777" w:rsidR="00A01E0D" w:rsidRPr="00994A9D" w:rsidRDefault="00A01E0D" w:rsidP="00A01E0D">
            <w:pPr>
              <w:spacing w:line="360" w:lineRule="auto"/>
              <w:rPr>
                <w:rFonts w:ascii="Calibri" w:hAnsi="Calibri" w:cs="Calibri"/>
                <w:sz w:val="20"/>
              </w:rPr>
            </w:pPr>
            <w:r w:rsidRPr="00994A9D">
              <w:rPr>
                <w:rFonts w:ascii="Calibri" w:hAnsi="Calibri" w:cs="Calibri"/>
                <w:sz w:val="20"/>
              </w:rPr>
              <w:t xml:space="preserve">Técnico Administrativo </w:t>
            </w:r>
          </w:p>
        </w:tc>
        <w:tc>
          <w:tcPr>
            <w:tcW w:w="334" w:type="pct"/>
            <w:tcBorders>
              <w:top w:val="single" w:sz="4" w:space="0" w:color="auto"/>
              <w:left w:val="single" w:sz="4" w:space="0" w:color="auto"/>
              <w:bottom w:val="single" w:sz="4" w:space="0" w:color="auto"/>
              <w:right w:val="single" w:sz="4" w:space="0" w:color="auto"/>
            </w:tcBorders>
          </w:tcPr>
          <w:p w14:paraId="2BE34328" w14:textId="77777777" w:rsidR="00A01E0D" w:rsidRPr="00560EDC" w:rsidRDefault="00A01E0D" w:rsidP="00A01E0D">
            <w:pPr>
              <w:spacing w:line="360" w:lineRule="auto"/>
              <w:jc w:val="center"/>
              <w:rPr>
                <w:rFonts w:ascii="Calibri" w:hAnsi="Calibri" w:cs="Calibri"/>
                <w:sz w:val="20"/>
              </w:rPr>
            </w:pPr>
            <w:r w:rsidRPr="00560EDC">
              <w:rPr>
                <w:rFonts w:ascii="Calibri" w:hAnsi="Calibri" w:cs="Calibri"/>
                <w:sz w:val="20"/>
              </w:rPr>
              <w:t>10</w:t>
            </w:r>
          </w:p>
        </w:tc>
        <w:tc>
          <w:tcPr>
            <w:tcW w:w="563" w:type="pct"/>
            <w:tcBorders>
              <w:top w:val="single" w:sz="4" w:space="0" w:color="auto"/>
              <w:left w:val="single" w:sz="4" w:space="0" w:color="auto"/>
              <w:bottom w:val="single" w:sz="4" w:space="0" w:color="auto"/>
              <w:right w:val="single" w:sz="4" w:space="0" w:color="auto"/>
            </w:tcBorders>
          </w:tcPr>
          <w:p w14:paraId="48942DDF" w14:textId="77777777" w:rsidR="00A01E0D" w:rsidRPr="00994A9D" w:rsidRDefault="00A01E0D" w:rsidP="00A01E0D">
            <w:pPr>
              <w:spacing w:line="360" w:lineRule="auto"/>
              <w:rPr>
                <w:rFonts w:ascii="Calibri" w:hAnsi="Calibri" w:cs="Calibri"/>
                <w:sz w:val="20"/>
              </w:rPr>
            </w:pPr>
            <w:r w:rsidRPr="00994A9D">
              <w:rPr>
                <w:rFonts w:ascii="Calibri" w:hAnsi="Calibri" w:cs="Calibri"/>
                <w:sz w:val="20"/>
              </w:rPr>
              <w:t>Concurso Público</w:t>
            </w:r>
          </w:p>
        </w:tc>
        <w:tc>
          <w:tcPr>
            <w:tcW w:w="605" w:type="pct"/>
            <w:tcBorders>
              <w:top w:val="single" w:sz="4" w:space="0" w:color="auto"/>
              <w:left w:val="single" w:sz="4" w:space="0" w:color="auto"/>
              <w:bottom w:val="single" w:sz="4" w:space="0" w:color="auto"/>
              <w:right w:val="single" w:sz="4" w:space="0" w:color="auto"/>
            </w:tcBorders>
          </w:tcPr>
          <w:p w14:paraId="77B0A3C4" w14:textId="77777777" w:rsidR="00A01E0D" w:rsidRPr="00994A9D" w:rsidRDefault="00A01E0D" w:rsidP="00A01E0D">
            <w:pPr>
              <w:spacing w:line="360" w:lineRule="auto"/>
              <w:jc w:val="center"/>
              <w:rPr>
                <w:rFonts w:ascii="Calibri" w:hAnsi="Calibri" w:cs="Calibri"/>
                <w:sz w:val="20"/>
              </w:rPr>
            </w:pPr>
            <w:r w:rsidRPr="00994A9D">
              <w:rPr>
                <w:rFonts w:ascii="Calibri" w:hAnsi="Calibri" w:cs="Calibri"/>
                <w:sz w:val="20"/>
              </w:rPr>
              <w:t>47</w:t>
            </w:r>
          </w:p>
        </w:tc>
        <w:tc>
          <w:tcPr>
            <w:tcW w:w="486" w:type="pct"/>
            <w:tcBorders>
              <w:top w:val="single" w:sz="4" w:space="0" w:color="auto"/>
              <w:left w:val="single" w:sz="4" w:space="0" w:color="auto"/>
              <w:bottom w:val="single" w:sz="4" w:space="0" w:color="auto"/>
              <w:right w:val="single" w:sz="4" w:space="0" w:color="auto"/>
            </w:tcBorders>
          </w:tcPr>
          <w:p w14:paraId="4E879BA6" w14:textId="77777777" w:rsidR="00A01E0D" w:rsidRPr="00994A9D" w:rsidRDefault="00A01E0D" w:rsidP="00A01E0D">
            <w:pPr>
              <w:spacing w:line="360" w:lineRule="auto"/>
              <w:rPr>
                <w:rFonts w:ascii="Calibri" w:hAnsi="Calibri" w:cs="Calibri"/>
                <w:sz w:val="20"/>
                <w:highlight w:val="yellow"/>
              </w:rPr>
            </w:pPr>
            <w:r w:rsidRPr="000407DC">
              <w:rPr>
                <w:rFonts w:ascii="Calibri" w:hAnsi="Calibri" w:cs="Calibri"/>
                <w:sz w:val="20"/>
              </w:rPr>
              <w:t xml:space="preserve">3.232,28 </w:t>
            </w:r>
          </w:p>
        </w:tc>
        <w:tc>
          <w:tcPr>
            <w:tcW w:w="431" w:type="pct"/>
            <w:tcBorders>
              <w:top w:val="single" w:sz="4" w:space="0" w:color="auto"/>
              <w:left w:val="single" w:sz="4" w:space="0" w:color="auto"/>
              <w:bottom w:val="single" w:sz="4" w:space="0" w:color="auto"/>
              <w:right w:val="single" w:sz="4" w:space="0" w:color="auto"/>
            </w:tcBorders>
          </w:tcPr>
          <w:p w14:paraId="436B1C7A" w14:textId="77777777" w:rsidR="00A01E0D" w:rsidRPr="00994A9D" w:rsidRDefault="00A01E0D" w:rsidP="00A01E0D">
            <w:pPr>
              <w:spacing w:line="360" w:lineRule="auto"/>
              <w:rPr>
                <w:rFonts w:ascii="Calibri" w:hAnsi="Calibri" w:cs="Calibri"/>
                <w:sz w:val="20"/>
              </w:rPr>
            </w:pPr>
            <w:r w:rsidRPr="00994A9D">
              <w:rPr>
                <w:rFonts w:ascii="Calibri" w:hAnsi="Calibri" w:cs="Calibri"/>
                <w:sz w:val="20"/>
              </w:rPr>
              <w:t>40 h</w:t>
            </w:r>
          </w:p>
        </w:tc>
        <w:tc>
          <w:tcPr>
            <w:tcW w:w="598" w:type="pct"/>
            <w:tcBorders>
              <w:top w:val="single" w:sz="4" w:space="0" w:color="auto"/>
              <w:left w:val="single" w:sz="4" w:space="0" w:color="auto"/>
              <w:bottom w:val="single" w:sz="4" w:space="0" w:color="auto"/>
              <w:right w:val="single" w:sz="4" w:space="0" w:color="auto"/>
            </w:tcBorders>
          </w:tcPr>
          <w:p w14:paraId="7F3040BE" w14:textId="77777777" w:rsidR="00A01E0D" w:rsidRPr="00994A9D" w:rsidRDefault="00A01E0D" w:rsidP="00A01E0D">
            <w:pPr>
              <w:spacing w:line="360" w:lineRule="auto"/>
              <w:rPr>
                <w:rFonts w:ascii="Calibri" w:hAnsi="Calibri" w:cs="Calibri"/>
                <w:sz w:val="20"/>
              </w:rPr>
            </w:pPr>
            <w:r w:rsidRPr="00994A9D">
              <w:rPr>
                <w:rFonts w:ascii="Calibri" w:hAnsi="Calibri" w:cs="Calibri"/>
                <w:sz w:val="20"/>
              </w:rPr>
              <w:t>Ensino Superior</w:t>
            </w:r>
          </w:p>
        </w:tc>
        <w:tc>
          <w:tcPr>
            <w:tcW w:w="752" w:type="pct"/>
            <w:tcBorders>
              <w:top w:val="single" w:sz="4" w:space="0" w:color="auto"/>
              <w:left w:val="single" w:sz="4" w:space="0" w:color="auto"/>
              <w:bottom w:val="single" w:sz="4" w:space="0" w:color="auto"/>
              <w:right w:val="single" w:sz="4" w:space="0" w:color="auto"/>
            </w:tcBorders>
          </w:tcPr>
          <w:p w14:paraId="7930C3B6" w14:textId="77777777" w:rsidR="00A01E0D" w:rsidRPr="00994A9D" w:rsidRDefault="00A01E0D" w:rsidP="00A01E0D">
            <w:pPr>
              <w:spacing w:line="360" w:lineRule="auto"/>
              <w:rPr>
                <w:rFonts w:ascii="Calibri" w:hAnsi="Calibri" w:cs="Calibri"/>
                <w:sz w:val="20"/>
              </w:rPr>
            </w:pPr>
          </w:p>
        </w:tc>
      </w:tr>
      <w:tr w:rsidR="00A01E0D" w:rsidRPr="00994A9D" w14:paraId="6E2EB0C2" w14:textId="77777777" w:rsidTr="00A01E0D">
        <w:trPr>
          <w:trHeight w:val="70"/>
        </w:trPr>
        <w:tc>
          <w:tcPr>
            <w:tcW w:w="1230" w:type="pct"/>
            <w:tcBorders>
              <w:top w:val="single" w:sz="4" w:space="0" w:color="auto"/>
              <w:left w:val="single" w:sz="4" w:space="0" w:color="auto"/>
              <w:bottom w:val="single" w:sz="4" w:space="0" w:color="auto"/>
              <w:right w:val="single" w:sz="4" w:space="0" w:color="auto"/>
            </w:tcBorders>
          </w:tcPr>
          <w:p w14:paraId="18A0960E" w14:textId="77777777" w:rsidR="00A01E0D" w:rsidRPr="00994A9D" w:rsidRDefault="00A01E0D" w:rsidP="00A01E0D">
            <w:pPr>
              <w:spacing w:line="360" w:lineRule="auto"/>
              <w:rPr>
                <w:rFonts w:ascii="Calibri" w:hAnsi="Calibri" w:cs="Calibri"/>
                <w:sz w:val="20"/>
              </w:rPr>
            </w:pPr>
            <w:r w:rsidRPr="00994A9D">
              <w:rPr>
                <w:rFonts w:ascii="Calibri" w:hAnsi="Calibri" w:cs="Calibri"/>
                <w:sz w:val="20"/>
              </w:rPr>
              <w:t xml:space="preserve">Auxiliar Administrativo </w:t>
            </w:r>
          </w:p>
        </w:tc>
        <w:tc>
          <w:tcPr>
            <w:tcW w:w="334" w:type="pct"/>
            <w:tcBorders>
              <w:top w:val="single" w:sz="4" w:space="0" w:color="auto"/>
              <w:left w:val="single" w:sz="4" w:space="0" w:color="auto"/>
              <w:bottom w:val="single" w:sz="4" w:space="0" w:color="auto"/>
              <w:right w:val="single" w:sz="4" w:space="0" w:color="auto"/>
            </w:tcBorders>
          </w:tcPr>
          <w:p w14:paraId="63A94FE1" w14:textId="77777777" w:rsidR="00A01E0D" w:rsidRPr="00560EDC" w:rsidRDefault="00A01E0D" w:rsidP="00A01E0D">
            <w:pPr>
              <w:spacing w:line="360" w:lineRule="auto"/>
              <w:jc w:val="center"/>
              <w:rPr>
                <w:rFonts w:ascii="Calibri" w:hAnsi="Calibri" w:cs="Calibri"/>
                <w:sz w:val="20"/>
              </w:rPr>
            </w:pPr>
            <w:r w:rsidRPr="00560EDC">
              <w:rPr>
                <w:rFonts w:ascii="Calibri" w:hAnsi="Calibri" w:cs="Calibri"/>
                <w:sz w:val="20"/>
              </w:rPr>
              <w:t>3</w:t>
            </w:r>
          </w:p>
        </w:tc>
        <w:tc>
          <w:tcPr>
            <w:tcW w:w="563" w:type="pct"/>
            <w:tcBorders>
              <w:top w:val="single" w:sz="4" w:space="0" w:color="auto"/>
              <w:left w:val="single" w:sz="4" w:space="0" w:color="auto"/>
              <w:bottom w:val="single" w:sz="4" w:space="0" w:color="auto"/>
              <w:right w:val="single" w:sz="4" w:space="0" w:color="auto"/>
            </w:tcBorders>
            <w:shd w:val="clear" w:color="auto" w:fill="auto"/>
          </w:tcPr>
          <w:p w14:paraId="716A5ECD" w14:textId="77777777" w:rsidR="00A01E0D" w:rsidRPr="00994A9D" w:rsidRDefault="00A01E0D" w:rsidP="00A01E0D">
            <w:pPr>
              <w:spacing w:line="360" w:lineRule="auto"/>
              <w:rPr>
                <w:rFonts w:ascii="Calibri" w:hAnsi="Calibri" w:cs="Calibri"/>
                <w:sz w:val="20"/>
              </w:rPr>
            </w:pPr>
            <w:r w:rsidRPr="00994A9D">
              <w:rPr>
                <w:rFonts w:ascii="Calibri" w:hAnsi="Calibri" w:cs="Calibri"/>
                <w:sz w:val="20"/>
              </w:rPr>
              <w:t>Concurso Público</w:t>
            </w:r>
          </w:p>
        </w:tc>
        <w:tc>
          <w:tcPr>
            <w:tcW w:w="605" w:type="pct"/>
            <w:tcBorders>
              <w:top w:val="single" w:sz="4" w:space="0" w:color="auto"/>
              <w:left w:val="single" w:sz="4" w:space="0" w:color="auto"/>
              <w:bottom w:val="single" w:sz="4" w:space="0" w:color="auto"/>
              <w:right w:val="single" w:sz="4" w:space="0" w:color="auto"/>
            </w:tcBorders>
          </w:tcPr>
          <w:p w14:paraId="18C3C62D" w14:textId="77777777" w:rsidR="00A01E0D" w:rsidRPr="00994A9D" w:rsidRDefault="00A01E0D" w:rsidP="00A01E0D">
            <w:pPr>
              <w:spacing w:line="360" w:lineRule="auto"/>
              <w:jc w:val="center"/>
              <w:rPr>
                <w:rFonts w:ascii="Calibri" w:hAnsi="Calibri" w:cs="Calibri"/>
                <w:sz w:val="20"/>
              </w:rPr>
            </w:pPr>
            <w:r w:rsidRPr="00994A9D">
              <w:rPr>
                <w:rFonts w:ascii="Calibri" w:hAnsi="Calibri" w:cs="Calibri"/>
                <w:sz w:val="20"/>
              </w:rPr>
              <w:t>20</w:t>
            </w:r>
          </w:p>
        </w:tc>
        <w:tc>
          <w:tcPr>
            <w:tcW w:w="486" w:type="pct"/>
            <w:tcBorders>
              <w:top w:val="single" w:sz="4" w:space="0" w:color="auto"/>
              <w:left w:val="single" w:sz="4" w:space="0" w:color="auto"/>
              <w:bottom w:val="single" w:sz="4" w:space="0" w:color="auto"/>
              <w:right w:val="single" w:sz="4" w:space="0" w:color="auto"/>
            </w:tcBorders>
          </w:tcPr>
          <w:p w14:paraId="29966ED0" w14:textId="77777777" w:rsidR="00A01E0D" w:rsidRPr="00994A9D" w:rsidRDefault="00A01E0D" w:rsidP="00A01E0D">
            <w:pPr>
              <w:spacing w:line="360" w:lineRule="auto"/>
              <w:rPr>
                <w:rFonts w:ascii="Calibri" w:hAnsi="Calibri" w:cs="Calibri"/>
                <w:sz w:val="20"/>
              </w:rPr>
            </w:pPr>
            <w:r w:rsidRPr="00994A9D">
              <w:rPr>
                <w:rFonts w:ascii="Calibri" w:hAnsi="Calibri" w:cs="Calibri"/>
                <w:sz w:val="20"/>
              </w:rPr>
              <w:t>1.717,65</w:t>
            </w:r>
          </w:p>
        </w:tc>
        <w:tc>
          <w:tcPr>
            <w:tcW w:w="431" w:type="pct"/>
            <w:tcBorders>
              <w:top w:val="single" w:sz="4" w:space="0" w:color="auto"/>
              <w:left w:val="single" w:sz="4" w:space="0" w:color="auto"/>
              <w:bottom w:val="single" w:sz="4" w:space="0" w:color="auto"/>
              <w:right w:val="single" w:sz="4" w:space="0" w:color="auto"/>
            </w:tcBorders>
          </w:tcPr>
          <w:p w14:paraId="0B25D976" w14:textId="77777777" w:rsidR="00A01E0D" w:rsidRPr="00994A9D" w:rsidRDefault="00A01E0D" w:rsidP="00A01E0D">
            <w:pPr>
              <w:spacing w:line="360" w:lineRule="auto"/>
              <w:rPr>
                <w:rFonts w:ascii="Calibri" w:hAnsi="Calibri" w:cs="Calibri"/>
                <w:sz w:val="20"/>
              </w:rPr>
            </w:pPr>
            <w:r w:rsidRPr="00994A9D">
              <w:rPr>
                <w:rFonts w:ascii="Calibri" w:hAnsi="Calibri" w:cs="Calibri"/>
                <w:sz w:val="20"/>
              </w:rPr>
              <w:t>40 h</w:t>
            </w:r>
          </w:p>
        </w:tc>
        <w:tc>
          <w:tcPr>
            <w:tcW w:w="598" w:type="pct"/>
            <w:tcBorders>
              <w:top w:val="single" w:sz="4" w:space="0" w:color="auto"/>
              <w:left w:val="single" w:sz="4" w:space="0" w:color="auto"/>
              <w:bottom w:val="single" w:sz="4" w:space="0" w:color="auto"/>
              <w:right w:val="single" w:sz="4" w:space="0" w:color="auto"/>
            </w:tcBorders>
          </w:tcPr>
          <w:p w14:paraId="46144AAD" w14:textId="77777777" w:rsidR="00A01E0D" w:rsidRPr="00994A9D" w:rsidRDefault="00A01E0D" w:rsidP="00A01E0D">
            <w:pPr>
              <w:spacing w:line="360" w:lineRule="auto"/>
              <w:rPr>
                <w:rFonts w:ascii="Calibri" w:hAnsi="Calibri" w:cs="Calibri"/>
                <w:sz w:val="20"/>
              </w:rPr>
            </w:pPr>
            <w:r w:rsidRPr="00994A9D">
              <w:rPr>
                <w:rFonts w:ascii="Calibri" w:hAnsi="Calibri" w:cs="Calibri"/>
                <w:sz w:val="20"/>
              </w:rPr>
              <w:t xml:space="preserve">Ensino Médio Completo </w:t>
            </w:r>
          </w:p>
        </w:tc>
        <w:tc>
          <w:tcPr>
            <w:tcW w:w="752" w:type="pct"/>
            <w:tcBorders>
              <w:top w:val="single" w:sz="4" w:space="0" w:color="auto"/>
              <w:left w:val="single" w:sz="4" w:space="0" w:color="auto"/>
              <w:bottom w:val="single" w:sz="4" w:space="0" w:color="auto"/>
              <w:right w:val="single" w:sz="4" w:space="0" w:color="auto"/>
            </w:tcBorders>
          </w:tcPr>
          <w:p w14:paraId="13819B47" w14:textId="77777777" w:rsidR="00A01E0D" w:rsidRPr="00994A9D" w:rsidRDefault="00A01E0D" w:rsidP="00A01E0D">
            <w:pPr>
              <w:spacing w:line="360" w:lineRule="auto"/>
              <w:rPr>
                <w:rFonts w:ascii="Calibri" w:hAnsi="Calibri" w:cs="Calibri"/>
                <w:sz w:val="20"/>
              </w:rPr>
            </w:pPr>
          </w:p>
        </w:tc>
      </w:tr>
    </w:tbl>
    <w:p w14:paraId="103FE4A3" w14:textId="77777777" w:rsidR="004065FD" w:rsidRDefault="004065FD"/>
    <w:p w14:paraId="7E32F2E4" w14:textId="77777777" w:rsidR="007F3F85" w:rsidRDefault="007F3F85"/>
    <w:p w14:paraId="039CFF15" w14:textId="77777777" w:rsidR="007F3F85" w:rsidRDefault="007F3F85"/>
    <w:p w14:paraId="38F26B9F" w14:textId="77777777" w:rsidR="007F3F85" w:rsidRDefault="007F3F85"/>
    <w:p w14:paraId="471785EF" w14:textId="77777777" w:rsidR="007F3F85" w:rsidRDefault="007F3F85"/>
    <w:p w14:paraId="6C79ED20" w14:textId="77777777" w:rsidR="007F3F85" w:rsidRDefault="007F3F85"/>
    <w:p w14:paraId="1C8AD385" w14:textId="77777777" w:rsidR="007F3F85" w:rsidRDefault="007F3F85"/>
    <w:p w14:paraId="14E16891" w14:textId="77777777" w:rsidR="007F3F85" w:rsidRPr="007F3F85" w:rsidRDefault="007F3F85" w:rsidP="007F3F85">
      <w:pPr>
        <w:autoSpaceDE w:val="0"/>
        <w:autoSpaceDN w:val="0"/>
        <w:adjustRightInd w:val="0"/>
        <w:rPr>
          <w:sz w:val="24"/>
        </w:rPr>
      </w:pPr>
      <w:r w:rsidRPr="007F3F85">
        <w:t xml:space="preserve">                                                                    </w:t>
      </w:r>
      <w:r w:rsidRPr="007F3F85">
        <w:rPr>
          <w:sz w:val="24"/>
        </w:rPr>
        <w:t>Anexo III</w:t>
      </w:r>
    </w:p>
    <w:p w14:paraId="26752E96" w14:textId="77777777" w:rsidR="007F3F85" w:rsidRPr="007F3F85" w:rsidRDefault="007F3F85" w:rsidP="007F3F85">
      <w:pPr>
        <w:autoSpaceDE w:val="0"/>
        <w:autoSpaceDN w:val="0"/>
        <w:adjustRightInd w:val="0"/>
        <w:rPr>
          <w:sz w:val="24"/>
        </w:rPr>
      </w:pPr>
    </w:p>
    <w:p w14:paraId="7888F4E6" w14:textId="77777777" w:rsidR="007F3F85" w:rsidRPr="007F3F85" w:rsidRDefault="007F3F85" w:rsidP="007F3F85">
      <w:pPr>
        <w:autoSpaceDE w:val="0"/>
        <w:autoSpaceDN w:val="0"/>
        <w:adjustRightInd w:val="0"/>
        <w:jc w:val="center"/>
        <w:rPr>
          <w:rFonts w:ascii="Calibri,Bold" w:hAnsi="Calibri,Bold" w:cs="Calibri,Bold"/>
          <w:sz w:val="24"/>
        </w:rPr>
      </w:pPr>
      <w:r w:rsidRPr="007F3F85">
        <w:rPr>
          <w:rFonts w:ascii="Calibri,Bold" w:hAnsi="Calibri,Bold" w:cs="Calibri,Bold"/>
          <w:sz w:val="24"/>
        </w:rPr>
        <w:t>FICHA DE AVALIAÇÃO DE DESEMPENHO</w:t>
      </w:r>
    </w:p>
    <w:tbl>
      <w:tblPr>
        <w:tblpPr w:leftFromText="141" w:rightFromText="141" w:vertAnchor="text" w:horzAnchor="margin" w:tblpY="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3"/>
      </w:tblGrid>
      <w:tr w:rsidR="007F3F85" w:rsidRPr="007F3F85" w14:paraId="7BC4A6D0" w14:textId="77777777" w:rsidTr="00982BA5">
        <w:tc>
          <w:tcPr>
            <w:tcW w:w="10204" w:type="dxa"/>
          </w:tcPr>
          <w:p w14:paraId="3928158A" w14:textId="77777777" w:rsidR="007F3F85" w:rsidRPr="007F3F85" w:rsidRDefault="007F3F85" w:rsidP="007F3F85">
            <w:pPr>
              <w:autoSpaceDE w:val="0"/>
              <w:autoSpaceDN w:val="0"/>
              <w:adjustRightInd w:val="0"/>
              <w:rPr>
                <w:rFonts w:ascii="Calibri,Bold" w:hAnsi="Calibri,Bold" w:cs="Calibri,Bold"/>
                <w:sz w:val="22"/>
                <w:szCs w:val="22"/>
              </w:rPr>
            </w:pPr>
          </w:p>
          <w:p w14:paraId="51CF1DE2" w14:textId="77777777" w:rsidR="007F3F85" w:rsidRPr="007F3F85" w:rsidRDefault="007F3F85" w:rsidP="007F3F85">
            <w:pPr>
              <w:autoSpaceDE w:val="0"/>
              <w:autoSpaceDN w:val="0"/>
              <w:adjustRightInd w:val="0"/>
              <w:rPr>
                <w:rFonts w:ascii="Calibri,Bold" w:hAnsi="Calibri,Bold" w:cs="Calibri,Bold"/>
                <w:sz w:val="20"/>
                <w:szCs w:val="20"/>
              </w:rPr>
            </w:pPr>
            <w:r w:rsidRPr="007F3F85">
              <w:rPr>
                <w:rFonts w:ascii="Calibri,Bold" w:hAnsi="Calibri,Bold" w:cs="Calibri,Bold"/>
                <w:sz w:val="20"/>
                <w:szCs w:val="20"/>
              </w:rPr>
              <w:t>NOME:________________________________________________________________________</w:t>
            </w:r>
          </w:p>
          <w:p w14:paraId="11BA3D46" w14:textId="77777777" w:rsidR="007F3F85" w:rsidRPr="007F3F85" w:rsidRDefault="007F3F85" w:rsidP="007F3F85">
            <w:pPr>
              <w:autoSpaceDE w:val="0"/>
              <w:autoSpaceDN w:val="0"/>
              <w:adjustRightInd w:val="0"/>
              <w:rPr>
                <w:rFonts w:ascii="Calibri,Bold" w:hAnsi="Calibri,Bold" w:cs="Calibri,Bold"/>
                <w:sz w:val="20"/>
                <w:szCs w:val="20"/>
              </w:rPr>
            </w:pPr>
          </w:p>
          <w:p w14:paraId="30CD5590" w14:textId="77777777" w:rsidR="007F3F85" w:rsidRPr="007F3F85" w:rsidRDefault="007F3F85" w:rsidP="007F3F85">
            <w:pPr>
              <w:autoSpaceDE w:val="0"/>
              <w:autoSpaceDN w:val="0"/>
              <w:adjustRightInd w:val="0"/>
              <w:rPr>
                <w:rFonts w:ascii="Calibri,Bold" w:hAnsi="Calibri,Bold" w:cs="Calibri,Bold"/>
                <w:sz w:val="20"/>
                <w:szCs w:val="20"/>
              </w:rPr>
            </w:pPr>
            <w:r w:rsidRPr="007F3F85">
              <w:rPr>
                <w:rFonts w:ascii="Calibri,Bold" w:hAnsi="Calibri,Bold" w:cs="Calibri,Bold"/>
                <w:sz w:val="20"/>
                <w:szCs w:val="20"/>
              </w:rPr>
              <w:t xml:space="preserve">DENOMINAÇÃO DO EMPREGO PÚBLICO:___________________________________________ </w:t>
            </w:r>
          </w:p>
          <w:p w14:paraId="50583274" w14:textId="77777777" w:rsidR="007F3F85" w:rsidRPr="007F3F85" w:rsidRDefault="007F3F85" w:rsidP="007F3F85">
            <w:pPr>
              <w:autoSpaceDE w:val="0"/>
              <w:autoSpaceDN w:val="0"/>
              <w:adjustRightInd w:val="0"/>
              <w:rPr>
                <w:rFonts w:ascii="Calibri,Bold" w:hAnsi="Calibri,Bold" w:cs="Calibri,Bold"/>
                <w:sz w:val="20"/>
                <w:szCs w:val="20"/>
              </w:rPr>
            </w:pPr>
          </w:p>
          <w:p w14:paraId="62946E5F" w14:textId="77777777" w:rsidR="007F3F85" w:rsidRPr="007F3F85" w:rsidRDefault="007F3F85" w:rsidP="007F3F85">
            <w:pPr>
              <w:autoSpaceDE w:val="0"/>
              <w:autoSpaceDN w:val="0"/>
              <w:adjustRightInd w:val="0"/>
              <w:rPr>
                <w:rFonts w:ascii="Calibri,Bold" w:hAnsi="Calibri,Bold" w:cs="Calibri,Bold"/>
                <w:sz w:val="20"/>
                <w:szCs w:val="20"/>
              </w:rPr>
            </w:pPr>
            <w:r w:rsidRPr="007F3F85">
              <w:rPr>
                <w:rFonts w:ascii="Calibri,Bold" w:hAnsi="Calibri,Bold" w:cs="Calibri,Bold"/>
                <w:sz w:val="20"/>
                <w:szCs w:val="20"/>
              </w:rPr>
              <w:t>PERÍODO DA AVALIAÇÃO: ___/____/______ A ___/____/_______</w:t>
            </w:r>
          </w:p>
          <w:p w14:paraId="735B115E" w14:textId="77777777" w:rsidR="007F3F85" w:rsidRPr="007F3F85" w:rsidRDefault="007F3F85" w:rsidP="007F3F85">
            <w:pPr>
              <w:rPr>
                <w:rFonts w:ascii="Calibri,Bold" w:hAnsi="Calibri,Bold" w:cs="Calibri,Bold"/>
                <w:sz w:val="20"/>
                <w:szCs w:val="20"/>
              </w:rPr>
            </w:pPr>
          </w:p>
          <w:p w14:paraId="07B641B5" w14:textId="77777777" w:rsidR="007F3F85" w:rsidRPr="007F3F85" w:rsidRDefault="007F3F85" w:rsidP="007F3F85">
            <w:pPr>
              <w:rPr>
                <w:rFonts w:ascii="Calibri,Bold" w:hAnsi="Calibri,Bold" w:cs="Calibri,Bold"/>
                <w:sz w:val="22"/>
                <w:szCs w:val="22"/>
              </w:rPr>
            </w:pPr>
            <w:r w:rsidRPr="007F3F85">
              <w:rPr>
                <w:rFonts w:ascii="Calibri,Bold" w:hAnsi="Calibri,Bold" w:cs="Calibri,Bold"/>
                <w:sz w:val="20"/>
                <w:szCs w:val="20"/>
              </w:rPr>
              <w:t>ANEXAR CÓPIAS DE CERTIFICADOS DE CURSOS REALIZADOS NO PERÍODO</w:t>
            </w:r>
          </w:p>
          <w:p w14:paraId="76036849" w14:textId="77777777" w:rsidR="007F3F85" w:rsidRPr="007F3F85" w:rsidRDefault="007F3F85" w:rsidP="007F3F85">
            <w:pPr>
              <w:rPr>
                <w:rFonts w:ascii="Calibri,Bold" w:hAnsi="Calibri,Bold" w:cs="Calibri,Bold"/>
                <w:sz w:val="22"/>
                <w:szCs w:val="22"/>
              </w:rPr>
            </w:pPr>
          </w:p>
        </w:tc>
      </w:tr>
    </w:tbl>
    <w:p w14:paraId="424061CA" w14:textId="77777777" w:rsidR="007F3F85" w:rsidRPr="007F3F85" w:rsidRDefault="007F3F85" w:rsidP="007F3F85">
      <w:pPr>
        <w:autoSpaceDE w:val="0"/>
        <w:autoSpaceDN w:val="0"/>
        <w:adjustRightInd w:val="0"/>
        <w:rPr>
          <w:rFonts w:ascii="Calibri,Bold" w:hAnsi="Calibri,Bold" w:cs="Calibri,Bold"/>
          <w:sz w:val="22"/>
          <w:szCs w:val="22"/>
        </w:rPr>
      </w:pPr>
    </w:p>
    <w:p w14:paraId="3AF44F56" w14:textId="77777777" w:rsidR="007F3F85" w:rsidRPr="007F3F85" w:rsidRDefault="007F3F85" w:rsidP="007F3F85">
      <w:pPr>
        <w:autoSpaceDE w:val="0"/>
        <w:autoSpaceDN w:val="0"/>
        <w:adjustRightInd w:val="0"/>
        <w:rPr>
          <w:rFonts w:ascii="Calibri" w:hAnsi="Calibri" w:cs="Calibri"/>
          <w:b w:val="0"/>
          <w:bCs w:val="0"/>
          <w:szCs w:val="28"/>
        </w:rPr>
      </w:pPr>
      <w:r w:rsidRPr="007F3F85">
        <w:rPr>
          <w:rFonts w:ascii="Calibri" w:hAnsi="Calibri" w:cs="Calibri"/>
          <w:b w:val="0"/>
          <w:bCs w:val="0"/>
          <w:szCs w:val="28"/>
        </w:rPr>
        <w:t>Estabelecer uma nota de 0 a 10 para cada fator</w:t>
      </w:r>
    </w:p>
    <w:p w14:paraId="49945E9F" w14:textId="77777777" w:rsidR="007F3F85" w:rsidRPr="007F3F85" w:rsidRDefault="007F3F85" w:rsidP="007F3F85">
      <w:pPr>
        <w:autoSpaceDE w:val="0"/>
        <w:autoSpaceDN w:val="0"/>
        <w:adjustRightInd w:val="0"/>
        <w:rPr>
          <w:rFonts w:ascii="Calibri" w:hAnsi="Calibri" w:cs="Calibri"/>
          <w:b w:val="0"/>
          <w:bCs w:val="0"/>
          <w:sz w:val="16"/>
          <w:szCs w:val="16"/>
        </w:rPr>
      </w:pPr>
    </w:p>
    <w:tbl>
      <w:tblPr>
        <w:tblStyle w:val="Tabelacomgrade"/>
        <w:tblW w:w="0" w:type="auto"/>
        <w:tblLook w:val="04A0" w:firstRow="1" w:lastRow="0" w:firstColumn="1" w:lastColumn="0" w:noHBand="0" w:noVBand="1"/>
      </w:tblPr>
      <w:tblGrid>
        <w:gridCol w:w="6723"/>
        <w:gridCol w:w="1266"/>
        <w:gridCol w:w="1693"/>
        <w:gridCol w:w="18"/>
        <w:gridCol w:w="13"/>
      </w:tblGrid>
      <w:tr w:rsidR="007F3F85" w:rsidRPr="007F3F85" w14:paraId="28BF6C29" w14:textId="77777777" w:rsidTr="00982BA5">
        <w:trPr>
          <w:gridAfter w:val="2"/>
          <w:wAfter w:w="33" w:type="dxa"/>
          <w:trHeight w:val="850"/>
        </w:trPr>
        <w:tc>
          <w:tcPr>
            <w:tcW w:w="7201" w:type="dxa"/>
          </w:tcPr>
          <w:p w14:paraId="5BFEE56F" w14:textId="77777777" w:rsidR="007F3F85" w:rsidRPr="007F3F85" w:rsidRDefault="007F3F85" w:rsidP="007F3F85">
            <w:pPr>
              <w:autoSpaceDE w:val="0"/>
              <w:autoSpaceDN w:val="0"/>
              <w:adjustRightInd w:val="0"/>
              <w:spacing w:line="276" w:lineRule="auto"/>
              <w:jc w:val="center"/>
              <w:rPr>
                <w:rFonts w:ascii="Calibri,Bold" w:hAnsi="Calibri,Bold" w:cs="Calibri,Bold"/>
                <w:sz w:val="16"/>
                <w:szCs w:val="16"/>
              </w:rPr>
            </w:pPr>
            <w:r w:rsidRPr="007F3F85">
              <w:rPr>
                <w:rFonts w:ascii="Calibri,Bold" w:hAnsi="Calibri,Bold" w:cs="Calibri,Bold"/>
                <w:sz w:val="16"/>
                <w:szCs w:val="16"/>
              </w:rPr>
              <w:t xml:space="preserve"> </w:t>
            </w:r>
          </w:p>
          <w:p w14:paraId="5CB4ADD6" w14:textId="77777777" w:rsidR="007F3F85" w:rsidRPr="007F3F85" w:rsidRDefault="007F3F85" w:rsidP="007F3F85">
            <w:pPr>
              <w:autoSpaceDE w:val="0"/>
              <w:autoSpaceDN w:val="0"/>
              <w:adjustRightInd w:val="0"/>
              <w:spacing w:line="276" w:lineRule="auto"/>
              <w:jc w:val="center"/>
              <w:rPr>
                <w:rFonts w:ascii="Calibri,Bold" w:hAnsi="Calibri,Bold" w:cs="Calibri,Bold"/>
                <w:sz w:val="16"/>
                <w:szCs w:val="16"/>
              </w:rPr>
            </w:pPr>
            <w:r w:rsidRPr="007F3F85">
              <w:rPr>
                <w:rFonts w:ascii="Calibri,Bold" w:hAnsi="Calibri,Bold" w:cs="Calibri,Bold"/>
                <w:sz w:val="16"/>
                <w:szCs w:val="16"/>
              </w:rPr>
              <w:t>CRITÉRIOS</w:t>
            </w:r>
          </w:p>
        </w:tc>
        <w:tc>
          <w:tcPr>
            <w:tcW w:w="1276" w:type="dxa"/>
          </w:tcPr>
          <w:p w14:paraId="1A7DD4C5" w14:textId="77777777" w:rsidR="007F3F85" w:rsidRPr="007F3F85" w:rsidRDefault="007F3F85" w:rsidP="007F3F85">
            <w:pPr>
              <w:autoSpaceDE w:val="0"/>
              <w:autoSpaceDN w:val="0"/>
              <w:adjustRightInd w:val="0"/>
              <w:jc w:val="center"/>
              <w:rPr>
                <w:rFonts w:ascii="Calibri,Bold" w:hAnsi="Calibri,Bold" w:cs="Calibri,Bold"/>
                <w:sz w:val="16"/>
                <w:szCs w:val="16"/>
              </w:rPr>
            </w:pPr>
          </w:p>
          <w:p w14:paraId="68583DDD" w14:textId="77777777" w:rsidR="007F3F85" w:rsidRPr="007F3F85" w:rsidRDefault="007F3F85" w:rsidP="007F3F85">
            <w:pPr>
              <w:autoSpaceDE w:val="0"/>
              <w:autoSpaceDN w:val="0"/>
              <w:adjustRightInd w:val="0"/>
              <w:jc w:val="center"/>
              <w:rPr>
                <w:rFonts w:ascii="Calibri,Bold" w:hAnsi="Calibri,Bold" w:cs="Calibri,Bold"/>
                <w:sz w:val="16"/>
                <w:szCs w:val="16"/>
              </w:rPr>
            </w:pPr>
            <w:r w:rsidRPr="007F3F85">
              <w:rPr>
                <w:rFonts w:ascii="Calibri,Bold" w:hAnsi="Calibri,Bold" w:cs="Calibri,Bold"/>
                <w:sz w:val="16"/>
                <w:szCs w:val="16"/>
              </w:rPr>
              <w:t>AUTO</w:t>
            </w:r>
          </w:p>
          <w:p w14:paraId="1C4A3F3F" w14:textId="77777777" w:rsidR="007F3F85" w:rsidRPr="007F3F85" w:rsidRDefault="007F3F85" w:rsidP="007F3F85">
            <w:pPr>
              <w:autoSpaceDE w:val="0"/>
              <w:autoSpaceDN w:val="0"/>
              <w:adjustRightInd w:val="0"/>
              <w:jc w:val="center"/>
              <w:rPr>
                <w:rFonts w:ascii="Calibri,Bold" w:hAnsi="Calibri,Bold" w:cs="Calibri,Bold"/>
                <w:sz w:val="16"/>
                <w:szCs w:val="16"/>
              </w:rPr>
            </w:pPr>
            <w:r w:rsidRPr="007F3F85">
              <w:rPr>
                <w:rFonts w:ascii="Calibri,Bold" w:hAnsi="Calibri,Bold" w:cs="Calibri,Bold"/>
                <w:sz w:val="16"/>
                <w:szCs w:val="16"/>
              </w:rPr>
              <w:t>AVALIAÇÃO</w:t>
            </w:r>
          </w:p>
        </w:tc>
        <w:tc>
          <w:tcPr>
            <w:tcW w:w="1746" w:type="dxa"/>
          </w:tcPr>
          <w:p w14:paraId="6769264E" w14:textId="77777777" w:rsidR="007F3F85" w:rsidRPr="007F3F85" w:rsidRDefault="007F3F85" w:rsidP="007F3F85">
            <w:pPr>
              <w:autoSpaceDE w:val="0"/>
              <w:autoSpaceDN w:val="0"/>
              <w:adjustRightInd w:val="0"/>
              <w:jc w:val="center"/>
              <w:rPr>
                <w:rFonts w:ascii="Calibri,Bold" w:hAnsi="Calibri,Bold" w:cs="Calibri,Bold"/>
                <w:sz w:val="16"/>
                <w:szCs w:val="16"/>
              </w:rPr>
            </w:pPr>
          </w:p>
          <w:p w14:paraId="47EF770C" w14:textId="77777777" w:rsidR="007F3F85" w:rsidRPr="007F3F85" w:rsidRDefault="007F3F85" w:rsidP="007F3F85">
            <w:pPr>
              <w:autoSpaceDE w:val="0"/>
              <w:autoSpaceDN w:val="0"/>
              <w:adjustRightInd w:val="0"/>
              <w:jc w:val="center"/>
              <w:rPr>
                <w:rFonts w:ascii="Calibri,Bold" w:hAnsi="Calibri,Bold" w:cs="Calibri,Bold"/>
                <w:sz w:val="16"/>
                <w:szCs w:val="16"/>
              </w:rPr>
            </w:pPr>
            <w:r w:rsidRPr="007F3F85">
              <w:rPr>
                <w:rFonts w:ascii="Calibri,Bold" w:hAnsi="Calibri,Bold" w:cs="Calibri,Bold"/>
                <w:sz w:val="16"/>
                <w:szCs w:val="16"/>
              </w:rPr>
              <w:t>AVALIAÇÃO CHEFIA</w:t>
            </w:r>
          </w:p>
          <w:p w14:paraId="48B6D2BD" w14:textId="77777777" w:rsidR="007F3F85" w:rsidRPr="007F3F85" w:rsidRDefault="007F3F85" w:rsidP="007F3F85">
            <w:pPr>
              <w:autoSpaceDE w:val="0"/>
              <w:autoSpaceDN w:val="0"/>
              <w:adjustRightInd w:val="0"/>
              <w:jc w:val="center"/>
              <w:rPr>
                <w:rFonts w:ascii="Calibri,Bold" w:hAnsi="Calibri,Bold" w:cs="Calibri,Bold"/>
                <w:sz w:val="16"/>
                <w:szCs w:val="16"/>
              </w:rPr>
            </w:pPr>
            <w:r w:rsidRPr="007F3F85">
              <w:rPr>
                <w:rFonts w:ascii="Calibri,Bold" w:hAnsi="Calibri,Bold" w:cs="Calibri,Bold"/>
                <w:sz w:val="16"/>
                <w:szCs w:val="16"/>
              </w:rPr>
              <w:t>IMEDIATA</w:t>
            </w:r>
          </w:p>
        </w:tc>
      </w:tr>
      <w:tr w:rsidR="007F3F85" w:rsidRPr="007F3F85" w14:paraId="26300277" w14:textId="77777777" w:rsidTr="00982BA5">
        <w:trPr>
          <w:gridAfter w:val="2"/>
          <w:wAfter w:w="33" w:type="dxa"/>
        </w:trPr>
        <w:tc>
          <w:tcPr>
            <w:tcW w:w="10223" w:type="dxa"/>
            <w:gridSpan w:val="3"/>
          </w:tcPr>
          <w:p w14:paraId="52A53005" w14:textId="77777777" w:rsidR="007F3F85" w:rsidRPr="007F3F85" w:rsidRDefault="007F3F85" w:rsidP="007F3F85">
            <w:pPr>
              <w:autoSpaceDE w:val="0"/>
              <w:autoSpaceDN w:val="0"/>
              <w:adjustRightInd w:val="0"/>
              <w:rPr>
                <w:rFonts w:ascii="Calibri,Bold" w:hAnsi="Calibri,Bold" w:cs="Calibri,Bold"/>
                <w:sz w:val="22"/>
                <w:szCs w:val="22"/>
              </w:rPr>
            </w:pPr>
            <w:r w:rsidRPr="007F3F85">
              <w:rPr>
                <w:rFonts w:ascii="Calibri,Bold" w:hAnsi="Calibri,Bold" w:cs="Calibri,Bold"/>
                <w:sz w:val="20"/>
                <w:szCs w:val="20"/>
              </w:rPr>
              <w:t>1 - EFICIÊNCIA</w:t>
            </w:r>
          </w:p>
        </w:tc>
      </w:tr>
      <w:tr w:rsidR="007F3F85" w:rsidRPr="007F3F85" w14:paraId="6E1E056E" w14:textId="77777777" w:rsidTr="00982BA5">
        <w:trPr>
          <w:gridAfter w:val="2"/>
          <w:wAfter w:w="33" w:type="dxa"/>
        </w:trPr>
        <w:tc>
          <w:tcPr>
            <w:tcW w:w="7201" w:type="dxa"/>
          </w:tcPr>
          <w:p w14:paraId="1ADB501F" w14:textId="77777777" w:rsidR="007F3F85" w:rsidRPr="007F3F85" w:rsidRDefault="007F3F85" w:rsidP="007F3F85">
            <w:pPr>
              <w:autoSpaceDE w:val="0"/>
              <w:autoSpaceDN w:val="0"/>
              <w:adjustRightInd w:val="0"/>
              <w:rPr>
                <w:rFonts w:ascii="Calibri" w:hAnsi="Calibri" w:cs="Calibri"/>
                <w:b w:val="0"/>
                <w:bCs w:val="0"/>
                <w:sz w:val="22"/>
                <w:szCs w:val="22"/>
              </w:rPr>
            </w:pPr>
            <w:r w:rsidRPr="007F3F85">
              <w:rPr>
                <w:rFonts w:ascii="Calibri" w:hAnsi="Calibri" w:cs="Calibri"/>
                <w:b w:val="0"/>
                <w:bCs w:val="0"/>
                <w:sz w:val="22"/>
                <w:szCs w:val="22"/>
              </w:rPr>
              <w:t>FATOR  1.1 - CONHECIMENTO DO TRABALHO - Considerar o grau de domínio e compreensão das atribuições que desenvolve</w:t>
            </w:r>
          </w:p>
        </w:tc>
        <w:tc>
          <w:tcPr>
            <w:tcW w:w="1276" w:type="dxa"/>
          </w:tcPr>
          <w:p w14:paraId="6A9D7446" w14:textId="77777777" w:rsidR="007F3F85" w:rsidRPr="007F3F85" w:rsidRDefault="007F3F85" w:rsidP="007F3F85">
            <w:pPr>
              <w:autoSpaceDE w:val="0"/>
              <w:autoSpaceDN w:val="0"/>
              <w:adjustRightInd w:val="0"/>
              <w:rPr>
                <w:rFonts w:ascii="Calibri,Bold" w:hAnsi="Calibri,Bold" w:cs="Calibri,Bold"/>
                <w:sz w:val="22"/>
                <w:szCs w:val="22"/>
              </w:rPr>
            </w:pPr>
          </w:p>
        </w:tc>
        <w:tc>
          <w:tcPr>
            <w:tcW w:w="1746" w:type="dxa"/>
          </w:tcPr>
          <w:p w14:paraId="3582986B" w14:textId="77777777" w:rsidR="007F3F85" w:rsidRPr="007F3F85" w:rsidRDefault="007F3F85" w:rsidP="007F3F85">
            <w:pPr>
              <w:autoSpaceDE w:val="0"/>
              <w:autoSpaceDN w:val="0"/>
              <w:adjustRightInd w:val="0"/>
              <w:rPr>
                <w:rFonts w:ascii="Calibri,Bold" w:hAnsi="Calibri,Bold" w:cs="Calibri,Bold"/>
                <w:sz w:val="22"/>
                <w:szCs w:val="22"/>
              </w:rPr>
            </w:pPr>
          </w:p>
        </w:tc>
      </w:tr>
      <w:tr w:rsidR="007F3F85" w:rsidRPr="007F3F85" w14:paraId="67853E45" w14:textId="77777777" w:rsidTr="00982BA5">
        <w:trPr>
          <w:gridAfter w:val="2"/>
          <w:wAfter w:w="33" w:type="dxa"/>
        </w:trPr>
        <w:tc>
          <w:tcPr>
            <w:tcW w:w="7201" w:type="dxa"/>
          </w:tcPr>
          <w:p w14:paraId="10C32E85" w14:textId="77777777" w:rsidR="007F3F85" w:rsidRPr="007F3F85" w:rsidRDefault="007F3F85" w:rsidP="007F3F85">
            <w:pPr>
              <w:autoSpaceDE w:val="0"/>
              <w:autoSpaceDN w:val="0"/>
              <w:adjustRightInd w:val="0"/>
              <w:rPr>
                <w:rFonts w:ascii="Calibri" w:hAnsi="Calibri" w:cs="Calibri"/>
                <w:b w:val="0"/>
                <w:bCs w:val="0"/>
                <w:sz w:val="22"/>
                <w:szCs w:val="22"/>
              </w:rPr>
            </w:pPr>
            <w:r w:rsidRPr="007F3F85">
              <w:rPr>
                <w:rFonts w:ascii="Calibri" w:hAnsi="Calibri" w:cs="Calibri"/>
                <w:b w:val="0"/>
                <w:bCs w:val="0"/>
                <w:sz w:val="22"/>
                <w:szCs w:val="22"/>
              </w:rPr>
              <w:t>FATOR  1.2 - INICIATIVA E CRIATIVIDADE - Considerar a capacidade de lidar com situações fora da rotina e a habilidade para criar e desenvolver novas ideias, percebendo, interpretando e discernindo aspectos importantes no desenvolvimento do trabalho</w:t>
            </w:r>
          </w:p>
        </w:tc>
        <w:tc>
          <w:tcPr>
            <w:tcW w:w="1276" w:type="dxa"/>
          </w:tcPr>
          <w:p w14:paraId="2ADC6AFA" w14:textId="77777777" w:rsidR="007F3F85" w:rsidRPr="007F3F85" w:rsidRDefault="007F3F85" w:rsidP="007F3F85">
            <w:pPr>
              <w:autoSpaceDE w:val="0"/>
              <w:autoSpaceDN w:val="0"/>
              <w:adjustRightInd w:val="0"/>
              <w:rPr>
                <w:rFonts w:ascii="Calibri,Bold" w:hAnsi="Calibri,Bold" w:cs="Calibri,Bold"/>
                <w:sz w:val="22"/>
                <w:szCs w:val="22"/>
              </w:rPr>
            </w:pPr>
          </w:p>
        </w:tc>
        <w:tc>
          <w:tcPr>
            <w:tcW w:w="1746" w:type="dxa"/>
          </w:tcPr>
          <w:p w14:paraId="6500B74F" w14:textId="77777777" w:rsidR="007F3F85" w:rsidRPr="007F3F85" w:rsidRDefault="007F3F85" w:rsidP="007F3F85">
            <w:pPr>
              <w:autoSpaceDE w:val="0"/>
              <w:autoSpaceDN w:val="0"/>
              <w:adjustRightInd w:val="0"/>
              <w:rPr>
                <w:rFonts w:ascii="Calibri,Bold" w:hAnsi="Calibri,Bold" w:cs="Calibri,Bold"/>
                <w:sz w:val="22"/>
                <w:szCs w:val="22"/>
              </w:rPr>
            </w:pPr>
          </w:p>
        </w:tc>
      </w:tr>
      <w:tr w:rsidR="007F3F85" w:rsidRPr="007F3F85" w14:paraId="57E6927B" w14:textId="77777777" w:rsidTr="00982BA5">
        <w:trPr>
          <w:gridAfter w:val="2"/>
          <w:wAfter w:w="33" w:type="dxa"/>
        </w:trPr>
        <w:tc>
          <w:tcPr>
            <w:tcW w:w="7201" w:type="dxa"/>
          </w:tcPr>
          <w:p w14:paraId="7DB2BE78" w14:textId="77777777" w:rsidR="007F3F85" w:rsidRPr="007F3F85" w:rsidRDefault="007F3F85" w:rsidP="007F3F85">
            <w:pPr>
              <w:autoSpaceDE w:val="0"/>
              <w:autoSpaceDN w:val="0"/>
              <w:adjustRightInd w:val="0"/>
              <w:rPr>
                <w:rFonts w:ascii="Calibri" w:hAnsi="Calibri" w:cs="Calibri"/>
                <w:b w:val="0"/>
                <w:bCs w:val="0"/>
                <w:sz w:val="22"/>
                <w:szCs w:val="22"/>
              </w:rPr>
            </w:pPr>
            <w:r w:rsidRPr="007F3F85">
              <w:rPr>
                <w:rFonts w:ascii="Calibri" w:hAnsi="Calibri" w:cs="Calibri"/>
                <w:b w:val="0"/>
                <w:bCs w:val="0"/>
                <w:sz w:val="22"/>
                <w:szCs w:val="22"/>
              </w:rPr>
              <w:t>FATOR 1.3 - QUALIDADE DO TRABALHO - Considerar o grau de desempenho, organização e segurança com que o trabalho é realizado.</w:t>
            </w:r>
          </w:p>
        </w:tc>
        <w:tc>
          <w:tcPr>
            <w:tcW w:w="1276" w:type="dxa"/>
          </w:tcPr>
          <w:p w14:paraId="4D4206E4" w14:textId="77777777" w:rsidR="007F3F85" w:rsidRPr="007F3F85" w:rsidRDefault="007F3F85" w:rsidP="007F3F85">
            <w:pPr>
              <w:autoSpaceDE w:val="0"/>
              <w:autoSpaceDN w:val="0"/>
              <w:adjustRightInd w:val="0"/>
              <w:rPr>
                <w:rFonts w:ascii="Calibri,Bold" w:hAnsi="Calibri,Bold" w:cs="Calibri,Bold"/>
                <w:sz w:val="22"/>
                <w:szCs w:val="22"/>
              </w:rPr>
            </w:pPr>
          </w:p>
        </w:tc>
        <w:tc>
          <w:tcPr>
            <w:tcW w:w="1746" w:type="dxa"/>
          </w:tcPr>
          <w:p w14:paraId="790F380F" w14:textId="77777777" w:rsidR="007F3F85" w:rsidRPr="007F3F85" w:rsidRDefault="007F3F85" w:rsidP="007F3F85">
            <w:pPr>
              <w:autoSpaceDE w:val="0"/>
              <w:autoSpaceDN w:val="0"/>
              <w:adjustRightInd w:val="0"/>
              <w:rPr>
                <w:rFonts w:ascii="Calibri,Bold" w:hAnsi="Calibri,Bold" w:cs="Calibri,Bold"/>
                <w:sz w:val="22"/>
                <w:szCs w:val="22"/>
              </w:rPr>
            </w:pPr>
          </w:p>
        </w:tc>
      </w:tr>
      <w:tr w:rsidR="007F3F85" w:rsidRPr="007F3F85" w14:paraId="5838E2FB" w14:textId="77777777" w:rsidTr="00982BA5">
        <w:trPr>
          <w:gridAfter w:val="2"/>
          <w:wAfter w:w="33" w:type="dxa"/>
        </w:trPr>
        <w:tc>
          <w:tcPr>
            <w:tcW w:w="7201" w:type="dxa"/>
          </w:tcPr>
          <w:p w14:paraId="438E5C6A" w14:textId="77777777" w:rsidR="007F3F85" w:rsidRPr="007F3F85" w:rsidRDefault="007F3F85" w:rsidP="007F3F85">
            <w:pPr>
              <w:autoSpaceDE w:val="0"/>
              <w:autoSpaceDN w:val="0"/>
              <w:adjustRightInd w:val="0"/>
              <w:rPr>
                <w:rFonts w:ascii="Calibri" w:hAnsi="Calibri" w:cs="Calibri"/>
                <w:b w:val="0"/>
                <w:bCs w:val="0"/>
                <w:sz w:val="22"/>
                <w:szCs w:val="22"/>
              </w:rPr>
            </w:pPr>
            <w:r w:rsidRPr="007F3F85">
              <w:rPr>
                <w:rFonts w:ascii="Calibri" w:hAnsi="Calibri" w:cs="Calibri"/>
                <w:b w:val="0"/>
                <w:bCs w:val="0"/>
                <w:sz w:val="22"/>
                <w:szCs w:val="22"/>
              </w:rPr>
              <w:t>FATOR 1.4 - PLANEJAMENTO E ORGANIZAÇÃO DO TRABALHO - Considerar a habilidade de programar atividades, propor e selecionar métodos adequados para execução e cumprir prazos.</w:t>
            </w:r>
          </w:p>
        </w:tc>
        <w:tc>
          <w:tcPr>
            <w:tcW w:w="1276" w:type="dxa"/>
          </w:tcPr>
          <w:p w14:paraId="477C1F48" w14:textId="77777777" w:rsidR="007F3F85" w:rsidRPr="007F3F85" w:rsidRDefault="007F3F85" w:rsidP="007F3F85">
            <w:pPr>
              <w:autoSpaceDE w:val="0"/>
              <w:autoSpaceDN w:val="0"/>
              <w:adjustRightInd w:val="0"/>
              <w:rPr>
                <w:rFonts w:ascii="Calibri,Bold" w:hAnsi="Calibri,Bold" w:cs="Calibri,Bold"/>
                <w:sz w:val="22"/>
                <w:szCs w:val="22"/>
              </w:rPr>
            </w:pPr>
          </w:p>
        </w:tc>
        <w:tc>
          <w:tcPr>
            <w:tcW w:w="1746" w:type="dxa"/>
          </w:tcPr>
          <w:p w14:paraId="7FC8DFA6" w14:textId="77777777" w:rsidR="007F3F85" w:rsidRPr="007F3F85" w:rsidRDefault="007F3F85" w:rsidP="007F3F85">
            <w:pPr>
              <w:autoSpaceDE w:val="0"/>
              <w:autoSpaceDN w:val="0"/>
              <w:adjustRightInd w:val="0"/>
              <w:rPr>
                <w:rFonts w:ascii="Calibri,Bold" w:hAnsi="Calibri,Bold" w:cs="Calibri,Bold"/>
                <w:sz w:val="22"/>
                <w:szCs w:val="22"/>
              </w:rPr>
            </w:pPr>
          </w:p>
        </w:tc>
      </w:tr>
      <w:tr w:rsidR="007F3F85" w:rsidRPr="007F3F85" w14:paraId="5E8742B5" w14:textId="77777777" w:rsidTr="00982BA5">
        <w:trPr>
          <w:gridAfter w:val="2"/>
          <w:wAfter w:w="33" w:type="dxa"/>
        </w:trPr>
        <w:tc>
          <w:tcPr>
            <w:tcW w:w="10223" w:type="dxa"/>
            <w:gridSpan w:val="3"/>
          </w:tcPr>
          <w:p w14:paraId="1968A4CE" w14:textId="77777777" w:rsidR="007F3F85" w:rsidRPr="007F3F85" w:rsidRDefault="007F3F85" w:rsidP="007F3F85">
            <w:pPr>
              <w:autoSpaceDE w:val="0"/>
              <w:autoSpaceDN w:val="0"/>
              <w:adjustRightInd w:val="0"/>
              <w:rPr>
                <w:rFonts w:ascii="Calibri,Bold" w:hAnsi="Calibri,Bold" w:cs="Calibri,Bold"/>
                <w:sz w:val="20"/>
                <w:szCs w:val="20"/>
              </w:rPr>
            </w:pPr>
            <w:r w:rsidRPr="007F3F85">
              <w:rPr>
                <w:rFonts w:ascii="Calibri,Bold" w:hAnsi="Calibri,Bold" w:cs="Calibri,Bold"/>
                <w:sz w:val="20"/>
                <w:szCs w:val="20"/>
              </w:rPr>
              <w:t>2 - RESPONSABILIDADE</w:t>
            </w:r>
          </w:p>
        </w:tc>
      </w:tr>
      <w:tr w:rsidR="007F3F85" w:rsidRPr="007F3F85" w14:paraId="6F339EDB" w14:textId="77777777" w:rsidTr="00982BA5">
        <w:trPr>
          <w:gridAfter w:val="2"/>
          <w:wAfter w:w="33" w:type="dxa"/>
        </w:trPr>
        <w:tc>
          <w:tcPr>
            <w:tcW w:w="7201" w:type="dxa"/>
          </w:tcPr>
          <w:p w14:paraId="06170BB9" w14:textId="77777777" w:rsidR="007F3F85" w:rsidRPr="007F3F85" w:rsidRDefault="007F3F85" w:rsidP="007F3F85">
            <w:pPr>
              <w:autoSpaceDE w:val="0"/>
              <w:autoSpaceDN w:val="0"/>
              <w:adjustRightInd w:val="0"/>
              <w:rPr>
                <w:rFonts w:ascii="Calibri" w:hAnsi="Calibri" w:cs="Calibri"/>
                <w:b w:val="0"/>
                <w:bCs w:val="0"/>
                <w:sz w:val="22"/>
                <w:szCs w:val="22"/>
              </w:rPr>
            </w:pPr>
            <w:r w:rsidRPr="007F3F85">
              <w:rPr>
                <w:rFonts w:ascii="Calibri" w:hAnsi="Calibri" w:cs="Calibri"/>
                <w:b w:val="0"/>
                <w:bCs w:val="0"/>
                <w:sz w:val="22"/>
                <w:szCs w:val="22"/>
              </w:rPr>
              <w:t>FATOR 2.1 - RESPONSABILIDADE - Considerar a seriedade e a credibilidade na realização dos trabalhos.</w:t>
            </w:r>
          </w:p>
        </w:tc>
        <w:tc>
          <w:tcPr>
            <w:tcW w:w="1276" w:type="dxa"/>
          </w:tcPr>
          <w:p w14:paraId="3D297640" w14:textId="77777777" w:rsidR="007F3F85" w:rsidRPr="007F3F85" w:rsidRDefault="007F3F85" w:rsidP="007F3F85">
            <w:pPr>
              <w:autoSpaceDE w:val="0"/>
              <w:autoSpaceDN w:val="0"/>
              <w:adjustRightInd w:val="0"/>
              <w:rPr>
                <w:rFonts w:ascii="Calibri,Bold" w:hAnsi="Calibri,Bold" w:cs="Calibri,Bold"/>
                <w:sz w:val="22"/>
                <w:szCs w:val="22"/>
              </w:rPr>
            </w:pPr>
          </w:p>
        </w:tc>
        <w:tc>
          <w:tcPr>
            <w:tcW w:w="1746" w:type="dxa"/>
          </w:tcPr>
          <w:p w14:paraId="7AAA3802" w14:textId="77777777" w:rsidR="007F3F85" w:rsidRPr="007F3F85" w:rsidRDefault="007F3F85" w:rsidP="007F3F85">
            <w:pPr>
              <w:autoSpaceDE w:val="0"/>
              <w:autoSpaceDN w:val="0"/>
              <w:adjustRightInd w:val="0"/>
              <w:rPr>
                <w:rFonts w:ascii="Calibri,Bold" w:hAnsi="Calibri,Bold" w:cs="Calibri,Bold"/>
                <w:sz w:val="22"/>
                <w:szCs w:val="22"/>
              </w:rPr>
            </w:pPr>
          </w:p>
        </w:tc>
      </w:tr>
      <w:tr w:rsidR="007F3F85" w:rsidRPr="007F3F85" w14:paraId="1575006B" w14:textId="77777777" w:rsidTr="00982BA5">
        <w:trPr>
          <w:gridAfter w:val="2"/>
          <w:wAfter w:w="33" w:type="dxa"/>
        </w:trPr>
        <w:tc>
          <w:tcPr>
            <w:tcW w:w="10223" w:type="dxa"/>
            <w:gridSpan w:val="3"/>
          </w:tcPr>
          <w:p w14:paraId="2A623AC2" w14:textId="77777777" w:rsidR="007F3F85" w:rsidRPr="007F3F85" w:rsidRDefault="007F3F85" w:rsidP="007F3F85">
            <w:pPr>
              <w:autoSpaceDE w:val="0"/>
              <w:autoSpaceDN w:val="0"/>
              <w:adjustRightInd w:val="0"/>
              <w:rPr>
                <w:rFonts w:ascii="Calibri,Bold" w:hAnsi="Calibri,Bold" w:cs="Calibri,Bold"/>
                <w:sz w:val="20"/>
                <w:szCs w:val="20"/>
              </w:rPr>
            </w:pPr>
            <w:r w:rsidRPr="007F3F85">
              <w:rPr>
                <w:rFonts w:ascii="Calibri,Bold" w:hAnsi="Calibri,Bold" w:cs="Calibri,Bold"/>
                <w:sz w:val="20"/>
                <w:szCs w:val="20"/>
              </w:rPr>
              <w:t>3 - ASSIDUIDADE</w:t>
            </w:r>
          </w:p>
        </w:tc>
      </w:tr>
      <w:tr w:rsidR="007F3F85" w:rsidRPr="007F3F85" w14:paraId="7B621428" w14:textId="77777777" w:rsidTr="00982BA5">
        <w:trPr>
          <w:gridAfter w:val="2"/>
          <w:wAfter w:w="33" w:type="dxa"/>
        </w:trPr>
        <w:tc>
          <w:tcPr>
            <w:tcW w:w="7201" w:type="dxa"/>
          </w:tcPr>
          <w:p w14:paraId="449DB77A" w14:textId="77777777" w:rsidR="007F3F85" w:rsidRPr="007F3F85" w:rsidRDefault="007F3F85" w:rsidP="007F3F85">
            <w:pPr>
              <w:autoSpaceDE w:val="0"/>
              <w:autoSpaceDN w:val="0"/>
              <w:adjustRightInd w:val="0"/>
              <w:rPr>
                <w:rFonts w:ascii="Calibri" w:hAnsi="Calibri" w:cs="Calibri"/>
                <w:b w:val="0"/>
                <w:bCs w:val="0"/>
                <w:sz w:val="22"/>
                <w:szCs w:val="22"/>
              </w:rPr>
            </w:pPr>
            <w:r w:rsidRPr="007F3F85">
              <w:rPr>
                <w:rFonts w:ascii="Calibri" w:hAnsi="Calibri" w:cs="Calibri"/>
                <w:b w:val="0"/>
                <w:bCs w:val="0"/>
                <w:sz w:val="22"/>
                <w:szCs w:val="22"/>
              </w:rPr>
              <w:t>FATOR 3.1 - ASSISUIDADE - Considerar o comparecimento e a permanência no local de trabalho.</w:t>
            </w:r>
          </w:p>
        </w:tc>
        <w:tc>
          <w:tcPr>
            <w:tcW w:w="1276" w:type="dxa"/>
          </w:tcPr>
          <w:p w14:paraId="71949C68" w14:textId="77777777" w:rsidR="007F3F85" w:rsidRPr="007F3F85" w:rsidRDefault="007F3F85" w:rsidP="007F3F85">
            <w:pPr>
              <w:autoSpaceDE w:val="0"/>
              <w:autoSpaceDN w:val="0"/>
              <w:adjustRightInd w:val="0"/>
              <w:rPr>
                <w:rFonts w:ascii="Calibri,Bold" w:hAnsi="Calibri,Bold" w:cs="Calibri,Bold"/>
                <w:sz w:val="22"/>
                <w:szCs w:val="22"/>
              </w:rPr>
            </w:pPr>
          </w:p>
        </w:tc>
        <w:tc>
          <w:tcPr>
            <w:tcW w:w="1746" w:type="dxa"/>
          </w:tcPr>
          <w:p w14:paraId="6D4140DB" w14:textId="77777777" w:rsidR="007F3F85" w:rsidRPr="007F3F85" w:rsidRDefault="007F3F85" w:rsidP="007F3F85">
            <w:pPr>
              <w:autoSpaceDE w:val="0"/>
              <w:autoSpaceDN w:val="0"/>
              <w:adjustRightInd w:val="0"/>
              <w:rPr>
                <w:rFonts w:ascii="Calibri,Bold" w:hAnsi="Calibri,Bold" w:cs="Calibri,Bold"/>
                <w:sz w:val="22"/>
                <w:szCs w:val="22"/>
              </w:rPr>
            </w:pPr>
          </w:p>
        </w:tc>
      </w:tr>
      <w:tr w:rsidR="007F3F85" w:rsidRPr="007F3F85" w14:paraId="753E926C" w14:textId="77777777" w:rsidTr="00982BA5">
        <w:trPr>
          <w:gridAfter w:val="2"/>
          <w:wAfter w:w="33" w:type="dxa"/>
        </w:trPr>
        <w:tc>
          <w:tcPr>
            <w:tcW w:w="10223" w:type="dxa"/>
            <w:gridSpan w:val="3"/>
          </w:tcPr>
          <w:p w14:paraId="7CAC3372" w14:textId="77777777" w:rsidR="007F3F85" w:rsidRPr="007F3F85" w:rsidRDefault="007F3F85" w:rsidP="007F3F85">
            <w:pPr>
              <w:autoSpaceDE w:val="0"/>
              <w:autoSpaceDN w:val="0"/>
              <w:adjustRightInd w:val="0"/>
              <w:rPr>
                <w:rFonts w:ascii="Calibri,Bold" w:hAnsi="Calibri,Bold" w:cs="Calibri,Bold"/>
                <w:sz w:val="20"/>
                <w:szCs w:val="20"/>
              </w:rPr>
            </w:pPr>
            <w:r w:rsidRPr="007F3F85">
              <w:rPr>
                <w:rFonts w:ascii="Calibri,Bold" w:hAnsi="Calibri,Bold" w:cs="Calibri,Bold"/>
                <w:sz w:val="20"/>
                <w:szCs w:val="20"/>
              </w:rPr>
              <w:t>4 - PONTUALIDADE</w:t>
            </w:r>
          </w:p>
        </w:tc>
      </w:tr>
      <w:tr w:rsidR="007F3F85" w:rsidRPr="007F3F85" w14:paraId="2858ED8C" w14:textId="77777777" w:rsidTr="00982BA5">
        <w:trPr>
          <w:gridAfter w:val="1"/>
          <w:wAfter w:w="14" w:type="dxa"/>
          <w:trHeight w:val="349"/>
        </w:trPr>
        <w:tc>
          <w:tcPr>
            <w:tcW w:w="7201" w:type="dxa"/>
          </w:tcPr>
          <w:p w14:paraId="7C843CBB" w14:textId="77777777" w:rsidR="007F3F85" w:rsidRPr="007F3F85" w:rsidRDefault="007F3F85" w:rsidP="007F3F85">
            <w:pPr>
              <w:autoSpaceDE w:val="0"/>
              <w:autoSpaceDN w:val="0"/>
              <w:adjustRightInd w:val="0"/>
              <w:rPr>
                <w:rFonts w:ascii="Calibri" w:hAnsi="Calibri" w:cs="Calibri"/>
                <w:b w:val="0"/>
                <w:bCs w:val="0"/>
                <w:sz w:val="22"/>
                <w:szCs w:val="22"/>
              </w:rPr>
            </w:pPr>
            <w:r w:rsidRPr="007F3F85">
              <w:rPr>
                <w:rFonts w:ascii="Calibri" w:hAnsi="Calibri" w:cs="Calibri"/>
                <w:b w:val="0"/>
                <w:bCs w:val="0"/>
                <w:sz w:val="22"/>
                <w:szCs w:val="22"/>
              </w:rPr>
              <w:t>FATOR 4.1 - PONTUALIDADE - Considerar o cumprimento do horário de trabalho estabelecido.</w:t>
            </w:r>
          </w:p>
        </w:tc>
        <w:tc>
          <w:tcPr>
            <w:tcW w:w="1276" w:type="dxa"/>
          </w:tcPr>
          <w:p w14:paraId="781AC9BE" w14:textId="77777777" w:rsidR="007F3F85" w:rsidRPr="007F3F85" w:rsidRDefault="007F3F85" w:rsidP="007F3F85">
            <w:pPr>
              <w:autoSpaceDE w:val="0"/>
              <w:autoSpaceDN w:val="0"/>
              <w:adjustRightInd w:val="0"/>
              <w:rPr>
                <w:rFonts w:ascii="Calibri,Bold" w:hAnsi="Calibri,Bold" w:cs="Calibri,Bold"/>
                <w:sz w:val="22"/>
                <w:szCs w:val="22"/>
              </w:rPr>
            </w:pPr>
          </w:p>
        </w:tc>
        <w:tc>
          <w:tcPr>
            <w:tcW w:w="1765" w:type="dxa"/>
            <w:gridSpan w:val="2"/>
          </w:tcPr>
          <w:p w14:paraId="36BA68F2" w14:textId="77777777" w:rsidR="007F3F85" w:rsidRPr="007F3F85" w:rsidRDefault="007F3F85" w:rsidP="007F3F85">
            <w:pPr>
              <w:autoSpaceDE w:val="0"/>
              <w:autoSpaceDN w:val="0"/>
              <w:adjustRightInd w:val="0"/>
              <w:rPr>
                <w:rFonts w:ascii="Calibri,Bold" w:hAnsi="Calibri,Bold" w:cs="Calibri,Bold"/>
                <w:sz w:val="22"/>
                <w:szCs w:val="22"/>
              </w:rPr>
            </w:pPr>
          </w:p>
        </w:tc>
      </w:tr>
      <w:tr w:rsidR="007F3F85" w:rsidRPr="007F3F85" w14:paraId="21DA730A" w14:textId="77777777" w:rsidTr="00982BA5">
        <w:trPr>
          <w:gridAfter w:val="1"/>
          <w:wAfter w:w="14" w:type="dxa"/>
        </w:trPr>
        <w:tc>
          <w:tcPr>
            <w:tcW w:w="10242" w:type="dxa"/>
            <w:gridSpan w:val="4"/>
          </w:tcPr>
          <w:p w14:paraId="769DE155" w14:textId="77777777" w:rsidR="007F3F85" w:rsidRPr="007F3F85" w:rsidRDefault="007F3F85" w:rsidP="007F3F85">
            <w:pPr>
              <w:autoSpaceDE w:val="0"/>
              <w:autoSpaceDN w:val="0"/>
              <w:adjustRightInd w:val="0"/>
              <w:rPr>
                <w:rFonts w:ascii="Calibri,Bold" w:hAnsi="Calibri,Bold" w:cs="Calibri,Bold"/>
                <w:sz w:val="20"/>
                <w:szCs w:val="20"/>
              </w:rPr>
            </w:pPr>
            <w:r w:rsidRPr="007F3F85">
              <w:rPr>
                <w:rFonts w:ascii="Calibri,Bold" w:hAnsi="Calibri,Bold" w:cs="Calibri,Bold"/>
                <w:sz w:val="20"/>
                <w:szCs w:val="20"/>
              </w:rPr>
              <w:t>5 - RELACIONAMENTO PESSOAL</w:t>
            </w:r>
          </w:p>
        </w:tc>
      </w:tr>
      <w:tr w:rsidR="007F3F85" w:rsidRPr="007F3F85" w14:paraId="66A0AC9C" w14:textId="77777777" w:rsidTr="00982BA5">
        <w:tc>
          <w:tcPr>
            <w:tcW w:w="7201" w:type="dxa"/>
          </w:tcPr>
          <w:p w14:paraId="547C1588" w14:textId="77777777" w:rsidR="007F3F85" w:rsidRPr="007F3F85" w:rsidRDefault="007F3F85" w:rsidP="007F3F85">
            <w:pPr>
              <w:autoSpaceDE w:val="0"/>
              <w:autoSpaceDN w:val="0"/>
              <w:adjustRightInd w:val="0"/>
              <w:rPr>
                <w:rFonts w:ascii="Calibri" w:hAnsi="Calibri" w:cs="Calibri"/>
                <w:b w:val="0"/>
                <w:bCs w:val="0"/>
                <w:sz w:val="22"/>
                <w:szCs w:val="22"/>
              </w:rPr>
            </w:pPr>
            <w:r w:rsidRPr="007F3F85">
              <w:rPr>
                <w:rFonts w:ascii="Calibri" w:hAnsi="Calibri" w:cs="Calibri"/>
                <w:b w:val="0"/>
                <w:bCs w:val="0"/>
                <w:sz w:val="22"/>
                <w:szCs w:val="22"/>
              </w:rPr>
              <w:t>FATOR 5.1 - RELACIONAMENTO PESSOAL - Considerar a forma pelo qual</w:t>
            </w:r>
          </w:p>
          <w:p w14:paraId="3752E683" w14:textId="77777777" w:rsidR="007F3F85" w:rsidRPr="007F3F85" w:rsidRDefault="007F3F85" w:rsidP="007F3F85">
            <w:pPr>
              <w:autoSpaceDE w:val="0"/>
              <w:autoSpaceDN w:val="0"/>
              <w:adjustRightInd w:val="0"/>
              <w:rPr>
                <w:rFonts w:ascii="Calibri,Bold" w:hAnsi="Calibri,Bold" w:cs="Calibri,Bold"/>
                <w:sz w:val="22"/>
                <w:szCs w:val="22"/>
              </w:rPr>
            </w:pPr>
            <w:r w:rsidRPr="007F3F85">
              <w:rPr>
                <w:rFonts w:ascii="Calibri" w:hAnsi="Calibri" w:cs="Calibri"/>
                <w:b w:val="0"/>
                <w:bCs w:val="0"/>
                <w:sz w:val="22"/>
                <w:szCs w:val="22"/>
              </w:rPr>
              <w:t>se relaciona com os colegas de trabalho e usuários do serviço.</w:t>
            </w:r>
          </w:p>
        </w:tc>
        <w:tc>
          <w:tcPr>
            <w:tcW w:w="1276" w:type="dxa"/>
          </w:tcPr>
          <w:p w14:paraId="0261FCD8" w14:textId="77777777" w:rsidR="007F3F85" w:rsidRPr="007F3F85" w:rsidRDefault="007F3F85" w:rsidP="007F3F85">
            <w:pPr>
              <w:autoSpaceDE w:val="0"/>
              <w:autoSpaceDN w:val="0"/>
              <w:adjustRightInd w:val="0"/>
              <w:rPr>
                <w:rFonts w:ascii="Calibri,Bold" w:hAnsi="Calibri,Bold" w:cs="Calibri,Bold"/>
                <w:sz w:val="22"/>
                <w:szCs w:val="22"/>
              </w:rPr>
            </w:pPr>
          </w:p>
        </w:tc>
        <w:tc>
          <w:tcPr>
            <w:tcW w:w="1779" w:type="dxa"/>
            <w:gridSpan w:val="3"/>
          </w:tcPr>
          <w:p w14:paraId="042DA85D" w14:textId="77777777" w:rsidR="007F3F85" w:rsidRPr="007F3F85" w:rsidRDefault="007F3F85" w:rsidP="007F3F85">
            <w:pPr>
              <w:autoSpaceDE w:val="0"/>
              <w:autoSpaceDN w:val="0"/>
              <w:adjustRightInd w:val="0"/>
              <w:rPr>
                <w:rFonts w:ascii="Calibri,Bold" w:hAnsi="Calibri,Bold" w:cs="Calibri,Bold"/>
                <w:sz w:val="22"/>
                <w:szCs w:val="22"/>
              </w:rPr>
            </w:pPr>
          </w:p>
        </w:tc>
      </w:tr>
      <w:tr w:rsidR="007F3F85" w:rsidRPr="007F3F85" w14:paraId="006BF7A3" w14:textId="77777777" w:rsidTr="00982BA5">
        <w:tc>
          <w:tcPr>
            <w:tcW w:w="7201" w:type="dxa"/>
          </w:tcPr>
          <w:p w14:paraId="3D0ACFAE" w14:textId="77777777" w:rsidR="007F3F85" w:rsidRPr="007F3F85" w:rsidRDefault="007F3F85" w:rsidP="007F3F85">
            <w:pPr>
              <w:autoSpaceDE w:val="0"/>
              <w:autoSpaceDN w:val="0"/>
              <w:adjustRightInd w:val="0"/>
              <w:rPr>
                <w:rFonts w:ascii="Calibri" w:hAnsi="Calibri" w:cs="Calibri"/>
                <w:b w:val="0"/>
                <w:bCs w:val="0"/>
                <w:sz w:val="22"/>
                <w:szCs w:val="22"/>
              </w:rPr>
            </w:pPr>
            <w:r w:rsidRPr="007F3F85">
              <w:rPr>
                <w:rFonts w:ascii="Calibri" w:hAnsi="Calibri" w:cs="Calibri"/>
                <w:b w:val="0"/>
                <w:bCs w:val="0"/>
                <w:sz w:val="22"/>
                <w:szCs w:val="22"/>
              </w:rPr>
              <w:t>FATOR 5.2 - COOPERAÇÃO - Considerar a disponibilidade de colaborar</w:t>
            </w:r>
          </w:p>
          <w:p w14:paraId="62CE09CB" w14:textId="77777777" w:rsidR="007F3F85" w:rsidRPr="007F3F85" w:rsidRDefault="007F3F85" w:rsidP="007F3F85">
            <w:pPr>
              <w:autoSpaceDE w:val="0"/>
              <w:autoSpaceDN w:val="0"/>
              <w:adjustRightInd w:val="0"/>
              <w:rPr>
                <w:rFonts w:ascii="Calibri,Bold" w:hAnsi="Calibri,Bold" w:cs="Calibri,Bold"/>
                <w:sz w:val="22"/>
                <w:szCs w:val="22"/>
              </w:rPr>
            </w:pPr>
            <w:r w:rsidRPr="007F3F85">
              <w:rPr>
                <w:rFonts w:ascii="Calibri" w:hAnsi="Calibri" w:cs="Calibri"/>
                <w:b w:val="0"/>
                <w:bCs w:val="0"/>
                <w:sz w:val="22"/>
                <w:szCs w:val="22"/>
              </w:rPr>
              <w:t>com o grupo de trabalho, tendo em vista as necessidades do setor.</w:t>
            </w:r>
          </w:p>
        </w:tc>
        <w:tc>
          <w:tcPr>
            <w:tcW w:w="1276" w:type="dxa"/>
          </w:tcPr>
          <w:p w14:paraId="155AAACF" w14:textId="77777777" w:rsidR="007F3F85" w:rsidRPr="007F3F85" w:rsidRDefault="007F3F85" w:rsidP="007F3F85">
            <w:pPr>
              <w:autoSpaceDE w:val="0"/>
              <w:autoSpaceDN w:val="0"/>
              <w:adjustRightInd w:val="0"/>
              <w:rPr>
                <w:rFonts w:ascii="Calibri,Bold" w:hAnsi="Calibri,Bold" w:cs="Calibri,Bold"/>
                <w:sz w:val="22"/>
                <w:szCs w:val="22"/>
              </w:rPr>
            </w:pPr>
          </w:p>
        </w:tc>
        <w:tc>
          <w:tcPr>
            <w:tcW w:w="1779" w:type="dxa"/>
            <w:gridSpan w:val="3"/>
          </w:tcPr>
          <w:p w14:paraId="5257768E" w14:textId="77777777" w:rsidR="007F3F85" w:rsidRPr="007F3F85" w:rsidRDefault="007F3F85" w:rsidP="007F3F85">
            <w:pPr>
              <w:autoSpaceDE w:val="0"/>
              <w:autoSpaceDN w:val="0"/>
              <w:adjustRightInd w:val="0"/>
              <w:rPr>
                <w:rFonts w:ascii="Calibri,Bold" w:hAnsi="Calibri,Bold" w:cs="Calibri,Bold"/>
                <w:sz w:val="22"/>
                <w:szCs w:val="22"/>
              </w:rPr>
            </w:pPr>
          </w:p>
        </w:tc>
      </w:tr>
      <w:tr w:rsidR="007F3F85" w:rsidRPr="007F3F85" w14:paraId="4CEB8DD4" w14:textId="77777777" w:rsidTr="00982BA5">
        <w:trPr>
          <w:gridAfter w:val="1"/>
          <w:wAfter w:w="14" w:type="dxa"/>
        </w:trPr>
        <w:tc>
          <w:tcPr>
            <w:tcW w:w="10242" w:type="dxa"/>
            <w:gridSpan w:val="4"/>
          </w:tcPr>
          <w:p w14:paraId="4907D7B8" w14:textId="77777777" w:rsidR="007F3F85" w:rsidRPr="007F3F85" w:rsidRDefault="007F3F85" w:rsidP="007F3F85">
            <w:pPr>
              <w:autoSpaceDE w:val="0"/>
              <w:autoSpaceDN w:val="0"/>
              <w:adjustRightInd w:val="0"/>
              <w:rPr>
                <w:rFonts w:ascii="Calibri,Bold" w:hAnsi="Calibri,Bold" w:cs="Calibri,Bold"/>
                <w:sz w:val="20"/>
                <w:szCs w:val="20"/>
              </w:rPr>
            </w:pPr>
            <w:r w:rsidRPr="007F3F85">
              <w:rPr>
                <w:rFonts w:ascii="Calibri,Bold" w:hAnsi="Calibri,Bold" w:cs="Calibri,Bold"/>
                <w:sz w:val="20"/>
                <w:szCs w:val="20"/>
              </w:rPr>
              <w:t>6 - PENALIDADES DISCIPLINARES</w:t>
            </w:r>
          </w:p>
        </w:tc>
      </w:tr>
      <w:tr w:rsidR="007F3F85" w:rsidRPr="007F3F85" w14:paraId="30C001C3" w14:textId="77777777" w:rsidTr="00982BA5">
        <w:tc>
          <w:tcPr>
            <w:tcW w:w="7201" w:type="dxa"/>
          </w:tcPr>
          <w:p w14:paraId="03ACD71C" w14:textId="77777777" w:rsidR="007F3F85" w:rsidRPr="007F3F85" w:rsidRDefault="007F3F85" w:rsidP="007F3F85">
            <w:pPr>
              <w:autoSpaceDE w:val="0"/>
              <w:autoSpaceDN w:val="0"/>
              <w:adjustRightInd w:val="0"/>
              <w:rPr>
                <w:rFonts w:ascii="Calibri" w:hAnsi="Calibri" w:cs="Calibri"/>
                <w:b w:val="0"/>
                <w:bCs w:val="0"/>
                <w:sz w:val="22"/>
                <w:szCs w:val="22"/>
              </w:rPr>
            </w:pPr>
            <w:r w:rsidRPr="007F3F85">
              <w:rPr>
                <w:rFonts w:ascii="Calibri" w:hAnsi="Calibri" w:cs="Calibri"/>
                <w:b w:val="0"/>
                <w:bCs w:val="0"/>
                <w:sz w:val="22"/>
                <w:szCs w:val="22"/>
              </w:rPr>
              <w:t>FATOR 6.1 - PENALIDADES DISCIPLINARES - Considerar o número,</w:t>
            </w:r>
          </w:p>
          <w:p w14:paraId="18C4FF87" w14:textId="77777777" w:rsidR="007F3F85" w:rsidRPr="007F3F85" w:rsidRDefault="007F3F85" w:rsidP="007F3F85">
            <w:pPr>
              <w:autoSpaceDE w:val="0"/>
              <w:autoSpaceDN w:val="0"/>
              <w:adjustRightInd w:val="0"/>
              <w:rPr>
                <w:rFonts w:ascii="Calibri" w:hAnsi="Calibri" w:cs="Calibri"/>
                <w:b w:val="0"/>
                <w:bCs w:val="0"/>
                <w:sz w:val="22"/>
                <w:szCs w:val="22"/>
              </w:rPr>
            </w:pPr>
            <w:r w:rsidRPr="007F3F85">
              <w:rPr>
                <w:rFonts w:ascii="Calibri" w:hAnsi="Calibri" w:cs="Calibri"/>
                <w:b w:val="0"/>
                <w:bCs w:val="0"/>
                <w:sz w:val="22"/>
                <w:szCs w:val="22"/>
              </w:rPr>
              <w:t>recorrência e gravidade das penalidades disciplinares aplicadas (quanto</w:t>
            </w:r>
          </w:p>
          <w:p w14:paraId="588B93EA" w14:textId="77777777" w:rsidR="007F3F85" w:rsidRPr="007F3F85" w:rsidRDefault="007F3F85" w:rsidP="007F3F85">
            <w:pPr>
              <w:autoSpaceDE w:val="0"/>
              <w:autoSpaceDN w:val="0"/>
              <w:adjustRightInd w:val="0"/>
              <w:rPr>
                <w:rFonts w:ascii="Calibri,Bold" w:hAnsi="Calibri,Bold" w:cs="Calibri,Bold"/>
                <w:sz w:val="22"/>
                <w:szCs w:val="22"/>
              </w:rPr>
            </w:pPr>
            <w:r w:rsidRPr="007F3F85">
              <w:rPr>
                <w:rFonts w:ascii="Calibri" w:hAnsi="Calibri" w:cs="Calibri"/>
                <w:b w:val="0"/>
                <w:bCs w:val="0"/>
                <w:sz w:val="22"/>
                <w:szCs w:val="22"/>
              </w:rPr>
              <w:t>menor o numero maior a pontuação da avaliação).</w:t>
            </w:r>
          </w:p>
        </w:tc>
        <w:tc>
          <w:tcPr>
            <w:tcW w:w="1276" w:type="dxa"/>
          </w:tcPr>
          <w:p w14:paraId="7DB668D9" w14:textId="77777777" w:rsidR="007F3F85" w:rsidRPr="007F3F85" w:rsidRDefault="007F3F85" w:rsidP="007F3F85">
            <w:pPr>
              <w:autoSpaceDE w:val="0"/>
              <w:autoSpaceDN w:val="0"/>
              <w:adjustRightInd w:val="0"/>
              <w:rPr>
                <w:rFonts w:ascii="Calibri,Bold" w:hAnsi="Calibri,Bold" w:cs="Calibri,Bold"/>
                <w:sz w:val="22"/>
                <w:szCs w:val="22"/>
              </w:rPr>
            </w:pPr>
          </w:p>
        </w:tc>
        <w:tc>
          <w:tcPr>
            <w:tcW w:w="1779" w:type="dxa"/>
            <w:gridSpan w:val="3"/>
          </w:tcPr>
          <w:p w14:paraId="59E13BCD" w14:textId="77777777" w:rsidR="007F3F85" w:rsidRPr="007F3F85" w:rsidRDefault="007F3F85" w:rsidP="007F3F85">
            <w:pPr>
              <w:autoSpaceDE w:val="0"/>
              <w:autoSpaceDN w:val="0"/>
              <w:adjustRightInd w:val="0"/>
              <w:rPr>
                <w:rFonts w:ascii="Calibri,Bold" w:hAnsi="Calibri,Bold" w:cs="Calibri,Bold"/>
                <w:sz w:val="22"/>
                <w:szCs w:val="22"/>
              </w:rPr>
            </w:pPr>
          </w:p>
        </w:tc>
      </w:tr>
    </w:tbl>
    <w:p w14:paraId="51106AF5" w14:textId="77777777" w:rsidR="007F3F85" w:rsidRPr="007F3F85" w:rsidRDefault="007F3F85" w:rsidP="007F3F85">
      <w:pPr>
        <w:autoSpaceDE w:val="0"/>
        <w:autoSpaceDN w:val="0"/>
        <w:adjustRightInd w:val="0"/>
        <w:rPr>
          <w:rFonts w:ascii="Calibri,Bold" w:hAnsi="Calibri,Bold" w:cs="Calibri,Bold"/>
          <w:sz w:val="22"/>
          <w:szCs w:val="22"/>
        </w:rPr>
      </w:pPr>
    </w:p>
    <w:p w14:paraId="7DE42007" w14:textId="77777777" w:rsidR="007F3F85" w:rsidRPr="007F3F85" w:rsidRDefault="007F3F85" w:rsidP="007F3F85">
      <w:pPr>
        <w:autoSpaceDE w:val="0"/>
        <w:autoSpaceDN w:val="0"/>
        <w:adjustRightInd w:val="0"/>
        <w:rPr>
          <w:rFonts w:ascii="Calibri" w:hAnsi="Calibri" w:cs="Calibri"/>
          <w:b w:val="0"/>
          <w:bCs w:val="0"/>
          <w:sz w:val="22"/>
          <w:szCs w:val="22"/>
        </w:rPr>
      </w:pPr>
      <w:r w:rsidRPr="007F3F85">
        <w:rPr>
          <w:rFonts w:ascii="Calibri,Bold" w:hAnsi="Calibri,Bold" w:cs="Calibri,Bold"/>
          <w:sz w:val="22"/>
          <w:szCs w:val="22"/>
        </w:rPr>
        <w:t>Avaliado</w:t>
      </w:r>
      <w:r w:rsidRPr="007F3F85">
        <w:rPr>
          <w:rFonts w:ascii="Calibri" w:hAnsi="Calibri" w:cs="Calibri"/>
          <w:b w:val="0"/>
          <w:bCs w:val="0"/>
          <w:sz w:val="22"/>
          <w:szCs w:val="22"/>
        </w:rPr>
        <w:t>, se achar necessário, justifique a pontuação estabelecida para cada fator: _________________</w:t>
      </w:r>
    </w:p>
    <w:p w14:paraId="33ADA361" w14:textId="77777777" w:rsidR="007F3F85" w:rsidRPr="007F3F85" w:rsidRDefault="007F3F85" w:rsidP="007F3F85">
      <w:pPr>
        <w:autoSpaceDE w:val="0"/>
        <w:autoSpaceDN w:val="0"/>
        <w:adjustRightInd w:val="0"/>
        <w:rPr>
          <w:rFonts w:ascii="Calibri" w:hAnsi="Calibri" w:cs="Calibri"/>
          <w:b w:val="0"/>
          <w:bCs w:val="0"/>
          <w:sz w:val="22"/>
          <w:szCs w:val="22"/>
        </w:rPr>
      </w:pPr>
      <w:r w:rsidRPr="007F3F85">
        <w:rPr>
          <w:rFonts w:ascii="Calibri" w:hAnsi="Calibri" w:cs="Calibri"/>
          <w:b w:val="0"/>
          <w:bCs w:val="0"/>
          <w:sz w:val="22"/>
          <w:szCs w:val="22"/>
        </w:rPr>
        <w:t>_____________________________________________________________________________________</w:t>
      </w:r>
    </w:p>
    <w:p w14:paraId="27619D60" w14:textId="77777777" w:rsidR="007F3F85" w:rsidRPr="007F3F85" w:rsidRDefault="007F3F85" w:rsidP="007F3F85">
      <w:pPr>
        <w:autoSpaceDE w:val="0"/>
        <w:autoSpaceDN w:val="0"/>
        <w:adjustRightInd w:val="0"/>
        <w:rPr>
          <w:rFonts w:ascii="Calibri" w:hAnsi="Calibri" w:cs="Calibri"/>
          <w:b w:val="0"/>
          <w:bCs w:val="0"/>
          <w:sz w:val="22"/>
          <w:szCs w:val="22"/>
        </w:rPr>
      </w:pPr>
      <w:r w:rsidRPr="007F3F85">
        <w:rPr>
          <w:rFonts w:ascii="Calibri" w:hAnsi="Calibri" w:cs="Calibri"/>
          <w:b w:val="0"/>
          <w:bCs w:val="0"/>
          <w:sz w:val="22"/>
          <w:szCs w:val="22"/>
        </w:rPr>
        <w:t>_____________________________________________________________________________________</w:t>
      </w:r>
    </w:p>
    <w:p w14:paraId="66DF3D3F" w14:textId="77777777" w:rsidR="007F3F85" w:rsidRPr="007F3F85" w:rsidRDefault="007F3F85" w:rsidP="007F3F85">
      <w:pPr>
        <w:autoSpaceDE w:val="0"/>
        <w:autoSpaceDN w:val="0"/>
        <w:adjustRightInd w:val="0"/>
        <w:rPr>
          <w:rFonts w:ascii="Calibri" w:hAnsi="Calibri" w:cs="Calibri"/>
          <w:b w:val="0"/>
          <w:bCs w:val="0"/>
          <w:sz w:val="22"/>
          <w:szCs w:val="22"/>
        </w:rPr>
      </w:pPr>
      <w:r w:rsidRPr="007F3F85">
        <w:rPr>
          <w:rFonts w:ascii="Calibri" w:hAnsi="Calibri" w:cs="Calibri"/>
          <w:b w:val="0"/>
          <w:bCs w:val="0"/>
          <w:sz w:val="22"/>
          <w:szCs w:val="22"/>
        </w:rPr>
        <w:t>_____________________________________________________________________________________</w:t>
      </w:r>
    </w:p>
    <w:p w14:paraId="1D3D7DC5" w14:textId="77777777" w:rsidR="007F3F85" w:rsidRPr="007F3F85" w:rsidRDefault="007F3F85" w:rsidP="007F3F85">
      <w:pPr>
        <w:autoSpaceDE w:val="0"/>
        <w:autoSpaceDN w:val="0"/>
        <w:adjustRightInd w:val="0"/>
        <w:rPr>
          <w:rFonts w:ascii="Calibri,Bold" w:hAnsi="Calibri,Bold" w:cs="Calibri,Bold"/>
          <w:sz w:val="22"/>
          <w:szCs w:val="22"/>
        </w:rPr>
      </w:pPr>
    </w:p>
    <w:p w14:paraId="5B0EA6E9" w14:textId="77777777" w:rsidR="007F3F85" w:rsidRPr="007F3F85" w:rsidRDefault="007F3F85" w:rsidP="007F3F85">
      <w:pPr>
        <w:autoSpaceDE w:val="0"/>
        <w:autoSpaceDN w:val="0"/>
        <w:adjustRightInd w:val="0"/>
        <w:rPr>
          <w:rFonts w:ascii="Calibri,Bold" w:hAnsi="Calibri,Bold" w:cs="Calibri,Bold"/>
          <w:sz w:val="22"/>
          <w:szCs w:val="22"/>
        </w:rPr>
      </w:pPr>
    </w:p>
    <w:p w14:paraId="5C262943" w14:textId="77777777" w:rsidR="007F3F85" w:rsidRPr="007F3F85" w:rsidRDefault="007F3F85" w:rsidP="007F3F85">
      <w:pPr>
        <w:autoSpaceDE w:val="0"/>
        <w:autoSpaceDN w:val="0"/>
        <w:adjustRightInd w:val="0"/>
        <w:rPr>
          <w:rFonts w:ascii="Calibri,Bold" w:hAnsi="Calibri,Bold" w:cs="Calibri,Bold"/>
          <w:sz w:val="22"/>
          <w:szCs w:val="22"/>
        </w:rPr>
      </w:pPr>
    </w:p>
    <w:p w14:paraId="3F09C967" w14:textId="77777777" w:rsidR="007F3F85" w:rsidRPr="007F3F85" w:rsidRDefault="007F3F85" w:rsidP="007F3F85">
      <w:pPr>
        <w:autoSpaceDE w:val="0"/>
        <w:autoSpaceDN w:val="0"/>
        <w:adjustRightInd w:val="0"/>
        <w:rPr>
          <w:rFonts w:ascii="Calibri" w:hAnsi="Calibri" w:cs="Calibri"/>
          <w:b w:val="0"/>
          <w:bCs w:val="0"/>
          <w:sz w:val="22"/>
          <w:szCs w:val="22"/>
        </w:rPr>
      </w:pPr>
      <w:r w:rsidRPr="007F3F85">
        <w:rPr>
          <w:rFonts w:ascii="Calibri,Bold" w:hAnsi="Calibri,Bold" w:cs="Calibri,Bold"/>
          <w:sz w:val="22"/>
          <w:szCs w:val="22"/>
        </w:rPr>
        <w:t>Avaliado</w:t>
      </w:r>
      <w:r w:rsidRPr="007F3F85">
        <w:rPr>
          <w:rFonts w:ascii="Calibri" w:hAnsi="Calibri" w:cs="Calibri"/>
          <w:b w:val="0"/>
          <w:bCs w:val="0"/>
          <w:sz w:val="22"/>
          <w:szCs w:val="22"/>
        </w:rPr>
        <w:t>, relacionar os fatores que impactaram positiva ou negativamente no seu desempenho:</w:t>
      </w:r>
    </w:p>
    <w:p w14:paraId="75805AFE" w14:textId="77777777" w:rsidR="007F3F85" w:rsidRPr="007F3F85" w:rsidRDefault="007F3F85" w:rsidP="007F3F85">
      <w:pPr>
        <w:autoSpaceDE w:val="0"/>
        <w:autoSpaceDN w:val="0"/>
        <w:adjustRightInd w:val="0"/>
        <w:rPr>
          <w:rFonts w:ascii="Calibri" w:hAnsi="Calibri" w:cs="Calibri"/>
          <w:b w:val="0"/>
          <w:bCs w:val="0"/>
          <w:sz w:val="22"/>
          <w:szCs w:val="22"/>
        </w:rPr>
      </w:pPr>
      <w:r w:rsidRPr="007F3F85">
        <w:rPr>
          <w:rFonts w:ascii="Calibri" w:hAnsi="Calibri" w:cs="Calibri"/>
          <w:b w:val="0"/>
          <w:bCs w:val="0"/>
          <w:sz w:val="22"/>
          <w:szCs w:val="22"/>
        </w:rPr>
        <w:t>_____________________________________________________________________________________</w:t>
      </w:r>
    </w:p>
    <w:p w14:paraId="582FB5A9" w14:textId="77777777" w:rsidR="007F3F85" w:rsidRPr="007F3F85" w:rsidRDefault="007F3F85" w:rsidP="007F3F85">
      <w:pPr>
        <w:autoSpaceDE w:val="0"/>
        <w:autoSpaceDN w:val="0"/>
        <w:adjustRightInd w:val="0"/>
        <w:rPr>
          <w:rFonts w:ascii="Calibri" w:hAnsi="Calibri" w:cs="Calibri"/>
          <w:b w:val="0"/>
          <w:bCs w:val="0"/>
          <w:sz w:val="22"/>
          <w:szCs w:val="22"/>
        </w:rPr>
      </w:pPr>
      <w:r w:rsidRPr="007F3F85">
        <w:rPr>
          <w:rFonts w:ascii="Calibri" w:hAnsi="Calibri" w:cs="Calibri"/>
          <w:b w:val="0"/>
          <w:bCs w:val="0"/>
          <w:sz w:val="22"/>
          <w:szCs w:val="22"/>
        </w:rPr>
        <w:t>_____________________________________________________________________________________</w:t>
      </w:r>
    </w:p>
    <w:p w14:paraId="39590A1C" w14:textId="77777777" w:rsidR="007F3F85" w:rsidRPr="007F3F85" w:rsidRDefault="007F3F85" w:rsidP="007F3F85">
      <w:pPr>
        <w:autoSpaceDE w:val="0"/>
        <w:autoSpaceDN w:val="0"/>
        <w:adjustRightInd w:val="0"/>
        <w:rPr>
          <w:rFonts w:ascii="Calibri" w:hAnsi="Calibri" w:cs="Calibri"/>
          <w:b w:val="0"/>
          <w:bCs w:val="0"/>
          <w:sz w:val="22"/>
          <w:szCs w:val="22"/>
        </w:rPr>
      </w:pPr>
      <w:r w:rsidRPr="007F3F85">
        <w:rPr>
          <w:rFonts w:ascii="Calibri" w:hAnsi="Calibri" w:cs="Calibri"/>
          <w:b w:val="0"/>
          <w:bCs w:val="0"/>
          <w:sz w:val="22"/>
          <w:szCs w:val="22"/>
        </w:rPr>
        <w:t>_____________________________________________________________________________________</w:t>
      </w:r>
    </w:p>
    <w:p w14:paraId="27E5955C" w14:textId="77777777" w:rsidR="007F3F85" w:rsidRPr="007F3F85" w:rsidRDefault="007F3F85" w:rsidP="007F3F85">
      <w:pPr>
        <w:autoSpaceDE w:val="0"/>
        <w:autoSpaceDN w:val="0"/>
        <w:adjustRightInd w:val="0"/>
        <w:rPr>
          <w:rFonts w:ascii="Calibri" w:hAnsi="Calibri" w:cs="Calibri"/>
          <w:b w:val="0"/>
          <w:bCs w:val="0"/>
          <w:sz w:val="22"/>
          <w:szCs w:val="22"/>
        </w:rPr>
      </w:pPr>
    </w:p>
    <w:p w14:paraId="2D9FC550" w14:textId="77777777" w:rsidR="007F3F85" w:rsidRPr="007F3F85" w:rsidRDefault="007F3F85" w:rsidP="007F3F85">
      <w:pPr>
        <w:autoSpaceDE w:val="0"/>
        <w:autoSpaceDN w:val="0"/>
        <w:adjustRightInd w:val="0"/>
        <w:rPr>
          <w:rFonts w:ascii="Calibri" w:hAnsi="Calibri" w:cs="Calibri"/>
          <w:b w:val="0"/>
          <w:bCs w:val="0"/>
          <w:sz w:val="22"/>
          <w:szCs w:val="22"/>
        </w:rPr>
      </w:pPr>
    </w:p>
    <w:p w14:paraId="65614E33" w14:textId="77777777" w:rsidR="007F3F85" w:rsidRPr="007F3F85" w:rsidRDefault="007F3F85" w:rsidP="007F3F85">
      <w:pPr>
        <w:autoSpaceDE w:val="0"/>
        <w:autoSpaceDN w:val="0"/>
        <w:adjustRightInd w:val="0"/>
        <w:rPr>
          <w:rFonts w:ascii="Calibri" w:hAnsi="Calibri" w:cs="Calibri"/>
          <w:b w:val="0"/>
          <w:bCs w:val="0"/>
          <w:sz w:val="22"/>
          <w:szCs w:val="22"/>
        </w:rPr>
      </w:pPr>
    </w:p>
    <w:p w14:paraId="6101E6F2" w14:textId="77777777" w:rsidR="007F3F85" w:rsidRPr="007F3F85" w:rsidRDefault="007F3F85" w:rsidP="007F3F85">
      <w:pPr>
        <w:autoSpaceDE w:val="0"/>
        <w:autoSpaceDN w:val="0"/>
        <w:adjustRightInd w:val="0"/>
        <w:rPr>
          <w:rFonts w:ascii="Calibri" w:hAnsi="Calibri" w:cs="Calibri"/>
          <w:b w:val="0"/>
          <w:bCs w:val="0"/>
          <w:sz w:val="22"/>
          <w:szCs w:val="22"/>
        </w:rPr>
      </w:pPr>
      <w:r w:rsidRPr="007F3F85">
        <w:rPr>
          <w:rFonts w:ascii="Calibri,Bold" w:hAnsi="Calibri,Bold" w:cs="Calibri,Bold"/>
          <w:sz w:val="22"/>
          <w:szCs w:val="22"/>
        </w:rPr>
        <w:t>Avaliador</w:t>
      </w:r>
      <w:r w:rsidRPr="007F3F85">
        <w:rPr>
          <w:rFonts w:ascii="Calibri" w:hAnsi="Calibri" w:cs="Calibri"/>
          <w:b w:val="0"/>
          <w:bCs w:val="0"/>
          <w:sz w:val="22"/>
          <w:szCs w:val="22"/>
        </w:rPr>
        <w:t>, se achar necessário, justifique a pontuação estabelecida para cada fator: ________________</w:t>
      </w:r>
    </w:p>
    <w:p w14:paraId="2105CBC0" w14:textId="77777777" w:rsidR="007F3F85" w:rsidRPr="007F3F85" w:rsidRDefault="007F3F85" w:rsidP="007F3F85">
      <w:pPr>
        <w:autoSpaceDE w:val="0"/>
        <w:autoSpaceDN w:val="0"/>
        <w:adjustRightInd w:val="0"/>
        <w:rPr>
          <w:rFonts w:ascii="Calibri" w:hAnsi="Calibri" w:cs="Calibri"/>
          <w:b w:val="0"/>
          <w:bCs w:val="0"/>
          <w:sz w:val="22"/>
          <w:szCs w:val="22"/>
        </w:rPr>
      </w:pPr>
      <w:r w:rsidRPr="007F3F85">
        <w:rPr>
          <w:rFonts w:ascii="Calibri" w:hAnsi="Calibri" w:cs="Calibri"/>
          <w:b w:val="0"/>
          <w:bCs w:val="0"/>
          <w:sz w:val="22"/>
          <w:szCs w:val="22"/>
        </w:rPr>
        <w:t>_____________________________________________________________________________________</w:t>
      </w:r>
    </w:p>
    <w:p w14:paraId="7666458F" w14:textId="77777777" w:rsidR="007F3F85" w:rsidRPr="007F3F85" w:rsidRDefault="007F3F85" w:rsidP="007F3F85">
      <w:pPr>
        <w:autoSpaceDE w:val="0"/>
        <w:autoSpaceDN w:val="0"/>
        <w:adjustRightInd w:val="0"/>
        <w:rPr>
          <w:rFonts w:ascii="Calibri" w:hAnsi="Calibri" w:cs="Calibri"/>
          <w:b w:val="0"/>
          <w:bCs w:val="0"/>
          <w:sz w:val="22"/>
          <w:szCs w:val="22"/>
        </w:rPr>
      </w:pPr>
      <w:r w:rsidRPr="007F3F85">
        <w:rPr>
          <w:rFonts w:ascii="Calibri" w:hAnsi="Calibri" w:cs="Calibri"/>
          <w:b w:val="0"/>
          <w:bCs w:val="0"/>
          <w:sz w:val="22"/>
          <w:szCs w:val="22"/>
        </w:rPr>
        <w:t>_____________________________________________________________________________________</w:t>
      </w:r>
    </w:p>
    <w:p w14:paraId="4C8783B9" w14:textId="77777777" w:rsidR="007F3F85" w:rsidRPr="007F3F85" w:rsidRDefault="007F3F85" w:rsidP="007F3F85">
      <w:pPr>
        <w:autoSpaceDE w:val="0"/>
        <w:autoSpaceDN w:val="0"/>
        <w:adjustRightInd w:val="0"/>
        <w:rPr>
          <w:rFonts w:ascii="Calibri" w:hAnsi="Calibri" w:cs="Calibri"/>
          <w:b w:val="0"/>
          <w:bCs w:val="0"/>
          <w:sz w:val="22"/>
          <w:szCs w:val="22"/>
        </w:rPr>
      </w:pPr>
      <w:r w:rsidRPr="007F3F85">
        <w:rPr>
          <w:rFonts w:ascii="Calibri" w:hAnsi="Calibri" w:cs="Calibri"/>
          <w:b w:val="0"/>
          <w:bCs w:val="0"/>
          <w:sz w:val="22"/>
          <w:szCs w:val="22"/>
        </w:rPr>
        <w:t>_____________________________________________________________________________________</w:t>
      </w:r>
    </w:p>
    <w:p w14:paraId="05D524F4" w14:textId="77777777" w:rsidR="007F3F85" w:rsidRPr="007F3F85" w:rsidRDefault="007F3F85" w:rsidP="007F3F85">
      <w:pPr>
        <w:autoSpaceDE w:val="0"/>
        <w:autoSpaceDN w:val="0"/>
        <w:adjustRightInd w:val="0"/>
        <w:rPr>
          <w:rFonts w:ascii="Calibri" w:hAnsi="Calibri" w:cs="Calibri"/>
          <w:b w:val="0"/>
          <w:bCs w:val="0"/>
          <w:sz w:val="22"/>
          <w:szCs w:val="22"/>
        </w:rPr>
      </w:pPr>
    </w:p>
    <w:p w14:paraId="5CF768D3" w14:textId="77777777" w:rsidR="007F3F85" w:rsidRPr="007F3F85" w:rsidRDefault="007F3F85" w:rsidP="007F3F85">
      <w:pPr>
        <w:autoSpaceDE w:val="0"/>
        <w:autoSpaceDN w:val="0"/>
        <w:adjustRightInd w:val="0"/>
        <w:rPr>
          <w:rFonts w:ascii="Calibri" w:hAnsi="Calibri" w:cs="Calibri"/>
          <w:b w:val="0"/>
          <w:bCs w:val="0"/>
          <w:sz w:val="22"/>
          <w:szCs w:val="22"/>
        </w:rPr>
      </w:pPr>
    </w:p>
    <w:p w14:paraId="1A7D4BBC" w14:textId="77777777" w:rsidR="007F3F85" w:rsidRPr="007F3F85" w:rsidRDefault="007F3F85" w:rsidP="007F3F85">
      <w:pPr>
        <w:autoSpaceDE w:val="0"/>
        <w:autoSpaceDN w:val="0"/>
        <w:adjustRightInd w:val="0"/>
        <w:rPr>
          <w:rFonts w:ascii="Calibri" w:hAnsi="Calibri" w:cs="Calibri"/>
          <w:b w:val="0"/>
          <w:bCs w:val="0"/>
          <w:sz w:val="22"/>
          <w:szCs w:val="22"/>
        </w:rPr>
      </w:pPr>
      <w:r w:rsidRPr="007F3F85">
        <w:rPr>
          <w:rFonts w:ascii="Calibri" w:hAnsi="Calibri" w:cs="Calibri"/>
          <w:b w:val="0"/>
          <w:bCs w:val="0"/>
          <w:sz w:val="22"/>
          <w:szCs w:val="22"/>
        </w:rPr>
        <w:t xml:space="preserve">Concorda com sua avaliação? </w:t>
      </w:r>
      <w:proofErr w:type="gramStart"/>
      <w:r w:rsidRPr="007F3F85">
        <w:rPr>
          <w:rFonts w:ascii="Calibri" w:hAnsi="Calibri" w:cs="Calibri"/>
          <w:b w:val="0"/>
          <w:bCs w:val="0"/>
          <w:sz w:val="22"/>
          <w:szCs w:val="22"/>
        </w:rPr>
        <w:t xml:space="preserve">( </w:t>
      </w:r>
      <w:proofErr w:type="gramEnd"/>
      <w:r w:rsidRPr="007F3F85">
        <w:rPr>
          <w:rFonts w:ascii="Calibri" w:hAnsi="Calibri" w:cs="Calibri"/>
          <w:b w:val="0"/>
          <w:bCs w:val="0"/>
          <w:sz w:val="22"/>
          <w:szCs w:val="22"/>
        </w:rPr>
        <w:t>) Sim ( ) Não</w:t>
      </w:r>
    </w:p>
    <w:p w14:paraId="53CF200C" w14:textId="77777777" w:rsidR="007F3F85" w:rsidRPr="007F3F85" w:rsidRDefault="007F3F85" w:rsidP="007F3F85">
      <w:pPr>
        <w:autoSpaceDE w:val="0"/>
        <w:autoSpaceDN w:val="0"/>
        <w:adjustRightInd w:val="0"/>
        <w:rPr>
          <w:rFonts w:ascii="Calibri" w:hAnsi="Calibri" w:cs="Calibri"/>
          <w:b w:val="0"/>
          <w:bCs w:val="0"/>
          <w:sz w:val="22"/>
          <w:szCs w:val="22"/>
        </w:rPr>
      </w:pPr>
      <w:r w:rsidRPr="007F3F85">
        <w:rPr>
          <w:rFonts w:ascii="Calibri" w:hAnsi="Calibri" w:cs="Calibri"/>
          <w:b w:val="0"/>
          <w:bCs w:val="0"/>
          <w:sz w:val="22"/>
          <w:szCs w:val="22"/>
        </w:rPr>
        <w:t>Justifique: ____________________________________________________________________________</w:t>
      </w:r>
    </w:p>
    <w:p w14:paraId="4C0D4167" w14:textId="77777777" w:rsidR="007F3F85" w:rsidRPr="007F3F85" w:rsidRDefault="007F3F85" w:rsidP="007F3F85">
      <w:pPr>
        <w:autoSpaceDE w:val="0"/>
        <w:autoSpaceDN w:val="0"/>
        <w:adjustRightInd w:val="0"/>
        <w:rPr>
          <w:rFonts w:ascii="Calibri" w:hAnsi="Calibri" w:cs="Calibri"/>
          <w:b w:val="0"/>
          <w:bCs w:val="0"/>
          <w:sz w:val="22"/>
          <w:szCs w:val="22"/>
        </w:rPr>
      </w:pPr>
      <w:r w:rsidRPr="007F3F85">
        <w:rPr>
          <w:rFonts w:ascii="Calibri" w:hAnsi="Calibri" w:cs="Calibri"/>
          <w:b w:val="0"/>
          <w:bCs w:val="0"/>
          <w:sz w:val="22"/>
          <w:szCs w:val="22"/>
        </w:rPr>
        <w:t>_____________________________________________________________________________________</w:t>
      </w:r>
    </w:p>
    <w:p w14:paraId="3392EC7A" w14:textId="77777777" w:rsidR="007F3F85" w:rsidRPr="007F3F85" w:rsidRDefault="007F3F85" w:rsidP="007F3F85">
      <w:pPr>
        <w:autoSpaceDE w:val="0"/>
        <w:autoSpaceDN w:val="0"/>
        <w:adjustRightInd w:val="0"/>
        <w:rPr>
          <w:rFonts w:ascii="Calibri" w:hAnsi="Calibri" w:cs="Calibri"/>
          <w:b w:val="0"/>
          <w:bCs w:val="0"/>
          <w:sz w:val="22"/>
          <w:szCs w:val="22"/>
        </w:rPr>
      </w:pPr>
      <w:r w:rsidRPr="007F3F85">
        <w:rPr>
          <w:rFonts w:ascii="Calibri" w:hAnsi="Calibri" w:cs="Calibri"/>
          <w:b w:val="0"/>
          <w:bCs w:val="0"/>
          <w:sz w:val="22"/>
          <w:szCs w:val="22"/>
        </w:rPr>
        <w:t>_____________________________________________________________________________________</w:t>
      </w:r>
    </w:p>
    <w:p w14:paraId="2686D8EB" w14:textId="77777777" w:rsidR="007F3F85" w:rsidRPr="007F3F85" w:rsidRDefault="007F3F85" w:rsidP="007F3F85">
      <w:pPr>
        <w:autoSpaceDE w:val="0"/>
        <w:autoSpaceDN w:val="0"/>
        <w:adjustRightInd w:val="0"/>
        <w:rPr>
          <w:rFonts w:ascii="Calibri" w:hAnsi="Calibri" w:cs="Calibri"/>
          <w:b w:val="0"/>
          <w:bCs w:val="0"/>
          <w:sz w:val="22"/>
          <w:szCs w:val="22"/>
        </w:rPr>
      </w:pPr>
    </w:p>
    <w:p w14:paraId="1E3C659F" w14:textId="77777777" w:rsidR="007F3F85" w:rsidRPr="007F3F85" w:rsidRDefault="007F3F85" w:rsidP="007F3F85">
      <w:pPr>
        <w:autoSpaceDE w:val="0"/>
        <w:autoSpaceDN w:val="0"/>
        <w:adjustRightInd w:val="0"/>
        <w:rPr>
          <w:rFonts w:ascii="Calibri" w:hAnsi="Calibri" w:cs="Calibri"/>
          <w:b w:val="0"/>
          <w:bCs w:val="0"/>
          <w:sz w:val="22"/>
          <w:szCs w:val="22"/>
        </w:rPr>
      </w:pPr>
    </w:p>
    <w:p w14:paraId="0E134BB9" w14:textId="77777777" w:rsidR="007F3F85" w:rsidRPr="007F3F85" w:rsidRDefault="007F3F85" w:rsidP="007F3F85">
      <w:pPr>
        <w:autoSpaceDE w:val="0"/>
        <w:autoSpaceDN w:val="0"/>
        <w:adjustRightInd w:val="0"/>
        <w:rPr>
          <w:rFonts w:ascii="Calibri" w:hAnsi="Calibri" w:cs="Calibri"/>
          <w:b w:val="0"/>
          <w:bCs w:val="0"/>
          <w:sz w:val="22"/>
          <w:szCs w:val="22"/>
        </w:rPr>
      </w:pPr>
    </w:p>
    <w:p w14:paraId="154CAC36" w14:textId="77777777" w:rsidR="007F3F85" w:rsidRPr="007F3F85" w:rsidRDefault="007F3F85" w:rsidP="007F3F85">
      <w:pPr>
        <w:autoSpaceDE w:val="0"/>
        <w:autoSpaceDN w:val="0"/>
        <w:adjustRightInd w:val="0"/>
        <w:rPr>
          <w:rFonts w:ascii="Calibri" w:hAnsi="Calibri" w:cs="Calibri"/>
          <w:b w:val="0"/>
          <w:bCs w:val="0"/>
          <w:sz w:val="22"/>
          <w:szCs w:val="22"/>
        </w:rPr>
      </w:pPr>
    </w:p>
    <w:p w14:paraId="39774957" w14:textId="77777777" w:rsidR="007F3F85" w:rsidRPr="007F3F85" w:rsidRDefault="007F3F85" w:rsidP="007F3F85">
      <w:pPr>
        <w:autoSpaceDE w:val="0"/>
        <w:autoSpaceDN w:val="0"/>
        <w:adjustRightInd w:val="0"/>
        <w:rPr>
          <w:rFonts w:ascii="Calibri" w:hAnsi="Calibri" w:cs="Calibri"/>
          <w:b w:val="0"/>
          <w:bCs w:val="0"/>
          <w:sz w:val="22"/>
          <w:szCs w:val="22"/>
        </w:rPr>
      </w:pPr>
    </w:p>
    <w:p w14:paraId="30457183" w14:textId="77777777" w:rsidR="007F3F85" w:rsidRPr="007F3F85" w:rsidRDefault="007F3F85" w:rsidP="007F3F85">
      <w:pPr>
        <w:autoSpaceDE w:val="0"/>
        <w:autoSpaceDN w:val="0"/>
        <w:adjustRightInd w:val="0"/>
        <w:rPr>
          <w:rFonts w:ascii="Calibri" w:hAnsi="Calibri" w:cs="Calibri"/>
          <w:b w:val="0"/>
          <w:bCs w:val="0"/>
          <w:sz w:val="22"/>
          <w:szCs w:val="22"/>
        </w:rPr>
      </w:pPr>
      <w:r w:rsidRPr="007F3F85">
        <w:rPr>
          <w:rFonts w:ascii="Calibri" w:hAnsi="Calibri" w:cs="Calibri"/>
          <w:b w:val="0"/>
          <w:bCs w:val="0"/>
          <w:sz w:val="22"/>
          <w:szCs w:val="22"/>
        </w:rPr>
        <w:t>Em ___/____/_________ Assinatura Avaliado______________________________________________</w:t>
      </w:r>
    </w:p>
    <w:p w14:paraId="73207F6F" w14:textId="77777777" w:rsidR="007F3F85" w:rsidRPr="007F3F85" w:rsidRDefault="007F3F85" w:rsidP="007F3F85">
      <w:pPr>
        <w:autoSpaceDE w:val="0"/>
        <w:autoSpaceDN w:val="0"/>
        <w:adjustRightInd w:val="0"/>
        <w:rPr>
          <w:rFonts w:ascii="Calibri" w:hAnsi="Calibri" w:cs="Calibri"/>
          <w:b w:val="0"/>
          <w:bCs w:val="0"/>
          <w:sz w:val="22"/>
          <w:szCs w:val="22"/>
        </w:rPr>
      </w:pPr>
      <w:r w:rsidRPr="007F3F85">
        <w:rPr>
          <w:rFonts w:ascii="Calibri" w:hAnsi="Calibri" w:cs="Calibri"/>
          <w:b w:val="0"/>
          <w:bCs w:val="0"/>
          <w:sz w:val="22"/>
          <w:szCs w:val="22"/>
        </w:rPr>
        <w:t>Em ___/____/_________ Assinatura Avaliador ______________________________________________</w:t>
      </w:r>
    </w:p>
    <w:p w14:paraId="40C5C527" w14:textId="77777777" w:rsidR="007F3F85" w:rsidRDefault="007F3F85" w:rsidP="007F3F85">
      <w:r w:rsidRPr="007F3F85">
        <w:rPr>
          <w:rFonts w:ascii="Calibri" w:hAnsi="Calibri" w:cs="Calibri"/>
          <w:b w:val="0"/>
          <w:bCs w:val="0"/>
          <w:sz w:val="22"/>
          <w:szCs w:val="22"/>
        </w:rPr>
        <w:t>Em ___/____/_________ Assinatura Diretor Executivo ___________________</w:t>
      </w:r>
    </w:p>
    <w:sectPr w:rsidR="007F3F85" w:rsidSect="00B72468">
      <w:headerReference w:type="even" r:id="rId9"/>
      <w:headerReference w:type="default" r:id="rId10"/>
      <w:footerReference w:type="default" r:id="rId11"/>
      <w:headerReference w:type="first" r:id="rId12"/>
      <w:pgSz w:w="11907" w:h="16840" w:code="9"/>
      <w:pgMar w:top="2268" w:right="1417" w:bottom="1418" w:left="993" w:header="426" w:footer="68" w:gutter="0"/>
      <w:cols w:space="708"/>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7E2B3F" w14:textId="77777777" w:rsidR="00043C01" w:rsidRDefault="00043C01" w:rsidP="004065FD">
      <w:r>
        <w:separator/>
      </w:r>
    </w:p>
  </w:endnote>
  <w:endnote w:type="continuationSeparator" w:id="0">
    <w:p w14:paraId="53608C0A" w14:textId="77777777" w:rsidR="00043C01" w:rsidRDefault="00043C01" w:rsidP="00406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Palatino Linotype">
    <w:altName w:val="Palatino"/>
    <w:panose1 w:val="02040502050505030304"/>
    <w:charset w:val="00"/>
    <w:family w:val="roman"/>
    <w:pitch w:val="variable"/>
    <w:sig w:usb0="E0000287" w:usb1="40000013" w:usb2="00000000" w:usb3="00000000" w:csb0="0000019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D4CF54" w14:textId="77777777" w:rsidR="00E816A7" w:rsidRPr="00211A05" w:rsidRDefault="00E816A7" w:rsidP="00B72468">
    <w:pPr>
      <w:ind w:left="211"/>
      <w:jc w:val="center"/>
      <w:rPr>
        <w:rFonts w:ascii="Calibri" w:hAnsi="Calibri"/>
        <w:b w:val="0"/>
        <w:bCs w:val="0"/>
        <w:sz w:val="24"/>
      </w:rPr>
    </w:pPr>
    <w:r w:rsidRPr="005B1F8C">
      <w:rPr>
        <w:rFonts w:ascii="Calibri" w:hAnsi="Calibri" w:cs="Calibri"/>
        <w:b w:val="0"/>
        <w:sz w:val="22"/>
        <w:szCs w:val="22"/>
      </w:rPr>
      <w:t xml:space="preserve">Rodovia Municipal José </w:t>
    </w:r>
    <w:proofErr w:type="spellStart"/>
    <w:r w:rsidRPr="005B1F8C">
      <w:rPr>
        <w:rFonts w:ascii="Calibri" w:hAnsi="Calibri" w:cs="Calibri"/>
        <w:b w:val="0"/>
        <w:sz w:val="22"/>
        <w:szCs w:val="22"/>
      </w:rPr>
      <w:t>Gheller</w:t>
    </w:r>
    <w:proofErr w:type="spellEnd"/>
    <w:r w:rsidRPr="005B1F8C">
      <w:rPr>
        <w:rFonts w:ascii="Calibri" w:hAnsi="Calibri" w:cs="Calibri"/>
        <w:b w:val="0"/>
        <w:sz w:val="22"/>
        <w:szCs w:val="22"/>
      </w:rPr>
      <w:t>, nº 501, Bairro Santa Lúcia, CEP: 89.565-453,</w:t>
    </w:r>
    <w:r>
      <w:rPr>
        <w:rFonts w:ascii="Calibri" w:hAnsi="Calibri" w:cs="Calibri"/>
        <w:b w:val="0"/>
        <w:sz w:val="22"/>
        <w:szCs w:val="22"/>
      </w:rPr>
      <w:t xml:space="preserve"> </w:t>
    </w:r>
    <w:r w:rsidRPr="005B1F8C">
      <w:rPr>
        <w:rFonts w:ascii="Calibri" w:hAnsi="Calibri" w:cs="Calibri"/>
        <w:b w:val="0"/>
        <w:sz w:val="22"/>
        <w:szCs w:val="22"/>
      </w:rPr>
      <w:t>Município de Videira</w:t>
    </w:r>
    <w:r>
      <w:rPr>
        <w:rFonts w:ascii="Calibri" w:hAnsi="Calibri" w:cs="Calibri"/>
        <w:b w:val="0"/>
        <w:sz w:val="22"/>
        <w:szCs w:val="22"/>
      </w:rPr>
      <w:t>/SC</w:t>
    </w:r>
    <w:r>
      <w:rPr>
        <w:rFonts w:ascii="Calibri" w:eastAsia="Calibri" w:hAnsi="Calibri" w:cs="Calibri"/>
        <w:b w:val="0"/>
        <w:color w:val="000000"/>
        <w:sz w:val="22"/>
        <w:szCs w:val="22"/>
        <w:lang w:eastAsia="en-US"/>
      </w:rPr>
      <w:t xml:space="preserve"> Fone</w:t>
    </w:r>
    <w:r>
      <w:rPr>
        <w:rFonts w:ascii="Calibri" w:hAnsi="Calibri"/>
        <w:b w:val="0"/>
        <w:bCs w:val="0"/>
        <w:sz w:val="24"/>
      </w:rPr>
      <w:t>:</w:t>
    </w:r>
    <w:r w:rsidRPr="00211A05">
      <w:rPr>
        <w:rFonts w:ascii="Calibri" w:hAnsi="Calibri"/>
        <w:b w:val="0"/>
        <w:bCs w:val="0"/>
        <w:sz w:val="24"/>
      </w:rPr>
      <w:t xml:space="preserve"> (49) 35</w:t>
    </w:r>
    <w:r>
      <w:rPr>
        <w:rFonts w:ascii="Calibri" w:hAnsi="Calibri"/>
        <w:b w:val="0"/>
        <w:bCs w:val="0"/>
        <w:sz w:val="24"/>
      </w:rPr>
      <w:t>31-1653 /</w:t>
    </w:r>
    <w:r w:rsidRPr="00211A05">
      <w:rPr>
        <w:rFonts w:ascii="Calibri" w:hAnsi="Calibri"/>
        <w:b w:val="0"/>
        <w:bCs w:val="0"/>
        <w:sz w:val="24"/>
      </w:rPr>
      <w:t xml:space="preserve"> </w:t>
    </w:r>
    <w:r>
      <w:rPr>
        <w:rFonts w:ascii="Calibri" w:hAnsi="Calibri"/>
        <w:b w:val="0"/>
        <w:bCs w:val="0"/>
        <w:sz w:val="24"/>
      </w:rPr>
      <w:t xml:space="preserve">(49) 3531-1663 </w:t>
    </w:r>
  </w:p>
  <w:p w14:paraId="6322A6A6" w14:textId="77777777" w:rsidR="00E816A7" w:rsidRDefault="00E816A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16F634" w14:textId="77777777" w:rsidR="00043C01" w:rsidRDefault="00043C01" w:rsidP="004065FD">
      <w:r>
        <w:separator/>
      </w:r>
    </w:p>
  </w:footnote>
  <w:footnote w:type="continuationSeparator" w:id="0">
    <w:p w14:paraId="4252355B" w14:textId="77777777" w:rsidR="00043C01" w:rsidRDefault="00043C01" w:rsidP="004065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9D56E2" w14:textId="77777777" w:rsidR="00E816A7" w:rsidRDefault="00E816A7">
    <w:pPr>
      <w:pStyle w:val="Cabealho"/>
    </w:pPr>
    <w:r>
      <w:rPr>
        <w:noProof/>
      </w:rPr>
      <w:pict w14:anchorId="28D184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1911516" o:spid="_x0000_s2051" type="#_x0000_t136" style="position:absolute;margin-left:0;margin-top:0;width:424.2pt;height:96.6pt;rotation:315;z-index:-251655168;mso-position-horizontal:center;mso-position-horizontal-relative:margin;mso-position-vertical:center;mso-position-vertical-relative:margin" o:allowincell="f" fillcolor="silver" stroked="f">
          <v:fill opacity=".5"/>
          <v:textpath style="font-family:&quot;Verdana&quot;;font-size:80pt" string="CISAMARP"/>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0973D9" w14:textId="77777777" w:rsidR="00E816A7" w:rsidRPr="002D22BD" w:rsidRDefault="00E816A7" w:rsidP="00B72468">
    <w:pPr>
      <w:pStyle w:val="Ttulo2"/>
      <w:numPr>
        <w:ilvl w:val="0"/>
        <w:numId w:val="0"/>
      </w:numPr>
      <w:jc w:val="center"/>
      <w:rPr>
        <w:sz w:val="40"/>
      </w:rPr>
    </w:pPr>
    <w:r>
      <w:rPr>
        <w:b w:val="0"/>
        <w:bCs w:val="0"/>
        <w:noProof/>
        <w:lang w:val="pt-BR" w:eastAsia="pt-BR"/>
      </w:rPr>
      <w:drawing>
        <wp:anchor distT="0" distB="0" distL="114300" distR="114300" simplePos="0" relativeHeight="251663360" behindDoc="0" locked="0" layoutInCell="1" allowOverlap="1" wp14:anchorId="08C6F2EF" wp14:editId="5362617D">
          <wp:simplePos x="0" y="0"/>
          <wp:positionH relativeFrom="column">
            <wp:posOffset>-144780</wp:posOffset>
          </wp:positionH>
          <wp:positionV relativeFrom="paragraph">
            <wp:posOffset>-11430</wp:posOffset>
          </wp:positionV>
          <wp:extent cx="857250" cy="865505"/>
          <wp:effectExtent l="0" t="0" r="0" b="0"/>
          <wp:wrapNone/>
          <wp:docPr id="37"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65505"/>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bCs w:val="0"/>
        <w:noProof/>
        <w:lang w:val="pt-BR" w:eastAsia="pt-BR"/>
      </w:rPr>
      <w:drawing>
        <wp:anchor distT="0" distB="0" distL="114300" distR="114300" simplePos="0" relativeHeight="251659264" behindDoc="0" locked="0" layoutInCell="1" allowOverlap="1" wp14:anchorId="0042C7C3" wp14:editId="1CF64508">
          <wp:simplePos x="0" y="0"/>
          <wp:positionH relativeFrom="column">
            <wp:posOffset>772795</wp:posOffset>
          </wp:positionH>
          <wp:positionV relativeFrom="paragraph">
            <wp:posOffset>-10160</wp:posOffset>
          </wp:positionV>
          <wp:extent cx="1007745" cy="899160"/>
          <wp:effectExtent l="0" t="0" r="1905" b="0"/>
          <wp:wrapNone/>
          <wp:docPr id="45" name="Imagem 45" descr="mapa cisamarp com os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a cisamarp com os 2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7745" cy="8991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w:drawing>
        <wp:anchor distT="0" distB="0" distL="114300" distR="114300" simplePos="0" relativeHeight="251665408" behindDoc="0" locked="0" layoutInCell="1" allowOverlap="1" wp14:anchorId="2EC2F86F" wp14:editId="08C188DA">
          <wp:simplePos x="0" y="0"/>
          <wp:positionH relativeFrom="column">
            <wp:posOffset>4822825</wp:posOffset>
          </wp:positionH>
          <wp:positionV relativeFrom="paragraph">
            <wp:posOffset>264795</wp:posOffset>
          </wp:positionV>
          <wp:extent cx="758825" cy="410845"/>
          <wp:effectExtent l="0" t="0" r="3175" b="8255"/>
          <wp:wrapNone/>
          <wp:docPr id="46" name="Imagem 46" descr="su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us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8825" cy="410845"/>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bCs w:val="0"/>
        <w:noProof/>
        <w:lang w:val="pt-BR" w:eastAsia="pt-BR"/>
      </w:rPr>
      <w:drawing>
        <wp:anchor distT="0" distB="0" distL="114300" distR="114300" simplePos="0" relativeHeight="251664384" behindDoc="0" locked="0" layoutInCell="1" allowOverlap="1" wp14:anchorId="03ABD476" wp14:editId="72026E5C">
          <wp:simplePos x="0" y="0"/>
          <wp:positionH relativeFrom="column">
            <wp:posOffset>5627370</wp:posOffset>
          </wp:positionH>
          <wp:positionV relativeFrom="paragraph">
            <wp:posOffset>288925</wp:posOffset>
          </wp:positionV>
          <wp:extent cx="704215" cy="413385"/>
          <wp:effectExtent l="0" t="0" r="635" b="5715"/>
          <wp:wrapNone/>
          <wp:docPr id="47" name="Imagem 47" descr="ACIS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ISSC"/>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4215" cy="4133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45720" distB="45720" distL="114300" distR="114300" simplePos="0" relativeHeight="251666432" behindDoc="0" locked="0" layoutInCell="1" allowOverlap="1" wp14:anchorId="6250A1CD" wp14:editId="4A5C2258">
              <wp:simplePos x="0" y="0"/>
              <wp:positionH relativeFrom="column">
                <wp:posOffset>1447165</wp:posOffset>
              </wp:positionH>
              <wp:positionV relativeFrom="paragraph">
                <wp:posOffset>281940</wp:posOffset>
              </wp:positionV>
              <wp:extent cx="3507105" cy="525780"/>
              <wp:effectExtent l="0" t="0" r="0" b="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7105"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74A8B99C" w14:textId="77777777" w:rsidR="00E816A7" w:rsidRPr="00413FF6" w:rsidRDefault="00E816A7" w:rsidP="00B72468">
                          <w:pPr>
                            <w:jc w:val="center"/>
                            <w:rPr>
                              <w:rFonts w:ascii="Calibri" w:hAnsi="Calibri" w:cs="Calibri"/>
                            </w:rPr>
                          </w:pPr>
                          <w:r w:rsidRPr="00413FF6">
                            <w:rPr>
                              <w:rFonts w:ascii="Calibri" w:hAnsi="Calibri" w:cs="Calibri"/>
                            </w:rPr>
                            <w:t>Consórcio Intermunicipal de Saúde do</w:t>
                          </w:r>
                        </w:p>
                        <w:p w14:paraId="07E57908" w14:textId="77777777" w:rsidR="00E816A7" w:rsidRPr="00413FF6" w:rsidRDefault="00E816A7" w:rsidP="00B72468">
                          <w:pPr>
                            <w:jc w:val="center"/>
                            <w:rPr>
                              <w:rFonts w:ascii="Calibri" w:hAnsi="Calibri" w:cs="Calibri"/>
                            </w:rPr>
                          </w:pPr>
                          <w:r w:rsidRPr="00413FF6">
                            <w:rPr>
                              <w:rFonts w:ascii="Calibri" w:hAnsi="Calibri" w:cs="Calibri"/>
                            </w:rPr>
                            <w:t>Alto Vale do Rio do Peixe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250A1CD" id="_x0000_t202" coordsize="21600,21600" o:spt="202" path="m,l,21600r21600,l21600,xe">
              <v:stroke joinstyle="miter"/>
              <v:path gradientshapeok="t" o:connecttype="rect"/>
            </v:shapetype>
            <v:shape id="Caixa de texto 1" o:spid="_x0000_s1035" type="#_x0000_t202" style="position:absolute;left:0;text-align:left;margin-left:113.95pt;margin-top:22.2pt;width:276.15pt;height:41.4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" filled="f" stroked="f" strokecolor="white">
              <v:textbox style="mso-fit-shape-to-text:t">
                <w:txbxContent>
                  <w:p w14:paraId="74A8B99C" w14:textId="77777777" w:rsidR="005D6D48" w:rsidRPr="00413FF6" w:rsidRDefault="005D6D48" w:rsidP="00B72468">
                    <w:pPr>
                      <w:jc w:val="center"/>
                      <w:rPr>
                        <w:rFonts w:ascii="Calibri" w:hAnsi="Calibri" w:cs="Calibri"/>
                      </w:rPr>
                    </w:pPr>
                    <w:r w:rsidRPr="00413FF6">
                      <w:rPr>
                        <w:rFonts w:ascii="Calibri" w:hAnsi="Calibri" w:cs="Calibri"/>
                      </w:rPr>
                      <w:t>Consórcio Intermunicipal de Saúde do</w:t>
                    </w:r>
                  </w:p>
                  <w:p w14:paraId="07E57908" w14:textId="77777777" w:rsidR="005D6D48" w:rsidRPr="00413FF6" w:rsidRDefault="005D6D48" w:rsidP="00B72468">
                    <w:pPr>
                      <w:jc w:val="center"/>
                      <w:rPr>
                        <w:rFonts w:ascii="Calibri" w:hAnsi="Calibri" w:cs="Calibri"/>
                      </w:rPr>
                    </w:pPr>
                    <w:r w:rsidRPr="00413FF6">
                      <w:rPr>
                        <w:rFonts w:ascii="Calibri" w:hAnsi="Calibri" w:cs="Calibri"/>
                      </w:rPr>
                      <w:t>Alto Vale do Rio do Peixe</w:t>
                    </w:r>
                  </w:p>
                </w:txbxContent>
              </v:textbox>
            </v:shape>
          </w:pict>
        </mc:Fallback>
      </mc:AlternateContent>
    </w:r>
    <w:r>
      <w:rPr>
        <w:noProof/>
      </w:rPr>
      <w:pict w14:anchorId="4B9E60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1911517" o:spid="_x0000_s2052" type="#_x0000_t136" style="position:absolute;left:0;text-align:left;margin-left:0;margin-top:0;width:424.2pt;height:96.6pt;rotation:315;z-index:-251654144;mso-position-horizontal:center;mso-position-horizontal-relative:margin;mso-position-vertical:center;mso-position-vertical-relative:margin" o:allowincell="f" fillcolor="silver" stroked="f">
          <v:fill opacity=".5"/>
          <v:textpath style="font-family:&quot;Verdana&quot;;font-size:80pt" string="CISAMARP"/>
          <w10:wrap anchorx="margin" anchory="margin"/>
        </v:shape>
      </w:pict>
    </w:r>
    <w:r>
      <w:rPr>
        <w:sz w:val="40"/>
      </w:rPr>
      <w:t>CI</w:t>
    </w:r>
    <w:r w:rsidRPr="002D22BD">
      <w:rPr>
        <w:sz w:val="40"/>
      </w:rPr>
      <w:t>SAMARP</w:t>
    </w:r>
  </w:p>
  <w:p w14:paraId="6DADFF28" w14:textId="77777777" w:rsidR="00E816A7" w:rsidRDefault="00E816A7" w:rsidP="00B72468">
    <w:pPr>
      <w:pStyle w:val="Ttulo2"/>
      <w:numPr>
        <w:ilvl w:val="0"/>
        <w:numId w:val="0"/>
      </w:numPr>
      <w:ind w:left="211"/>
    </w:pPr>
  </w:p>
  <w:p w14:paraId="47228BA1" w14:textId="77777777" w:rsidR="00E816A7" w:rsidRDefault="00E816A7" w:rsidP="00B72468">
    <w:pPr>
      <w:ind w:hanging="70"/>
      <w:jc w:val="center"/>
      <w:rPr>
        <w:rFonts w:ascii="Calibri" w:hAnsi="Calibri"/>
        <w:b w:val="0"/>
        <w:bCs w:val="0"/>
        <w:sz w:val="24"/>
      </w:rPr>
    </w:pPr>
  </w:p>
  <w:p w14:paraId="1353811F" w14:textId="77777777" w:rsidR="00E816A7" w:rsidRPr="00211A05" w:rsidRDefault="00E816A7" w:rsidP="00B72468">
    <w:pPr>
      <w:ind w:hanging="70"/>
      <w:jc w:val="center"/>
      <w:rPr>
        <w:rFonts w:ascii="Calibri" w:hAnsi="Calibri"/>
        <w:b w:val="0"/>
        <w:bCs w:val="0"/>
        <w:sz w:val="24"/>
      </w:rPr>
    </w:pPr>
    <w:r>
      <w:rPr>
        <w:rFonts w:ascii="Calibri" w:hAnsi="Calibri"/>
        <w:b w:val="0"/>
        <w:bCs w:val="0"/>
        <w:sz w:val="24"/>
      </w:rPr>
      <w:t xml:space="preserve">                           </w:t>
    </w:r>
  </w:p>
  <w:p w14:paraId="058D4FBE" w14:textId="77777777" w:rsidR="00E816A7" w:rsidRPr="00211A05" w:rsidRDefault="00E816A7" w:rsidP="00B72468">
    <w:pPr>
      <w:ind w:left="142" w:hanging="142"/>
      <w:jc w:val="center"/>
      <w:rPr>
        <w:rFonts w:ascii="Calibri" w:hAnsi="Calibri"/>
        <w:b w:val="0"/>
        <w:bCs w:val="0"/>
        <w:sz w:val="24"/>
      </w:rPr>
    </w:pPr>
    <w:r>
      <w:tab/>
    </w:r>
    <w:hyperlink r:id="rId5" w:history="1">
      <w:r w:rsidRPr="00C534F4">
        <w:rPr>
          <w:rStyle w:val="Hyperlink"/>
          <w:b w:val="0"/>
          <w:bCs w:val="0"/>
          <w:sz w:val="24"/>
        </w:rPr>
        <w:t>http://www.cisamarp.sc.gov.br</w:t>
      </w:r>
    </w:hyperlink>
    <w:r w:rsidRPr="00211A05">
      <w:rPr>
        <w:rFonts w:ascii="Calibri" w:hAnsi="Calibri"/>
        <w:b w:val="0"/>
        <w:bCs w:val="0"/>
        <w:sz w:val="24"/>
      </w:rPr>
      <w:t xml:space="preserve"> </w:t>
    </w:r>
    <w:r>
      <w:rPr>
        <w:rFonts w:ascii="Calibri" w:hAnsi="Calibri"/>
        <w:b w:val="0"/>
        <w:bCs w:val="0"/>
        <w:sz w:val="24"/>
      </w:rPr>
      <w:t xml:space="preserve">                                   </w:t>
    </w:r>
    <w:hyperlink r:id="rId6" w:history="1">
      <w:r w:rsidRPr="00487FC4">
        <w:rPr>
          <w:rStyle w:val="Hyperlink"/>
          <w:b w:val="0"/>
          <w:bCs w:val="0"/>
          <w:sz w:val="24"/>
        </w:rPr>
        <w:t>cisamarp@cisamarp.sc.gov.br</w:t>
      </w:r>
    </w:hyperlink>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A03183" w14:textId="77777777" w:rsidR="00E816A7" w:rsidRDefault="00E816A7">
    <w:pPr>
      <w:pStyle w:val="Cabealho"/>
    </w:pPr>
    <w:r>
      <w:rPr>
        <w:noProof/>
      </w:rPr>
      <w:pict w14:anchorId="15F7B2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1911515" o:spid="_x0000_s2050" type="#_x0000_t136" style="position:absolute;margin-left:0;margin-top:0;width:424.2pt;height:96.6pt;rotation:315;z-index:-251656192;mso-position-horizontal:center;mso-position-horizontal-relative:margin;mso-position-vertical:center;mso-position-vertical-relative:margin" o:allowincell="f" fillcolor="silver" stroked="f">
          <v:fill opacity=".5"/>
          <v:textpath style="font-family:&quot;Verdana&quot;;font-size:80pt" string="CISAMARP"/>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7B3844"/>
    <w:multiLevelType w:val="multilevel"/>
    <w:tmpl w:val="04160025"/>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
    <w:nsid w:val="111D31B9"/>
    <w:multiLevelType w:val="hybridMultilevel"/>
    <w:tmpl w:val="286E713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9E82FEE"/>
    <w:multiLevelType w:val="hybridMultilevel"/>
    <w:tmpl w:val="B73AE1D4"/>
    <w:lvl w:ilvl="0" w:tplc="985225FC">
      <w:start w:val="6"/>
      <w:numFmt w:val="bullet"/>
      <w:lvlText w:val=""/>
      <w:lvlJc w:val="left"/>
      <w:pPr>
        <w:ind w:left="927" w:hanging="360"/>
      </w:pPr>
      <w:rPr>
        <w:rFonts w:ascii="Symbol" w:eastAsia="Arial Unicode MS" w:hAnsi="Symbol" w:cs="Arial" w:hint="default"/>
      </w:rPr>
    </w:lvl>
    <w:lvl w:ilvl="1" w:tplc="04160003" w:tentative="1">
      <w:start w:val="1"/>
      <w:numFmt w:val="bullet"/>
      <w:lvlText w:val="o"/>
      <w:lvlJc w:val="left"/>
      <w:pPr>
        <w:ind w:left="1647" w:hanging="360"/>
      </w:pPr>
      <w:rPr>
        <w:rFonts w:ascii="Courier New" w:hAnsi="Courier New" w:cs="Courier New" w:hint="default"/>
      </w:rPr>
    </w:lvl>
    <w:lvl w:ilvl="2" w:tplc="04160005" w:tentative="1">
      <w:start w:val="1"/>
      <w:numFmt w:val="bullet"/>
      <w:lvlText w:val=""/>
      <w:lvlJc w:val="left"/>
      <w:pPr>
        <w:ind w:left="2367" w:hanging="360"/>
      </w:pPr>
      <w:rPr>
        <w:rFonts w:ascii="Wingdings" w:hAnsi="Wingdings" w:hint="default"/>
      </w:rPr>
    </w:lvl>
    <w:lvl w:ilvl="3" w:tplc="04160001" w:tentative="1">
      <w:start w:val="1"/>
      <w:numFmt w:val="bullet"/>
      <w:lvlText w:val=""/>
      <w:lvlJc w:val="left"/>
      <w:pPr>
        <w:ind w:left="3087" w:hanging="360"/>
      </w:pPr>
      <w:rPr>
        <w:rFonts w:ascii="Symbol" w:hAnsi="Symbol" w:hint="default"/>
      </w:rPr>
    </w:lvl>
    <w:lvl w:ilvl="4" w:tplc="04160003" w:tentative="1">
      <w:start w:val="1"/>
      <w:numFmt w:val="bullet"/>
      <w:lvlText w:val="o"/>
      <w:lvlJc w:val="left"/>
      <w:pPr>
        <w:ind w:left="3807" w:hanging="360"/>
      </w:pPr>
      <w:rPr>
        <w:rFonts w:ascii="Courier New" w:hAnsi="Courier New" w:cs="Courier New" w:hint="default"/>
      </w:rPr>
    </w:lvl>
    <w:lvl w:ilvl="5" w:tplc="04160005" w:tentative="1">
      <w:start w:val="1"/>
      <w:numFmt w:val="bullet"/>
      <w:lvlText w:val=""/>
      <w:lvlJc w:val="left"/>
      <w:pPr>
        <w:ind w:left="4527" w:hanging="360"/>
      </w:pPr>
      <w:rPr>
        <w:rFonts w:ascii="Wingdings" w:hAnsi="Wingdings" w:hint="default"/>
      </w:rPr>
    </w:lvl>
    <w:lvl w:ilvl="6" w:tplc="04160001" w:tentative="1">
      <w:start w:val="1"/>
      <w:numFmt w:val="bullet"/>
      <w:lvlText w:val=""/>
      <w:lvlJc w:val="left"/>
      <w:pPr>
        <w:ind w:left="5247" w:hanging="360"/>
      </w:pPr>
      <w:rPr>
        <w:rFonts w:ascii="Symbol" w:hAnsi="Symbol" w:hint="default"/>
      </w:rPr>
    </w:lvl>
    <w:lvl w:ilvl="7" w:tplc="04160003" w:tentative="1">
      <w:start w:val="1"/>
      <w:numFmt w:val="bullet"/>
      <w:lvlText w:val="o"/>
      <w:lvlJc w:val="left"/>
      <w:pPr>
        <w:ind w:left="5967" w:hanging="360"/>
      </w:pPr>
      <w:rPr>
        <w:rFonts w:ascii="Courier New" w:hAnsi="Courier New" w:cs="Courier New" w:hint="default"/>
      </w:rPr>
    </w:lvl>
    <w:lvl w:ilvl="8" w:tplc="04160005" w:tentative="1">
      <w:start w:val="1"/>
      <w:numFmt w:val="bullet"/>
      <w:lvlText w:val=""/>
      <w:lvlJc w:val="left"/>
      <w:pPr>
        <w:ind w:left="6687" w:hanging="360"/>
      </w:pPr>
      <w:rPr>
        <w:rFonts w:ascii="Wingdings" w:hAnsi="Wingdings" w:hint="default"/>
      </w:rPr>
    </w:lvl>
  </w:abstractNum>
  <w:abstractNum w:abstractNumId="4">
    <w:nsid w:val="6340485C"/>
    <w:multiLevelType w:val="hybridMultilevel"/>
    <w:tmpl w:val="1090E38C"/>
    <w:lvl w:ilvl="0" w:tplc="2EB89522">
      <w:start w:val="1"/>
      <w:numFmt w:val="upperRoman"/>
      <w:lvlText w:val="%1-"/>
      <w:lvlJc w:val="left"/>
      <w:pPr>
        <w:ind w:left="822" w:hanging="147"/>
      </w:pPr>
      <w:rPr>
        <w:rFonts w:asciiTheme="minorHAnsi" w:eastAsia="Times New Roman" w:hAnsiTheme="minorHAnsi" w:cstheme="minorHAnsi"/>
        <w:b w:val="0"/>
        <w:w w:val="99"/>
        <w:sz w:val="22"/>
        <w:szCs w:val="22"/>
        <w:lang w:val="pt-BR" w:eastAsia="pt-BR" w:bidi="pt-BR"/>
      </w:rPr>
    </w:lvl>
    <w:lvl w:ilvl="1" w:tplc="C20E07EE">
      <w:numFmt w:val="bullet"/>
      <w:lvlText w:val="•"/>
      <w:lvlJc w:val="left"/>
      <w:pPr>
        <w:ind w:left="1766" w:hanging="147"/>
      </w:pPr>
      <w:rPr>
        <w:rFonts w:hint="default"/>
        <w:lang w:val="pt-BR" w:eastAsia="pt-BR" w:bidi="pt-BR"/>
      </w:rPr>
    </w:lvl>
    <w:lvl w:ilvl="2" w:tplc="8364F818">
      <w:numFmt w:val="bullet"/>
      <w:lvlText w:val="•"/>
      <w:lvlJc w:val="left"/>
      <w:pPr>
        <w:ind w:left="2713" w:hanging="147"/>
      </w:pPr>
      <w:rPr>
        <w:rFonts w:hint="default"/>
        <w:lang w:val="pt-BR" w:eastAsia="pt-BR" w:bidi="pt-BR"/>
      </w:rPr>
    </w:lvl>
    <w:lvl w:ilvl="3" w:tplc="78C2170A">
      <w:numFmt w:val="bullet"/>
      <w:lvlText w:val="•"/>
      <w:lvlJc w:val="left"/>
      <w:pPr>
        <w:ind w:left="3659" w:hanging="147"/>
      </w:pPr>
      <w:rPr>
        <w:rFonts w:hint="default"/>
        <w:lang w:val="pt-BR" w:eastAsia="pt-BR" w:bidi="pt-BR"/>
      </w:rPr>
    </w:lvl>
    <w:lvl w:ilvl="4" w:tplc="1DCA49F8">
      <w:numFmt w:val="bullet"/>
      <w:lvlText w:val="•"/>
      <w:lvlJc w:val="left"/>
      <w:pPr>
        <w:ind w:left="4606" w:hanging="147"/>
      </w:pPr>
      <w:rPr>
        <w:rFonts w:hint="default"/>
        <w:lang w:val="pt-BR" w:eastAsia="pt-BR" w:bidi="pt-BR"/>
      </w:rPr>
    </w:lvl>
    <w:lvl w:ilvl="5" w:tplc="34B6B26E">
      <w:numFmt w:val="bullet"/>
      <w:lvlText w:val="•"/>
      <w:lvlJc w:val="left"/>
      <w:pPr>
        <w:ind w:left="5553" w:hanging="147"/>
      </w:pPr>
      <w:rPr>
        <w:rFonts w:hint="default"/>
        <w:lang w:val="pt-BR" w:eastAsia="pt-BR" w:bidi="pt-BR"/>
      </w:rPr>
    </w:lvl>
    <w:lvl w:ilvl="6" w:tplc="CBEA7530">
      <w:numFmt w:val="bullet"/>
      <w:lvlText w:val="•"/>
      <w:lvlJc w:val="left"/>
      <w:pPr>
        <w:ind w:left="6499" w:hanging="147"/>
      </w:pPr>
      <w:rPr>
        <w:rFonts w:hint="default"/>
        <w:lang w:val="pt-BR" w:eastAsia="pt-BR" w:bidi="pt-BR"/>
      </w:rPr>
    </w:lvl>
    <w:lvl w:ilvl="7" w:tplc="1B7CE80A">
      <w:numFmt w:val="bullet"/>
      <w:lvlText w:val="•"/>
      <w:lvlJc w:val="left"/>
      <w:pPr>
        <w:ind w:left="7446" w:hanging="147"/>
      </w:pPr>
      <w:rPr>
        <w:rFonts w:hint="default"/>
        <w:lang w:val="pt-BR" w:eastAsia="pt-BR" w:bidi="pt-BR"/>
      </w:rPr>
    </w:lvl>
    <w:lvl w:ilvl="8" w:tplc="4BFEDFD2">
      <w:numFmt w:val="bullet"/>
      <w:lvlText w:val="•"/>
      <w:lvlJc w:val="left"/>
      <w:pPr>
        <w:ind w:left="8393" w:hanging="147"/>
      </w:pPr>
      <w:rPr>
        <w:rFonts w:hint="default"/>
        <w:lang w:val="pt-BR" w:eastAsia="pt-BR" w:bidi="pt-BR"/>
      </w:rPr>
    </w:lvl>
  </w:abstractNum>
  <w:abstractNum w:abstractNumId="5">
    <w:nsid w:val="6A8A7004"/>
    <w:multiLevelType w:val="hybridMultilevel"/>
    <w:tmpl w:val="E76A9424"/>
    <w:lvl w:ilvl="0" w:tplc="2E76C3F4">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5FD"/>
    <w:rsid w:val="000039E7"/>
    <w:rsid w:val="0001634E"/>
    <w:rsid w:val="00016626"/>
    <w:rsid w:val="0002681D"/>
    <w:rsid w:val="00030692"/>
    <w:rsid w:val="000319D6"/>
    <w:rsid w:val="00031D7C"/>
    <w:rsid w:val="000325EF"/>
    <w:rsid w:val="00043C01"/>
    <w:rsid w:val="000450D6"/>
    <w:rsid w:val="00057B6F"/>
    <w:rsid w:val="000654A5"/>
    <w:rsid w:val="00067342"/>
    <w:rsid w:val="00074A6B"/>
    <w:rsid w:val="0008414C"/>
    <w:rsid w:val="00097B74"/>
    <w:rsid w:val="000A65E7"/>
    <w:rsid w:val="000B1E06"/>
    <w:rsid w:val="000B5995"/>
    <w:rsid w:val="000D4FC1"/>
    <w:rsid w:val="000E59A8"/>
    <w:rsid w:val="001020FD"/>
    <w:rsid w:val="00105457"/>
    <w:rsid w:val="00111490"/>
    <w:rsid w:val="00112FEB"/>
    <w:rsid w:val="001310EC"/>
    <w:rsid w:val="00132DCF"/>
    <w:rsid w:val="00145E58"/>
    <w:rsid w:val="00146A0E"/>
    <w:rsid w:val="001511B5"/>
    <w:rsid w:val="0015410E"/>
    <w:rsid w:val="00157B9B"/>
    <w:rsid w:val="00182A23"/>
    <w:rsid w:val="00185D19"/>
    <w:rsid w:val="00192A59"/>
    <w:rsid w:val="0019328B"/>
    <w:rsid w:val="001C27F9"/>
    <w:rsid w:val="001C36B7"/>
    <w:rsid w:val="001C5219"/>
    <w:rsid w:val="001C6CEE"/>
    <w:rsid w:val="001D4692"/>
    <w:rsid w:val="001F34E5"/>
    <w:rsid w:val="00207BE0"/>
    <w:rsid w:val="00211318"/>
    <w:rsid w:val="002155E4"/>
    <w:rsid w:val="002201ED"/>
    <w:rsid w:val="00243E5F"/>
    <w:rsid w:val="00251C87"/>
    <w:rsid w:val="00285986"/>
    <w:rsid w:val="00285F43"/>
    <w:rsid w:val="00291688"/>
    <w:rsid w:val="002C4232"/>
    <w:rsid w:val="002C47A1"/>
    <w:rsid w:val="002E7873"/>
    <w:rsid w:val="003077B9"/>
    <w:rsid w:val="00322BA2"/>
    <w:rsid w:val="00356ADB"/>
    <w:rsid w:val="003712B9"/>
    <w:rsid w:val="00371797"/>
    <w:rsid w:val="00372A39"/>
    <w:rsid w:val="00375556"/>
    <w:rsid w:val="003843B9"/>
    <w:rsid w:val="003910B6"/>
    <w:rsid w:val="003A20C7"/>
    <w:rsid w:val="003A5E33"/>
    <w:rsid w:val="003B55A7"/>
    <w:rsid w:val="003B7D76"/>
    <w:rsid w:val="003C21E5"/>
    <w:rsid w:val="003C4E1D"/>
    <w:rsid w:val="003D5E65"/>
    <w:rsid w:val="003D6FD5"/>
    <w:rsid w:val="003E4BC0"/>
    <w:rsid w:val="003F2C98"/>
    <w:rsid w:val="003F3718"/>
    <w:rsid w:val="003F5797"/>
    <w:rsid w:val="004065FD"/>
    <w:rsid w:val="0041150F"/>
    <w:rsid w:val="004123BB"/>
    <w:rsid w:val="004164BB"/>
    <w:rsid w:val="0044220F"/>
    <w:rsid w:val="004463A5"/>
    <w:rsid w:val="0046477B"/>
    <w:rsid w:val="0048499B"/>
    <w:rsid w:val="00487FA9"/>
    <w:rsid w:val="0049647B"/>
    <w:rsid w:val="004C4586"/>
    <w:rsid w:val="004D2398"/>
    <w:rsid w:val="004D4616"/>
    <w:rsid w:val="004D776A"/>
    <w:rsid w:val="004E32A9"/>
    <w:rsid w:val="004E3FAB"/>
    <w:rsid w:val="004F639D"/>
    <w:rsid w:val="005073D3"/>
    <w:rsid w:val="0051095A"/>
    <w:rsid w:val="00512F89"/>
    <w:rsid w:val="00516C85"/>
    <w:rsid w:val="00527A1C"/>
    <w:rsid w:val="00531642"/>
    <w:rsid w:val="00535CBC"/>
    <w:rsid w:val="00542E25"/>
    <w:rsid w:val="00550429"/>
    <w:rsid w:val="0056708D"/>
    <w:rsid w:val="005A301B"/>
    <w:rsid w:val="005D33ED"/>
    <w:rsid w:val="005D6D48"/>
    <w:rsid w:val="005F5F49"/>
    <w:rsid w:val="006140A1"/>
    <w:rsid w:val="00617314"/>
    <w:rsid w:val="00625AC8"/>
    <w:rsid w:val="00643EEF"/>
    <w:rsid w:val="00647993"/>
    <w:rsid w:val="00652BC7"/>
    <w:rsid w:val="00660EF9"/>
    <w:rsid w:val="00690B9B"/>
    <w:rsid w:val="0069559F"/>
    <w:rsid w:val="006A5081"/>
    <w:rsid w:val="006C1598"/>
    <w:rsid w:val="006E08F2"/>
    <w:rsid w:val="006E49FC"/>
    <w:rsid w:val="006F023A"/>
    <w:rsid w:val="00704A63"/>
    <w:rsid w:val="0070514C"/>
    <w:rsid w:val="00720443"/>
    <w:rsid w:val="0073282F"/>
    <w:rsid w:val="00754AD4"/>
    <w:rsid w:val="00763232"/>
    <w:rsid w:val="007730FA"/>
    <w:rsid w:val="00775673"/>
    <w:rsid w:val="007932C9"/>
    <w:rsid w:val="007A40E1"/>
    <w:rsid w:val="007A46A5"/>
    <w:rsid w:val="007B6910"/>
    <w:rsid w:val="007D3BD7"/>
    <w:rsid w:val="007F3F85"/>
    <w:rsid w:val="00801159"/>
    <w:rsid w:val="0080264D"/>
    <w:rsid w:val="0080633F"/>
    <w:rsid w:val="00810339"/>
    <w:rsid w:val="0081408D"/>
    <w:rsid w:val="00814CF3"/>
    <w:rsid w:val="0081597C"/>
    <w:rsid w:val="00833683"/>
    <w:rsid w:val="00833CA7"/>
    <w:rsid w:val="008406D5"/>
    <w:rsid w:val="008434F6"/>
    <w:rsid w:val="00843D77"/>
    <w:rsid w:val="0085683B"/>
    <w:rsid w:val="00874A14"/>
    <w:rsid w:val="00885B80"/>
    <w:rsid w:val="008902B2"/>
    <w:rsid w:val="008946C6"/>
    <w:rsid w:val="008A3117"/>
    <w:rsid w:val="008B0719"/>
    <w:rsid w:val="008B7C5B"/>
    <w:rsid w:val="008C3E80"/>
    <w:rsid w:val="008C6E06"/>
    <w:rsid w:val="008D2751"/>
    <w:rsid w:val="008E326E"/>
    <w:rsid w:val="008F53C2"/>
    <w:rsid w:val="008F5DD7"/>
    <w:rsid w:val="008F74A5"/>
    <w:rsid w:val="00911C68"/>
    <w:rsid w:val="0092519E"/>
    <w:rsid w:val="0092534D"/>
    <w:rsid w:val="00925A9E"/>
    <w:rsid w:val="00930C4B"/>
    <w:rsid w:val="009312A7"/>
    <w:rsid w:val="00935D8C"/>
    <w:rsid w:val="00941C87"/>
    <w:rsid w:val="009474CE"/>
    <w:rsid w:val="00963C88"/>
    <w:rsid w:val="00967480"/>
    <w:rsid w:val="00967634"/>
    <w:rsid w:val="00982BA5"/>
    <w:rsid w:val="00983044"/>
    <w:rsid w:val="00990EC3"/>
    <w:rsid w:val="0099236F"/>
    <w:rsid w:val="009A23D2"/>
    <w:rsid w:val="009A3CEA"/>
    <w:rsid w:val="009A5681"/>
    <w:rsid w:val="009B2872"/>
    <w:rsid w:val="009B5CB7"/>
    <w:rsid w:val="009C44BF"/>
    <w:rsid w:val="009D0604"/>
    <w:rsid w:val="009D565A"/>
    <w:rsid w:val="009D7F02"/>
    <w:rsid w:val="009E30EC"/>
    <w:rsid w:val="009F69C4"/>
    <w:rsid w:val="00A01C64"/>
    <w:rsid w:val="00A01E0D"/>
    <w:rsid w:val="00A1021B"/>
    <w:rsid w:val="00A12E0C"/>
    <w:rsid w:val="00A20B2A"/>
    <w:rsid w:val="00A20C48"/>
    <w:rsid w:val="00A229EE"/>
    <w:rsid w:val="00A27192"/>
    <w:rsid w:val="00A41B3B"/>
    <w:rsid w:val="00A524B9"/>
    <w:rsid w:val="00A64944"/>
    <w:rsid w:val="00A72D63"/>
    <w:rsid w:val="00A80C10"/>
    <w:rsid w:val="00A83804"/>
    <w:rsid w:val="00A9469E"/>
    <w:rsid w:val="00A9553E"/>
    <w:rsid w:val="00AA2B8E"/>
    <w:rsid w:val="00AB5621"/>
    <w:rsid w:val="00AB6170"/>
    <w:rsid w:val="00AB6900"/>
    <w:rsid w:val="00AC260B"/>
    <w:rsid w:val="00AE2657"/>
    <w:rsid w:val="00AF03D1"/>
    <w:rsid w:val="00AF4014"/>
    <w:rsid w:val="00B065A9"/>
    <w:rsid w:val="00B36E0B"/>
    <w:rsid w:val="00B502DB"/>
    <w:rsid w:val="00B55AAD"/>
    <w:rsid w:val="00B62353"/>
    <w:rsid w:val="00B654B5"/>
    <w:rsid w:val="00B67888"/>
    <w:rsid w:val="00B72468"/>
    <w:rsid w:val="00B73997"/>
    <w:rsid w:val="00B75370"/>
    <w:rsid w:val="00B91A17"/>
    <w:rsid w:val="00B92430"/>
    <w:rsid w:val="00B94ECA"/>
    <w:rsid w:val="00B968F9"/>
    <w:rsid w:val="00BA5606"/>
    <w:rsid w:val="00BB2A9A"/>
    <w:rsid w:val="00BC3C23"/>
    <w:rsid w:val="00BC55EA"/>
    <w:rsid w:val="00BD2CDE"/>
    <w:rsid w:val="00BD33B4"/>
    <w:rsid w:val="00C001B4"/>
    <w:rsid w:val="00C005D8"/>
    <w:rsid w:val="00C0716C"/>
    <w:rsid w:val="00C1494A"/>
    <w:rsid w:val="00C27C2D"/>
    <w:rsid w:val="00C3491D"/>
    <w:rsid w:val="00C37333"/>
    <w:rsid w:val="00C44CCA"/>
    <w:rsid w:val="00C5142B"/>
    <w:rsid w:val="00C53CE7"/>
    <w:rsid w:val="00C57D15"/>
    <w:rsid w:val="00C75ED3"/>
    <w:rsid w:val="00C77D7F"/>
    <w:rsid w:val="00C85D65"/>
    <w:rsid w:val="00C85F56"/>
    <w:rsid w:val="00C93006"/>
    <w:rsid w:val="00C95CEB"/>
    <w:rsid w:val="00CA0BEF"/>
    <w:rsid w:val="00CA3534"/>
    <w:rsid w:val="00CA5DAF"/>
    <w:rsid w:val="00CB6956"/>
    <w:rsid w:val="00CC1318"/>
    <w:rsid w:val="00D109D0"/>
    <w:rsid w:val="00D14459"/>
    <w:rsid w:val="00D15B70"/>
    <w:rsid w:val="00D22E9C"/>
    <w:rsid w:val="00D32CD5"/>
    <w:rsid w:val="00D361D8"/>
    <w:rsid w:val="00D424ED"/>
    <w:rsid w:val="00D46708"/>
    <w:rsid w:val="00D520A1"/>
    <w:rsid w:val="00D70685"/>
    <w:rsid w:val="00D73E82"/>
    <w:rsid w:val="00D849B1"/>
    <w:rsid w:val="00DA596B"/>
    <w:rsid w:val="00DC7120"/>
    <w:rsid w:val="00DD1811"/>
    <w:rsid w:val="00DD1FF3"/>
    <w:rsid w:val="00DF12FE"/>
    <w:rsid w:val="00DF595A"/>
    <w:rsid w:val="00DF64EA"/>
    <w:rsid w:val="00DF7427"/>
    <w:rsid w:val="00E024C2"/>
    <w:rsid w:val="00E041C6"/>
    <w:rsid w:val="00E36481"/>
    <w:rsid w:val="00E41080"/>
    <w:rsid w:val="00E46A6C"/>
    <w:rsid w:val="00E53E0F"/>
    <w:rsid w:val="00E607F2"/>
    <w:rsid w:val="00E66E27"/>
    <w:rsid w:val="00E6763E"/>
    <w:rsid w:val="00E7009C"/>
    <w:rsid w:val="00E816A7"/>
    <w:rsid w:val="00E94C5F"/>
    <w:rsid w:val="00EA24E1"/>
    <w:rsid w:val="00EB5C8F"/>
    <w:rsid w:val="00EB60D9"/>
    <w:rsid w:val="00EB6B35"/>
    <w:rsid w:val="00EC287B"/>
    <w:rsid w:val="00EC31A5"/>
    <w:rsid w:val="00EC31B5"/>
    <w:rsid w:val="00EC49FB"/>
    <w:rsid w:val="00ED1097"/>
    <w:rsid w:val="00EE3304"/>
    <w:rsid w:val="00EF180F"/>
    <w:rsid w:val="00F01EC1"/>
    <w:rsid w:val="00F073FC"/>
    <w:rsid w:val="00F24013"/>
    <w:rsid w:val="00F3030A"/>
    <w:rsid w:val="00F4560C"/>
    <w:rsid w:val="00F46BA9"/>
    <w:rsid w:val="00F565EF"/>
    <w:rsid w:val="00F60630"/>
    <w:rsid w:val="00F64D3C"/>
    <w:rsid w:val="00F7046F"/>
    <w:rsid w:val="00F80109"/>
    <w:rsid w:val="00F8707A"/>
    <w:rsid w:val="00FA07BD"/>
    <w:rsid w:val="00FB0377"/>
    <w:rsid w:val="00FB7C92"/>
    <w:rsid w:val="00FE637F"/>
    <w:rsid w:val="00FF26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CC58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5FD"/>
    <w:pPr>
      <w:spacing w:after="0" w:line="240" w:lineRule="auto"/>
    </w:pPr>
    <w:rPr>
      <w:rFonts w:ascii="Times New Roman" w:eastAsia="Times New Roman" w:hAnsi="Times New Roman" w:cs="Times New Roman"/>
      <w:b/>
      <w:bCs/>
      <w:sz w:val="28"/>
      <w:szCs w:val="24"/>
      <w:lang w:eastAsia="pt-BR"/>
    </w:rPr>
  </w:style>
  <w:style w:type="paragraph" w:styleId="Ttulo1">
    <w:name w:val="heading 1"/>
    <w:basedOn w:val="Normal"/>
    <w:next w:val="Normal"/>
    <w:link w:val="Ttulo1Char"/>
    <w:qFormat/>
    <w:rsid w:val="004065FD"/>
    <w:pPr>
      <w:keepNext/>
      <w:numPr>
        <w:numId w:val="1"/>
      </w:numPr>
      <w:outlineLvl w:val="0"/>
    </w:pPr>
    <w:rPr>
      <w:rFonts w:ascii="Calibri" w:hAnsi="Calibri"/>
      <w:sz w:val="24"/>
      <w:lang w:val="x-none" w:eastAsia="x-none"/>
    </w:rPr>
  </w:style>
  <w:style w:type="paragraph" w:styleId="Ttulo2">
    <w:name w:val="heading 2"/>
    <w:basedOn w:val="Normal"/>
    <w:next w:val="Normal"/>
    <w:link w:val="Ttulo2Char"/>
    <w:qFormat/>
    <w:rsid w:val="004065FD"/>
    <w:pPr>
      <w:keepNext/>
      <w:numPr>
        <w:ilvl w:val="1"/>
        <w:numId w:val="1"/>
      </w:numPr>
      <w:ind w:left="0" w:firstLine="0"/>
      <w:outlineLvl w:val="1"/>
    </w:pPr>
    <w:rPr>
      <w:rFonts w:ascii="Calibri" w:hAnsi="Calibri"/>
      <w:sz w:val="24"/>
      <w:lang w:val="x-none" w:eastAsia="x-none"/>
    </w:rPr>
  </w:style>
  <w:style w:type="paragraph" w:styleId="Ttulo3">
    <w:name w:val="heading 3"/>
    <w:basedOn w:val="Normal"/>
    <w:next w:val="Normal"/>
    <w:link w:val="Ttulo3Char"/>
    <w:qFormat/>
    <w:rsid w:val="004065FD"/>
    <w:pPr>
      <w:keepNext/>
      <w:numPr>
        <w:ilvl w:val="2"/>
        <w:numId w:val="1"/>
      </w:numPr>
      <w:ind w:left="1134" w:hanging="1134"/>
      <w:outlineLvl w:val="2"/>
    </w:pPr>
    <w:rPr>
      <w:rFonts w:ascii="Calibri" w:hAnsi="Calibri"/>
      <w:sz w:val="24"/>
      <w:szCs w:val="26"/>
      <w:lang w:val="x-none" w:eastAsia="x-none"/>
    </w:rPr>
  </w:style>
  <w:style w:type="paragraph" w:styleId="Ttulo4">
    <w:name w:val="heading 4"/>
    <w:basedOn w:val="Normal"/>
    <w:next w:val="Normal"/>
    <w:link w:val="Ttulo4Char"/>
    <w:unhideWhenUsed/>
    <w:qFormat/>
    <w:rsid w:val="004065FD"/>
    <w:pPr>
      <w:keepNext/>
      <w:numPr>
        <w:ilvl w:val="3"/>
        <w:numId w:val="1"/>
      </w:numPr>
      <w:spacing w:before="240" w:after="60"/>
      <w:outlineLvl w:val="3"/>
    </w:pPr>
    <w:rPr>
      <w:rFonts w:ascii="Calibri" w:hAnsi="Calibri"/>
      <w:szCs w:val="28"/>
      <w:lang w:val="x-none" w:eastAsia="x-none"/>
    </w:rPr>
  </w:style>
  <w:style w:type="paragraph" w:styleId="Ttulo5">
    <w:name w:val="heading 5"/>
    <w:basedOn w:val="Normal"/>
    <w:next w:val="Normal"/>
    <w:link w:val="Ttulo5Char"/>
    <w:unhideWhenUsed/>
    <w:qFormat/>
    <w:rsid w:val="004065FD"/>
    <w:pPr>
      <w:numPr>
        <w:ilvl w:val="4"/>
        <w:numId w:val="1"/>
      </w:numPr>
      <w:spacing w:before="240" w:after="60"/>
      <w:outlineLvl w:val="4"/>
    </w:pPr>
    <w:rPr>
      <w:rFonts w:ascii="Calibri" w:hAnsi="Calibri"/>
      <w:i/>
      <w:iCs/>
      <w:sz w:val="26"/>
      <w:szCs w:val="26"/>
      <w:lang w:val="x-none" w:eastAsia="x-none"/>
    </w:rPr>
  </w:style>
  <w:style w:type="paragraph" w:styleId="Ttulo6">
    <w:name w:val="heading 6"/>
    <w:basedOn w:val="Normal"/>
    <w:next w:val="Normal"/>
    <w:link w:val="Ttulo6Char"/>
    <w:unhideWhenUsed/>
    <w:qFormat/>
    <w:rsid w:val="004065FD"/>
    <w:pPr>
      <w:numPr>
        <w:ilvl w:val="5"/>
        <w:numId w:val="1"/>
      </w:numPr>
      <w:spacing w:before="240" w:after="60"/>
      <w:outlineLvl w:val="5"/>
    </w:pPr>
    <w:rPr>
      <w:rFonts w:ascii="Calibri" w:hAnsi="Calibri"/>
      <w:b w:val="0"/>
      <w:bCs w:val="0"/>
      <w:sz w:val="22"/>
      <w:szCs w:val="22"/>
      <w:lang w:val="x-none" w:eastAsia="x-none"/>
    </w:rPr>
  </w:style>
  <w:style w:type="paragraph" w:styleId="Ttulo7">
    <w:name w:val="heading 7"/>
    <w:basedOn w:val="Normal"/>
    <w:next w:val="Normal"/>
    <w:link w:val="Ttulo7Char"/>
    <w:semiHidden/>
    <w:unhideWhenUsed/>
    <w:qFormat/>
    <w:rsid w:val="004065FD"/>
    <w:pPr>
      <w:numPr>
        <w:ilvl w:val="6"/>
        <w:numId w:val="1"/>
      </w:numPr>
      <w:spacing w:before="240" w:after="60"/>
      <w:outlineLvl w:val="6"/>
    </w:pPr>
    <w:rPr>
      <w:rFonts w:ascii="Calibri" w:hAnsi="Calibri"/>
      <w:sz w:val="24"/>
      <w:lang w:val="x-none" w:eastAsia="x-none"/>
    </w:rPr>
  </w:style>
  <w:style w:type="paragraph" w:styleId="Ttulo8">
    <w:name w:val="heading 8"/>
    <w:basedOn w:val="Normal"/>
    <w:next w:val="Normal"/>
    <w:link w:val="Ttulo8Char"/>
    <w:semiHidden/>
    <w:unhideWhenUsed/>
    <w:qFormat/>
    <w:rsid w:val="004065FD"/>
    <w:pPr>
      <w:numPr>
        <w:ilvl w:val="7"/>
        <w:numId w:val="1"/>
      </w:numPr>
      <w:spacing w:before="240" w:after="60"/>
      <w:outlineLvl w:val="7"/>
    </w:pPr>
    <w:rPr>
      <w:rFonts w:ascii="Calibri" w:hAnsi="Calibri"/>
      <w:i/>
      <w:iCs/>
      <w:sz w:val="24"/>
      <w:lang w:val="x-none" w:eastAsia="x-none"/>
    </w:rPr>
  </w:style>
  <w:style w:type="paragraph" w:styleId="Ttulo9">
    <w:name w:val="heading 9"/>
    <w:basedOn w:val="Normal"/>
    <w:next w:val="Normal"/>
    <w:link w:val="Ttulo9Char"/>
    <w:semiHidden/>
    <w:unhideWhenUsed/>
    <w:qFormat/>
    <w:rsid w:val="004065FD"/>
    <w:pPr>
      <w:numPr>
        <w:ilvl w:val="8"/>
        <w:numId w:val="1"/>
      </w:numPr>
      <w:spacing w:before="240" w:after="60"/>
      <w:outlineLvl w:val="8"/>
    </w:pPr>
    <w:rPr>
      <w:rFonts w:ascii="Calibri Light" w:hAnsi="Calibri Light"/>
      <w:sz w:val="22"/>
      <w:szCs w:val="22"/>
      <w:lang w:val="x-none" w:eastAsia="x-none"/>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065FD"/>
    <w:rPr>
      <w:rFonts w:ascii="Calibri" w:eastAsia="Times New Roman" w:hAnsi="Calibri" w:cs="Times New Roman"/>
      <w:b/>
      <w:bCs/>
      <w:sz w:val="24"/>
      <w:szCs w:val="24"/>
      <w:lang w:val="x-none" w:eastAsia="x-none"/>
    </w:rPr>
  </w:style>
  <w:style w:type="character" w:customStyle="1" w:styleId="Ttulo2Char">
    <w:name w:val="Título 2 Char"/>
    <w:basedOn w:val="Fontepargpadro"/>
    <w:link w:val="Ttulo2"/>
    <w:rsid w:val="004065FD"/>
    <w:rPr>
      <w:rFonts w:ascii="Calibri" w:eastAsia="Times New Roman" w:hAnsi="Calibri" w:cs="Times New Roman"/>
      <w:b/>
      <w:bCs/>
      <w:sz w:val="24"/>
      <w:szCs w:val="24"/>
      <w:lang w:val="x-none" w:eastAsia="x-none"/>
    </w:rPr>
  </w:style>
  <w:style w:type="character" w:customStyle="1" w:styleId="Ttulo3Char">
    <w:name w:val="Título 3 Char"/>
    <w:basedOn w:val="Fontepargpadro"/>
    <w:link w:val="Ttulo3"/>
    <w:rsid w:val="004065FD"/>
    <w:rPr>
      <w:rFonts w:ascii="Calibri" w:eastAsia="Times New Roman" w:hAnsi="Calibri" w:cs="Times New Roman"/>
      <w:b/>
      <w:bCs/>
      <w:sz w:val="24"/>
      <w:szCs w:val="26"/>
      <w:lang w:val="x-none" w:eastAsia="x-none"/>
    </w:rPr>
  </w:style>
  <w:style w:type="character" w:customStyle="1" w:styleId="Ttulo4Char">
    <w:name w:val="Título 4 Char"/>
    <w:basedOn w:val="Fontepargpadro"/>
    <w:link w:val="Ttulo4"/>
    <w:rsid w:val="004065FD"/>
    <w:rPr>
      <w:rFonts w:ascii="Calibri" w:eastAsia="Times New Roman" w:hAnsi="Calibri" w:cs="Times New Roman"/>
      <w:b/>
      <w:bCs/>
      <w:sz w:val="28"/>
      <w:szCs w:val="28"/>
      <w:lang w:val="x-none" w:eastAsia="x-none"/>
    </w:rPr>
  </w:style>
  <w:style w:type="character" w:customStyle="1" w:styleId="Ttulo5Char">
    <w:name w:val="Título 5 Char"/>
    <w:basedOn w:val="Fontepargpadro"/>
    <w:link w:val="Ttulo5"/>
    <w:rsid w:val="004065FD"/>
    <w:rPr>
      <w:rFonts w:ascii="Calibri" w:eastAsia="Times New Roman" w:hAnsi="Calibri" w:cs="Times New Roman"/>
      <w:b/>
      <w:bCs/>
      <w:i/>
      <w:iCs/>
      <w:sz w:val="26"/>
      <w:szCs w:val="26"/>
      <w:lang w:val="x-none" w:eastAsia="x-none"/>
    </w:rPr>
  </w:style>
  <w:style w:type="character" w:customStyle="1" w:styleId="Ttulo6Char">
    <w:name w:val="Título 6 Char"/>
    <w:basedOn w:val="Fontepargpadro"/>
    <w:link w:val="Ttulo6"/>
    <w:rsid w:val="004065FD"/>
    <w:rPr>
      <w:rFonts w:ascii="Calibri" w:eastAsia="Times New Roman" w:hAnsi="Calibri" w:cs="Times New Roman"/>
      <w:lang w:val="x-none" w:eastAsia="x-none"/>
    </w:rPr>
  </w:style>
  <w:style w:type="character" w:customStyle="1" w:styleId="Ttulo7Char">
    <w:name w:val="Título 7 Char"/>
    <w:basedOn w:val="Fontepargpadro"/>
    <w:link w:val="Ttulo7"/>
    <w:semiHidden/>
    <w:rsid w:val="004065FD"/>
    <w:rPr>
      <w:rFonts w:ascii="Calibri" w:eastAsia="Times New Roman" w:hAnsi="Calibri" w:cs="Times New Roman"/>
      <w:b/>
      <w:bCs/>
      <w:sz w:val="24"/>
      <w:szCs w:val="24"/>
      <w:lang w:val="x-none" w:eastAsia="x-none"/>
    </w:rPr>
  </w:style>
  <w:style w:type="character" w:customStyle="1" w:styleId="Ttulo8Char">
    <w:name w:val="Título 8 Char"/>
    <w:basedOn w:val="Fontepargpadro"/>
    <w:link w:val="Ttulo8"/>
    <w:semiHidden/>
    <w:rsid w:val="004065FD"/>
    <w:rPr>
      <w:rFonts w:ascii="Calibri" w:eastAsia="Times New Roman" w:hAnsi="Calibri" w:cs="Times New Roman"/>
      <w:b/>
      <w:bCs/>
      <w:i/>
      <w:iCs/>
      <w:sz w:val="24"/>
      <w:szCs w:val="24"/>
      <w:lang w:val="x-none" w:eastAsia="x-none"/>
    </w:rPr>
  </w:style>
  <w:style w:type="character" w:customStyle="1" w:styleId="Ttulo9Char">
    <w:name w:val="Título 9 Char"/>
    <w:basedOn w:val="Fontepargpadro"/>
    <w:link w:val="Ttulo9"/>
    <w:semiHidden/>
    <w:rsid w:val="004065FD"/>
    <w:rPr>
      <w:rFonts w:ascii="Calibri Light" w:eastAsia="Times New Roman" w:hAnsi="Calibri Light" w:cs="Times New Roman"/>
      <w:b/>
      <w:bCs/>
      <w:lang w:val="x-none" w:eastAsia="x-none"/>
    </w:rPr>
  </w:style>
  <w:style w:type="character" w:styleId="Hyperlink">
    <w:name w:val="Hyperlink"/>
    <w:rsid w:val="004065FD"/>
    <w:rPr>
      <w:color w:val="0000FF"/>
      <w:u w:val="single"/>
    </w:rPr>
  </w:style>
  <w:style w:type="paragraph" w:styleId="Cabealho">
    <w:name w:val="header"/>
    <w:basedOn w:val="Normal"/>
    <w:link w:val="CabealhoChar"/>
    <w:rsid w:val="004065FD"/>
    <w:pPr>
      <w:tabs>
        <w:tab w:val="center" w:pos="4252"/>
        <w:tab w:val="right" w:pos="8504"/>
      </w:tabs>
    </w:pPr>
    <w:rPr>
      <w:lang w:val="x-none" w:eastAsia="x-none"/>
    </w:rPr>
  </w:style>
  <w:style w:type="character" w:customStyle="1" w:styleId="CabealhoChar">
    <w:name w:val="Cabeçalho Char"/>
    <w:basedOn w:val="Fontepargpadro"/>
    <w:link w:val="Cabealho"/>
    <w:rsid w:val="004065FD"/>
    <w:rPr>
      <w:rFonts w:ascii="Times New Roman" w:eastAsia="Times New Roman" w:hAnsi="Times New Roman" w:cs="Times New Roman"/>
      <w:b/>
      <w:bCs/>
      <w:sz w:val="28"/>
      <w:szCs w:val="24"/>
      <w:lang w:val="x-none" w:eastAsia="x-none"/>
    </w:rPr>
  </w:style>
  <w:style w:type="paragraph" w:styleId="Rodap">
    <w:name w:val="footer"/>
    <w:basedOn w:val="Normal"/>
    <w:link w:val="RodapChar"/>
    <w:uiPriority w:val="99"/>
    <w:rsid w:val="004065FD"/>
    <w:pPr>
      <w:tabs>
        <w:tab w:val="center" w:pos="4252"/>
        <w:tab w:val="right" w:pos="8504"/>
      </w:tabs>
    </w:pPr>
    <w:rPr>
      <w:lang w:val="x-none" w:eastAsia="x-none"/>
    </w:rPr>
  </w:style>
  <w:style w:type="character" w:customStyle="1" w:styleId="RodapChar">
    <w:name w:val="Rodapé Char"/>
    <w:basedOn w:val="Fontepargpadro"/>
    <w:link w:val="Rodap"/>
    <w:uiPriority w:val="99"/>
    <w:rsid w:val="004065FD"/>
    <w:rPr>
      <w:rFonts w:ascii="Times New Roman" w:eastAsia="Times New Roman" w:hAnsi="Times New Roman" w:cs="Times New Roman"/>
      <w:b/>
      <w:bCs/>
      <w:sz w:val="28"/>
      <w:szCs w:val="24"/>
      <w:lang w:val="x-none" w:eastAsia="x-none"/>
    </w:rPr>
  </w:style>
  <w:style w:type="paragraph" w:styleId="Textodenotaderodap">
    <w:name w:val="footnote text"/>
    <w:basedOn w:val="Normal"/>
    <w:link w:val="TextodenotaderodapChar"/>
    <w:uiPriority w:val="99"/>
    <w:unhideWhenUsed/>
    <w:rsid w:val="004065FD"/>
    <w:rPr>
      <w:rFonts w:ascii="Calibri" w:eastAsia="Calibri" w:hAnsi="Calibri"/>
      <w:b w:val="0"/>
      <w:bCs w:val="0"/>
      <w:sz w:val="20"/>
      <w:szCs w:val="20"/>
      <w:lang w:eastAsia="en-US"/>
    </w:rPr>
  </w:style>
  <w:style w:type="character" w:customStyle="1" w:styleId="TextodenotaderodapChar">
    <w:name w:val="Texto de nota de rodapé Char"/>
    <w:basedOn w:val="Fontepargpadro"/>
    <w:link w:val="Textodenotaderodap"/>
    <w:uiPriority w:val="99"/>
    <w:rsid w:val="004065FD"/>
    <w:rPr>
      <w:rFonts w:ascii="Calibri" w:eastAsia="Calibri" w:hAnsi="Calibri" w:cs="Times New Roman"/>
      <w:sz w:val="20"/>
      <w:szCs w:val="20"/>
    </w:rPr>
  </w:style>
  <w:style w:type="character" w:styleId="Refdenotaderodap">
    <w:name w:val="footnote reference"/>
    <w:uiPriority w:val="99"/>
    <w:unhideWhenUsed/>
    <w:rsid w:val="004065FD"/>
    <w:rPr>
      <w:vertAlign w:val="superscript"/>
    </w:rPr>
  </w:style>
  <w:style w:type="paragraph" w:customStyle="1" w:styleId="dou-paragraph">
    <w:name w:val="dou-paragraph"/>
    <w:basedOn w:val="Normal"/>
    <w:rsid w:val="004065FD"/>
    <w:pPr>
      <w:spacing w:before="100" w:beforeAutospacing="1" w:after="100" w:afterAutospacing="1"/>
    </w:pPr>
    <w:rPr>
      <w:b w:val="0"/>
      <w:bCs w:val="0"/>
      <w:sz w:val="24"/>
    </w:rPr>
  </w:style>
  <w:style w:type="paragraph" w:styleId="NormalWeb">
    <w:name w:val="Normal (Web)"/>
    <w:basedOn w:val="Normal"/>
    <w:semiHidden/>
    <w:rsid w:val="004065FD"/>
    <w:pPr>
      <w:spacing w:before="100" w:beforeAutospacing="1" w:after="100" w:afterAutospacing="1"/>
    </w:pPr>
    <w:rPr>
      <w:rFonts w:ascii="Arial Unicode MS" w:eastAsia="Arial Unicode MS" w:hAnsi="Arial Unicode MS" w:cs="Arial Unicode MS"/>
      <w:b w:val="0"/>
      <w:bCs w:val="0"/>
      <w:sz w:val="24"/>
    </w:rPr>
  </w:style>
  <w:style w:type="paragraph" w:styleId="Corpodetexto">
    <w:name w:val="Body Text"/>
    <w:basedOn w:val="Normal"/>
    <w:link w:val="CorpodetextoChar"/>
    <w:semiHidden/>
    <w:rsid w:val="004065FD"/>
    <w:pPr>
      <w:spacing w:before="120" w:after="120"/>
      <w:jc w:val="both"/>
    </w:pPr>
    <w:rPr>
      <w:b w:val="0"/>
      <w:bCs w:val="0"/>
    </w:rPr>
  </w:style>
  <w:style w:type="character" w:customStyle="1" w:styleId="CorpodetextoChar">
    <w:name w:val="Corpo de texto Char"/>
    <w:basedOn w:val="Fontepargpadro"/>
    <w:link w:val="Corpodetexto"/>
    <w:semiHidden/>
    <w:rsid w:val="004065FD"/>
    <w:rPr>
      <w:rFonts w:ascii="Times New Roman" w:eastAsia="Times New Roman" w:hAnsi="Times New Roman" w:cs="Times New Roman"/>
      <w:sz w:val="28"/>
      <w:szCs w:val="24"/>
      <w:lang w:eastAsia="pt-BR"/>
    </w:rPr>
  </w:style>
  <w:style w:type="paragraph" w:styleId="PargrafodaLista">
    <w:name w:val="List Paragraph"/>
    <w:basedOn w:val="Normal"/>
    <w:uiPriority w:val="1"/>
    <w:qFormat/>
    <w:rsid w:val="004065FD"/>
    <w:pPr>
      <w:widowControl w:val="0"/>
      <w:autoSpaceDE w:val="0"/>
      <w:autoSpaceDN w:val="0"/>
      <w:spacing w:before="120"/>
      <w:ind w:left="822"/>
      <w:jc w:val="both"/>
    </w:pPr>
    <w:rPr>
      <w:b w:val="0"/>
      <w:bCs w:val="0"/>
      <w:sz w:val="22"/>
      <w:szCs w:val="22"/>
      <w:lang w:bidi="pt-BR"/>
    </w:rPr>
  </w:style>
  <w:style w:type="paragraph" w:styleId="Textodebalo">
    <w:name w:val="Balloon Text"/>
    <w:basedOn w:val="Normal"/>
    <w:link w:val="TextodebaloChar"/>
    <w:uiPriority w:val="99"/>
    <w:semiHidden/>
    <w:unhideWhenUsed/>
    <w:rsid w:val="004065FD"/>
    <w:rPr>
      <w:rFonts w:ascii="Tahoma" w:hAnsi="Tahoma" w:cs="Tahoma"/>
      <w:sz w:val="16"/>
      <w:szCs w:val="16"/>
    </w:rPr>
  </w:style>
  <w:style w:type="character" w:customStyle="1" w:styleId="TextodebaloChar">
    <w:name w:val="Texto de balão Char"/>
    <w:basedOn w:val="Fontepargpadro"/>
    <w:link w:val="Textodebalo"/>
    <w:uiPriority w:val="99"/>
    <w:semiHidden/>
    <w:rsid w:val="004065FD"/>
    <w:rPr>
      <w:rFonts w:ascii="Tahoma" w:eastAsia="Times New Roman" w:hAnsi="Tahoma" w:cs="Tahoma"/>
      <w:b/>
      <w:bCs/>
      <w:sz w:val="16"/>
      <w:szCs w:val="16"/>
      <w:lang w:eastAsia="pt-BR"/>
    </w:rPr>
  </w:style>
  <w:style w:type="paragraph" w:styleId="Legenda">
    <w:name w:val="caption"/>
    <w:basedOn w:val="Normal"/>
    <w:next w:val="Normal"/>
    <w:uiPriority w:val="35"/>
    <w:semiHidden/>
    <w:unhideWhenUsed/>
    <w:qFormat/>
    <w:rsid w:val="003D5E65"/>
    <w:pPr>
      <w:spacing w:after="200"/>
    </w:pPr>
    <w:rPr>
      <w:b w:val="0"/>
      <w:bCs w:val="0"/>
      <w:color w:val="4F81BD" w:themeColor="accent1"/>
      <w:sz w:val="18"/>
      <w:szCs w:val="18"/>
    </w:rPr>
  </w:style>
  <w:style w:type="character" w:styleId="Refdecomentrio">
    <w:name w:val="annotation reference"/>
    <w:uiPriority w:val="99"/>
    <w:semiHidden/>
    <w:unhideWhenUsed/>
    <w:rsid w:val="00E94C5F"/>
    <w:rPr>
      <w:sz w:val="16"/>
      <w:szCs w:val="16"/>
    </w:rPr>
  </w:style>
  <w:style w:type="table" w:styleId="Tabelacomgrade">
    <w:name w:val="Table Grid"/>
    <w:basedOn w:val="Tabelanormal"/>
    <w:uiPriority w:val="59"/>
    <w:rsid w:val="007F3F8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5FD"/>
    <w:pPr>
      <w:spacing w:after="0" w:line="240" w:lineRule="auto"/>
    </w:pPr>
    <w:rPr>
      <w:rFonts w:ascii="Times New Roman" w:eastAsia="Times New Roman" w:hAnsi="Times New Roman" w:cs="Times New Roman"/>
      <w:b/>
      <w:bCs/>
      <w:sz w:val="28"/>
      <w:szCs w:val="24"/>
      <w:lang w:eastAsia="pt-BR"/>
    </w:rPr>
  </w:style>
  <w:style w:type="paragraph" w:styleId="Ttulo1">
    <w:name w:val="heading 1"/>
    <w:basedOn w:val="Normal"/>
    <w:next w:val="Normal"/>
    <w:link w:val="Ttulo1Char"/>
    <w:qFormat/>
    <w:rsid w:val="004065FD"/>
    <w:pPr>
      <w:keepNext/>
      <w:numPr>
        <w:numId w:val="1"/>
      </w:numPr>
      <w:outlineLvl w:val="0"/>
    </w:pPr>
    <w:rPr>
      <w:rFonts w:ascii="Calibri" w:hAnsi="Calibri"/>
      <w:sz w:val="24"/>
      <w:lang w:val="x-none" w:eastAsia="x-none"/>
    </w:rPr>
  </w:style>
  <w:style w:type="paragraph" w:styleId="Ttulo2">
    <w:name w:val="heading 2"/>
    <w:basedOn w:val="Normal"/>
    <w:next w:val="Normal"/>
    <w:link w:val="Ttulo2Char"/>
    <w:qFormat/>
    <w:rsid w:val="004065FD"/>
    <w:pPr>
      <w:keepNext/>
      <w:numPr>
        <w:ilvl w:val="1"/>
        <w:numId w:val="1"/>
      </w:numPr>
      <w:ind w:left="0" w:firstLine="0"/>
      <w:outlineLvl w:val="1"/>
    </w:pPr>
    <w:rPr>
      <w:rFonts w:ascii="Calibri" w:hAnsi="Calibri"/>
      <w:sz w:val="24"/>
      <w:lang w:val="x-none" w:eastAsia="x-none"/>
    </w:rPr>
  </w:style>
  <w:style w:type="paragraph" w:styleId="Ttulo3">
    <w:name w:val="heading 3"/>
    <w:basedOn w:val="Normal"/>
    <w:next w:val="Normal"/>
    <w:link w:val="Ttulo3Char"/>
    <w:qFormat/>
    <w:rsid w:val="004065FD"/>
    <w:pPr>
      <w:keepNext/>
      <w:numPr>
        <w:ilvl w:val="2"/>
        <w:numId w:val="1"/>
      </w:numPr>
      <w:ind w:left="1134" w:hanging="1134"/>
      <w:outlineLvl w:val="2"/>
    </w:pPr>
    <w:rPr>
      <w:rFonts w:ascii="Calibri" w:hAnsi="Calibri"/>
      <w:sz w:val="24"/>
      <w:szCs w:val="26"/>
      <w:lang w:val="x-none" w:eastAsia="x-none"/>
    </w:rPr>
  </w:style>
  <w:style w:type="paragraph" w:styleId="Ttulo4">
    <w:name w:val="heading 4"/>
    <w:basedOn w:val="Normal"/>
    <w:next w:val="Normal"/>
    <w:link w:val="Ttulo4Char"/>
    <w:unhideWhenUsed/>
    <w:qFormat/>
    <w:rsid w:val="004065FD"/>
    <w:pPr>
      <w:keepNext/>
      <w:numPr>
        <w:ilvl w:val="3"/>
        <w:numId w:val="1"/>
      </w:numPr>
      <w:spacing w:before="240" w:after="60"/>
      <w:outlineLvl w:val="3"/>
    </w:pPr>
    <w:rPr>
      <w:rFonts w:ascii="Calibri" w:hAnsi="Calibri"/>
      <w:szCs w:val="28"/>
      <w:lang w:val="x-none" w:eastAsia="x-none"/>
    </w:rPr>
  </w:style>
  <w:style w:type="paragraph" w:styleId="Ttulo5">
    <w:name w:val="heading 5"/>
    <w:basedOn w:val="Normal"/>
    <w:next w:val="Normal"/>
    <w:link w:val="Ttulo5Char"/>
    <w:unhideWhenUsed/>
    <w:qFormat/>
    <w:rsid w:val="004065FD"/>
    <w:pPr>
      <w:numPr>
        <w:ilvl w:val="4"/>
        <w:numId w:val="1"/>
      </w:numPr>
      <w:spacing w:before="240" w:after="60"/>
      <w:outlineLvl w:val="4"/>
    </w:pPr>
    <w:rPr>
      <w:rFonts w:ascii="Calibri" w:hAnsi="Calibri"/>
      <w:i/>
      <w:iCs/>
      <w:sz w:val="26"/>
      <w:szCs w:val="26"/>
      <w:lang w:val="x-none" w:eastAsia="x-none"/>
    </w:rPr>
  </w:style>
  <w:style w:type="paragraph" w:styleId="Ttulo6">
    <w:name w:val="heading 6"/>
    <w:basedOn w:val="Normal"/>
    <w:next w:val="Normal"/>
    <w:link w:val="Ttulo6Char"/>
    <w:unhideWhenUsed/>
    <w:qFormat/>
    <w:rsid w:val="004065FD"/>
    <w:pPr>
      <w:numPr>
        <w:ilvl w:val="5"/>
        <w:numId w:val="1"/>
      </w:numPr>
      <w:spacing w:before="240" w:after="60"/>
      <w:outlineLvl w:val="5"/>
    </w:pPr>
    <w:rPr>
      <w:rFonts w:ascii="Calibri" w:hAnsi="Calibri"/>
      <w:b w:val="0"/>
      <w:bCs w:val="0"/>
      <w:sz w:val="22"/>
      <w:szCs w:val="22"/>
      <w:lang w:val="x-none" w:eastAsia="x-none"/>
    </w:rPr>
  </w:style>
  <w:style w:type="paragraph" w:styleId="Ttulo7">
    <w:name w:val="heading 7"/>
    <w:basedOn w:val="Normal"/>
    <w:next w:val="Normal"/>
    <w:link w:val="Ttulo7Char"/>
    <w:semiHidden/>
    <w:unhideWhenUsed/>
    <w:qFormat/>
    <w:rsid w:val="004065FD"/>
    <w:pPr>
      <w:numPr>
        <w:ilvl w:val="6"/>
        <w:numId w:val="1"/>
      </w:numPr>
      <w:spacing w:before="240" w:after="60"/>
      <w:outlineLvl w:val="6"/>
    </w:pPr>
    <w:rPr>
      <w:rFonts w:ascii="Calibri" w:hAnsi="Calibri"/>
      <w:sz w:val="24"/>
      <w:lang w:val="x-none" w:eastAsia="x-none"/>
    </w:rPr>
  </w:style>
  <w:style w:type="paragraph" w:styleId="Ttulo8">
    <w:name w:val="heading 8"/>
    <w:basedOn w:val="Normal"/>
    <w:next w:val="Normal"/>
    <w:link w:val="Ttulo8Char"/>
    <w:semiHidden/>
    <w:unhideWhenUsed/>
    <w:qFormat/>
    <w:rsid w:val="004065FD"/>
    <w:pPr>
      <w:numPr>
        <w:ilvl w:val="7"/>
        <w:numId w:val="1"/>
      </w:numPr>
      <w:spacing w:before="240" w:after="60"/>
      <w:outlineLvl w:val="7"/>
    </w:pPr>
    <w:rPr>
      <w:rFonts w:ascii="Calibri" w:hAnsi="Calibri"/>
      <w:i/>
      <w:iCs/>
      <w:sz w:val="24"/>
      <w:lang w:val="x-none" w:eastAsia="x-none"/>
    </w:rPr>
  </w:style>
  <w:style w:type="paragraph" w:styleId="Ttulo9">
    <w:name w:val="heading 9"/>
    <w:basedOn w:val="Normal"/>
    <w:next w:val="Normal"/>
    <w:link w:val="Ttulo9Char"/>
    <w:semiHidden/>
    <w:unhideWhenUsed/>
    <w:qFormat/>
    <w:rsid w:val="004065FD"/>
    <w:pPr>
      <w:numPr>
        <w:ilvl w:val="8"/>
        <w:numId w:val="1"/>
      </w:numPr>
      <w:spacing w:before="240" w:after="60"/>
      <w:outlineLvl w:val="8"/>
    </w:pPr>
    <w:rPr>
      <w:rFonts w:ascii="Calibri Light" w:hAnsi="Calibri Light"/>
      <w:sz w:val="22"/>
      <w:szCs w:val="22"/>
      <w:lang w:val="x-none" w:eastAsia="x-none"/>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065FD"/>
    <w:rPr>
      <w:rFonts w:ascii="Calibri" w:eastAsia="Times New Roman" w:hAnsi="Calibri" w:cs="Times New Roman"/>
      <w:b/>
      <w:bCs/>
      <w:sz w:val="24"/>
      <w:szCs w:val="24"/>
      <w:lang w:val="x-none" w:eastAsia="x-none"/>
    </w:rPr>
  </w:style>
  <w:style w:type="character" w:customStyle="1" w:styleId="Ttulo2Char">
    <w:name w:val="Título 2 Char"/>
    <w:basedOn w:val="Fontepargpadro"/>
    <w:link w:val="Ttulo2"/>
    <w:rsid w:val="004065FD"/>
    <w:rPr>
      <w:rFonts w:ascii="Calibri" w:eastAsia="Times New Roman" w:hAnsi="Calibri" w:cs="Times New Roman"/>
      <w:b/>
      <w:bCs/>
      <w:sz w:val="24"/>
      <w:szCs w:val="24"/>
      <w:lang w:val="x-none" w:eastAsia="x-none"/>
    </w:rPr>
  </w:style>
  <w:style w:type="character" w:customStyle="1" w:styleId="Ttulo3Char">
    <w:name w:val="Título 3 Char"/>
    <w:basedOn w:val="Fontepargpadro"/>
    <w:link w:val="Ttulo3"/>
    <w:rsid w:val="004065FD"/>
    <w:rPr>
      <w:rFonts w:ascii="Calibri" w:eastAsia="Times New Roman" w:hAnsi="Calibri" w:cs="Times New Roman"/>
      <w:b/>
      <w:bCs/>
      <w:sz w:val="24"/>
      <w:szCs w:val="26"/>
      <w:lang w:val="x-none" w:eastAsia="x-none"/>
    </w:rPr>
  </w:style>
  <w:style w:type="character" w:customStyle="1" w:styleId="Ttulo4Char">
    <w:name w:val="Título 4 Char"/>
    <w:basedOn w:val="Fontepargpadro"/>
    <w:link w:val="Ttulo4"/>
    <w:rsid w:val="004065FD"/>
    <w:rPr>
      <w:rFonts w:ascii="Calibri" w:eastAsia="Times New Roman" w:hAnsi="Calibri" w:cs="Times New Roman"/>
      <w:b/>
      <w:bCs/>
      <w:sz w:val="28"/>
      <w:szCs w:val="28"/>
      <w:lang w:val="x-none" w:eastAsia="x-none"/>
    </w:rPr>
  </w:style>
  <w:style w:type="character" w:customStyle="1" w:styleId="Ttulo5Char">
    <w:name w:val="Título 5 Char"/>
    <w:basedOn w:val="Fontepargpadro"/>
    <w:link w:val="Ttulo5"/>
    <w:rsid w:val="004065FD"/>
    <w:rPr>
      <w:rFonts w:ascii="Calibri" w:eastAsia="Times New Roman" w:hAnsi="Calibri" w:cs="Times New Roman"/>
      <w:b/>
      <w:bCs/>
      <w:i/>
      <w:iCs/>
      <w:sz w:val="26"/>
      <w:szCs w:val="26"/>
      <w:lang w:val="x-none" w:eastAsia="x-none"/>
    </w:rPr>
  </w:style>
  <w:style w:type="character" w:customStyle="1" w:styleId="Ttulo6Char">
    <w:name w:val="Título 6 Char"/>
    <w:basedOn w:val="Fontepargpadro"/>
    <w:link w:val="Ttulo6"/>
    <w:rsid w:val="004065FD"/>
    <w:rPr>
      <w:rFonts w:ascii="Calibri" w:eastAsia="Times New Roman" w:hAnsi="Calibri" w:cs="Times New Roman"/>
      <w:lang w:val="x-none" w:eastAsia="x-none"/>
    </w:rPr>
  </w:style>
  <w:style w:type="character" w:customStyle="1" w:styleId="Ttulo7Char">
    <w:name w:val="Título 7 Char"/>
    <w:basedOn w:val="Fontepargpadro"/>
    <w:link w:val="Ttulo7"/>
    <w:semiHidden/>
    <w:rsid w:val="004065FD"/>
    <w:rPr>
      <w:rFonts w:ascii="Calibri" w:eastAsia="Times New Roman" w:hAnsi="Calibri" w:cs="Times New Roman"/>
      <w:b/>
      <w:bCs/>
      <w:sz w:val="24"/>
      <w:szCs w:val="24"/>
      <w:lang w:val="x-none" w:eastAsia="x-none"/>
    </w:rPr>
  </w:style>
  <w:style w:type="character" w:customStyle="1" w:styleId="Ttulo8Char">
    <w:name w:val="Título 8 Char"/>
    <w:basedOn w:val="Fontepargpadro"/>
    <w:link w:val="Ttulo8"/>
    <w:semiHidden/>
    <w:rsid w:val="004065FD"/>
    <w:rPr>
      <w:rFonts w:ascii="Calibri" w:eastAsia="Times New Roman" w:hAnsi="Calibri" w:cs="Times New Roman"/>
      <w:b/>
      <w:bCs/>
      <w:i/>
      <w:iCs/>
      <w:sz w:val="24"/>
      <w:szCs w:val="24"/>
      <w:lang w:val="x-none" w:eastAsia="x-none"/>
    </w:rPr>
  </w:style>
  <w:style w:type="character" w:customStyle="1" w:styleId="Ttulo9Char">
    <w:name w:val="Título 9 Char"/>
    <w:basedOn w:val="Fontepargpadro"/>
    <w:link w:val="Ttulo9"/>
    <w:semiHidden/>
    <w:rsid w:val="004065FD"/>
    <w:rPr>
      <w:rFonts w:ascii="Calibri Light" w:eastAsia="Times New Roman" w:hAnsi="Calibri Light" w:cs="Times New Roman"/>
      <w:b/>
      <w:bCs/>
      <w:lang w:val="x-none" w:eastAsia="x-none"/>
    </w:rPr>
  </w:style>
  <w:style w:type="character" w:styleId="Hyperlink">
    <w:name w:val="Hyperlink"/>
    <w:rsid w:val="004065FD"/>
    <w:rPr>
      <w:color w:val="0000FF"/>
      <w:u w:val="single"/>
    </w:rPr>
  </w:style>
  <w:style w:type="paragraph" w:styleId="Cabealho">
    <w:name w:val="header"/>
    <w:basedOn w:val="Normal"/>
    <w:link w:val="CabealhoChar"/>
    <w:rsid w:val="004065FD"/>
    <w:pPr>
      <w:tabs>
        <w:tab w:val="center" w:pos="4252"/>
        <w:tab w:val="right" w:pos="8504"/>
      </w:tabs>
    </w:pPr>
    <w:rPr>
      <w:lang w:val="x-none" w:eastAsia="x-none"/>
    </w:rPr>
  </w:style>
  <w:style w:type="character" w:customStyle="1" w:styleId="CabealhoChar">
    <w:name w:val="Cabeçalho Char"/>
    <w:basedOn w:val="Fontepargpadro"/>
    <w:link w:val="Cabealho"/>
    <w:rsid w:val="004065FD"/>
    <w:rPr>
      <w:rFonts w:ascii="Times New Roman" w:eastAsia="Times New Roman" w:hAnsi="Times New Roman" w:cs="Times New Roman"/>
      <w:b/>
      <w:bCs/>
      <w:sz w:val="28"/>
      <w:szCs w:val="24"/>
      <w:lang w:val="x-none" w:eastAsia="x-none"/>
    </w:rPr>
  </w:style>
  <w:style w:type="paragraph" w:styleId="Rodap">
    <w:name w:val="footer"/>
    <w:basedOn w:val="Normal"/>
    <w:link w:val="RodapChar"/>
    <w:uiPriority w:val="99"/>
    <w:rsid w:val="004065FD"/>
    <w:pPr>
      <w:tabs>
        <w:tab w:val="center" w:pos="4252"/>
        <w:tab w:val="right" w:pos="8504"/>
      </w:tabs>
    </w:pPr>
    <w:rPr>
      <w:lang w:val="x-none" w:eastAsia="x-none"/>
    </w:rPr>
  </w:style>
  <w:style w:type="character" w:customStyle="1" w:styleId="RodapChar">
    <w:name w:val="Rodapé Char"/>
    <w:basedOn w:val="Fontepargpadro"/>
    <w:link w:val="Rodap"/>
    <w:uiPriority w:val="99"/>
    <w:rsid w:val="004065FD"/>
    <w:rPr>
      <w:rFonts w:ascii="Times New Roman" w:eastAsia="Times New Roman" w:hAnsi="Times New Roman" w:cs="Times New Roman"/>
      <w:b/>
      <w:bCs/>
      <w:sz w:val="28"/>
      <w:szCs w:val="24"/>
      <w:lang w:val="x-none" w:eastAsia="x-none"/>
    </w:rPr>
  </w:style>
  <w:style w:type="paragraph" w:styleId="Textodenotaderodap">
    <w:name w:val="footnote text"/>
    <w:basedOn w:val="Normal"/>
    <w:link w:val="TextodenotaderodapChar"/>
    <w:uiPriority w:val="99"/>
    <w:unhideWhenUsed/>
    <w:rsid w:val="004065FD"/>
    <w:rPr>
      <w:rFonts w:ascii="Calibri" w:eastAsia="Calibri" w:hAnsi="Calibri"/>
      <w:b w:val="0"/>
      <w:bCs w:val="0"/>
      <w:sz w:val="20"/>
      <w:szCs w:val="20"/>
      <w:lang w:eastAsia="en-US"/>
    </w:rPr>
  </w:style>
  <w:style w:type="character" w:customStyle="1" w:styleId="TextodenotaderodapChar">
    <w:name w:val="Texto de nota de rodapé Char"/>
    <w:basedOn w:val="Fontepargpadro"/>
    <w:link w:val="Textodenotaderodap"/>
    <w:uiPriority w:val="99"/>
    <w:rsid w:val="004065FD"/>
    <w:rPr>
      <w:rFonts w:ascii="Calibri" w:eastAsia="Calibri" w:hAnsi="Calibri" w:cs="Times New Roman"/>
      <w:sz w:val="20"/>
      <w:szCs w:val="20"/>
    </w:rPr>
  </w:style>
  <w:style w:type="character" w:styleId="Refdenotaderodap">
    <w:name w:val="footnote reference"/>
    <w:uiPriority w:val="99"/>
    <w:unhideWhenUsed/>
    <w:rsid w:val="004065FD"/>
    <w:rPr>
      <w:vertAlign w:val="superscript"/>
    </w:rPr>
  </w:style>
  <w:style w:type="paragraph" w:customStyle="1" w:styleId="dou-paragraph">
    <w:name w:val="dou-paragraph"/>
    <w:basedOn w:val="Normal"/>
    <w:rsid w:val="004065FD"/>
    <w:pPr>
      <w:spacing w:before="100" w:beforeAutospacing="1" w:after="100" w:afterAutospacing="1"/>
    </w:pPr>
    <w:rPr>
      <w:b w:val="0"/>
      <w:bCs w:val="0"/>
      <w:sz w:val="24"/>
    </w:rPr>
  </w:style>
  <w:style w:type="paragraph" w:styleId="NormalWeb">
    <w:name w:val="Normal (Web)"/>
    <w:basedOn w:val="Normal"/>
    <w:semiHidden/>
    <w:rsid w:val="004065FD"/>
    <w:pPr>
      <w:spacing w:before="100" w:beforeAutospacing="1" w:after="100" w:afterAutospacing="1"/>
    </w:pPr>
    <w:rPr>
      <w:rFonts w:ascii="Arial Unicode MS" w:eastAsia="Arial Unicode MS" w:hAnsi="Arial Unicode MS" w:cs="Arial Unicode MS"/>
      <w:b w:val="0"/>
      <w:bCs w:val="0"/>
      <w:sz w:val="24"/>
    </w:rPr>
  </w:style>
  <w:style w:type="paragraph" w:styleId="Corpodetexto">
    <w:name w:val="Body Text"/>
    <w:basedOn w:val="Normal"/>
    <w:link w:val="CorpodetextoChar"/>
    <w:semiHidden/>
    <w:rsid w:val="004065FD"/>
    <w:pPr>
      <w:spacing w:before="120" w:after="120"/>
      <w:jc w:val="both"/>
    </w:pPr>
    <w:rPr>
      <w:b w:val="0"/>
      <w:bCs w:val="0"/>
    </w:rPr>
  </w:style>
  <w:style w:type="character" w:customStyle="1" w:styleId="CorpodetextoChar">
    <w:name w:val="Corpo de texto Char"/>
    <w:basedOn w:val="Fontepargpadro"/>
    <w:link w:val="Corpodetexto"/>
    <w:semiHidden/>
    <w:rsid w:val="004065FD"/>
    <w:rPr>
      <w:rFonts w:ascii="Times New Roman" w:eastAsia="Times New Roman" w:hAnsi="Times New Roman" w:cs="Times New Roman"/>
      <w:sz w:val="28"/>
      <w:szCs w:val="24"/>
      <w:lang w:eastAsia="pt-BR"/>
    </w:rPr>
  </w:style>
  <w:style w:type="paragraph" w:styleId="PargrafodaLista">
    <w:name w:val="List Paragraph"/>
    <w:basedOn w:val="Normal"/>
    <w:uiPriority w:val="1"/>
    <w:qFormat/>
    <w:rsid w:val="004065FD"/>
    <w:pPr>
      <w:widowControl w:val="0"/>
      <w:autoSpaceDE w:val="0"/>
      <w:autoSpaceDN w:val="0"/>
      <w:spacing w:before="120"/>
      <w:ind w:left="822"/>
      <w:jc w:val="both"/>
    </w:pPr>
    <w:rPr>
      <w:b w:val="0"/>
      <w:bCs w:val="0"/>
      <w:sz w:val="22"/>
      <w:szCs w:val="22"/>
      <w:lang w:bidi="pt-BR"/>
    </w:rPr>
  </w:style>
  <w:style w:type="paragraph" w:styleId="Textodebalo">
    <w:name w:val="Balloon Text"/>
    <w:basedOn w:val="Normal"/>
    <w:link w:val="TextodebaloChar"/>
    <w:uiPriority w:val="99"/>
    <w:semiHidden/>
    <w:unhideWhenUsed/>
    <w:rsid w:val="004065FD"/>
    <w:rPr>
      <w:rFonts w:ascii="Tahoma" w:hAnsi="Tahoma" w:cs="Tahoma"/>
      <w:sz w:val="16"/>
      <w:szCs w:val="16"/>
    </w:rPr>
  </w:style>
  <w:style w:type="character" w:customStyle="1" w:styleId="TextodebaloChar">
    <w:name w:val="Texto de balão Char"/>
    <w:basedOn w:val="Fontepargpadro"/>
    <w:link w:val="Textodebalo"/>
    <w:uiPriority w:val="99"/>
    <w:semiHidden/>
    <w:rsid w:val="004065FD"/>
    <w:rPr>
      <w:rFonts w:ascii="Tahoma" w:eastAsia="Times New Roman" w:hAnsi="Tahoma" w:cs="Tahoma"/>
      <w:b/>
      <w:bCs/>
      <w:sz w:val="16"/>
      <w:szCs w:val="16"/>
      <w:lang w:eastAsia="pt-BR"/>
    </w:rPr>
  </w:style>
  <w:style w:type="paragraph" w:styleId="Legenda">
    <w:name w:val="caption"/>
    <w:basedOn w:val="Normal"/>
    <w:next w:val="Normal"/>
    <w:uiPriority w:val="35"/>
    <w:semiHidden/>
    <w:unhideWhenUsed/>
    <w:qFormat/>
    <w:rsid w:val="003D5E65"/>
    <w:pPr>
      <w:spacing w:after="200"/>
    </w:pPr>
    <w:rPr>
      <w:b w:val="0"/>
      <w:bCs w:val="0"/>
      <w:color w:val="4F81BD" w:themeColor="accent1"/>
      <w:sz w:val="18"/>
      <w:szCs w:val="18"/>
    </w:rPr>
  </w:style>
  <w:style w:type="character" w:styleId="Refdecomentrio">
    <w:name w:val="annotation reference"/>
    <w:uiPriority w:val="99"/>
    <w:semiHidden/>
    <w:unhideWhenUsed/>
    <w:rsid w:val="00E94C5F"/>
    <w:rPr>
      <w:sz w:val="16"/>
      <w:szCs w:val="16"/>
    </w:rPr>
  </w:style>
  <w:style w:type="table" w:styleId="Tabelacomgrade">
    <w:name w:val="Table Grid"/>
    <w:basedOn w:val="Tabelanormal"/>
    <w:uiPriority w:val="59"/>
    <w:rsid w:val="007F3F8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39969">
      <w:bodyDiv w:val="1"/>
      <w:marLeft w:val="0"/>
      <w:marRight w:val="0"/>
      <w:marTop w:val="0"/>
      <w:marBottom w:val="0"/>
      <w:divBdr>
        <w:top w:val="none" w:sz="0" w:space="0" w:color="auto"/>
        <w:left w:val="none" w:sz="0" w:space="0" w:color="auto"/>
        <w:bottom w:val="none" w:sz="0" w:space="0" w:color="auto"/>
        <w:right w:val="none" w:sz="0" w:space="0" w:color="auto"/>
      </w:divBdr>
    </w:div>
    <w:div w:id="113788757">
      <w:bodyDiv w:val="1"/>
      <w:marLeft w:val="0"/>
      <w:marRight w:val="0"/>
      <w:marTop w:val="0"/>
      <w:marBottom w:val="0"/>
      <w:divBdr>
        <w:top w:val="none" w:sz="0" w:space="0" w:color="auto"/>
        <w:left w:val="none" w:sz="0" w:space="0" w:color="auto"/>
        <w:bottom w:val="none" w:sz="0" w:space="0" w:color="auto"/>
        <w:right w:val="none" w:sz="0" w:space="0" w:color="auto"/>
      </w:divBdr>
    </w:div>
    <w:div w:id="284970093">
      <w:bodyDiv w:val="1"/>
      <w:marLeft w:val="0"/>
      <w:marRight w:val="0"/>
      <w:marTop w:val="0"/>
      <w:marBottom w:val="0"/>
      <w:divBdr>
        <w:top w:val="none" w:sz="0" w:space="0" w:color="auto"/>
        <w:left w:val="none" w:sz="0" w:space="0" w:color="auto"/>
        <w:bottom w:val="none" w:sz="0" w:space="0" w:color="auto"/>
        <w:right w:val="none" w:sz="0" w:space="0" w:color="auto"/>
      </w:divBdr>
    </w:div>
    <w:div w:id="1244682063">
      <w:bodyDiv w:val="1"/>
      <w:marLeft w:val="0"/>
      <w:marRight w:val="0"/>
      <w:marTop w:val="0"/>
      <w:marBottom w:val="0"/>
      <w:divBdr>
        <w:top w:val="none" w:sz="0" w:space="0" w:color="auto"/>
        <w:left w:val="none" w:sz="0" w:space="0" w:color="auto"/>
        <w:bottom w:val="none" w:sz="0" w:space="0" w:color="auto"/>
        <w:right w:val="none" w:sz="0" w:space="0" w:color="auto"/>
      </w:divBdr>
    </w:div>
    <w:div w:id="142233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mailto:cisamarp@cisamarp.sc.gov.br" TargetMode="External"/><Relationship Id="rId5" Type="http://schemas.openxmlformats.org/officeDocument/2006/relationships/hyperlink" Target="http://www.cisamarp.sc.gov.br" TargetMode="External"/><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58193-95F5-447B-BF03-24ADAA699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32</Pages>
  <Words>10279</Words>
  <Characters>55511</Characters>
  <Application>Microsoft Office Word</Application>
  <DocSecurity>0</DocSecurity>
  <Lines>462</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dc:creator>
  <cp:lastModifiedBy>Lucas</cp:lastModifiedBy>
  <cp:revision>5</cp:revision>
  <dcterms:created xsi:type="dcterms:W3CDTF">2024-03-05T17:19:00Z</dcterms:created>
  <dcterms:modified xsi:type="dcterms:W3CDTF">2024-03-05T17:22:00Z</dcterms:modified>
</cp:coreProperties>
</file>